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5317" w:rsidRDefault="00FC5317">
      <w:pPr>
        <w:widowControl w:val="0"/>
        <w:spacing w:after="0" w:line="276" w:lineRule="auto"/>
        <w:rPr>
          <w:rFonts w:cs="Calibri"/>
          <w:b/>
          <w:bCs/>
          <w:kern w:val="1"/>
          <w:lang w:eastAsia="ar-SA" w:bidi="hi-IN"/>
        </w:rPr>
      </w:pPr>
    </w:p>
    <w:p w:rsidR="00FC5317" w:rsidRPr="0080521F" w:rsidRDefault="00FC5317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cs="Calibri"/>
          <w:bCs/>
          <w:kern w:val="1"/>
          <w:lang w:eastAsia="ar-SA" w:bidi="hi-IN"/>
        </w:rPr>
      </w:pPr>
      <w:r w:rsidRPr="0080521F">
        <w:rPr>
          <w:rFonts w:cs="Calibri"/>
          <w:bCs/>
          <w:kern w:val="1"/>
          <w:lang w:eastAsia="ar-SA" w:bidi="hi-IN"/>
        </w:rPr>
        <w:t xml:space="preserve">Załącznik nr 6 do SIWZ </w:t>
      </w:r>
    </w:p>
    <w:p w:rsidR="00FC5317" w:rsidRPr="0080521F" w:rsidRDefault="00FC5317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eastAsia="Times New Roman" w:cs="Tahoma"/>
          <w:bCs/>
          <w:iCs/>
          <w:sz w:val="24"/>
          <w:szCs w:val="24"/>
          <w:lang w:eastAsia="ar-SA"/>
        </w:rPr>
      </w:pPr>
      <w:r w:rsidRPr="0080521F">
        <w:rPr>
          <w:rFonts w:cs="Calibri"/>
          <w:bCs/>
          <w:kern w:val="1"/>
          <w:lang w:eastAsia="ar-SA" w:bidi="hi-IN"/>
        </w:rPr>
        <w:t>Znak sprawy MCPS.ZP/</w:t>
      </w:r>
      <w:r w:rsidR="007E49D3" w:rsidRPr="0080521F">
        <w:rPr>
          <w:rFonts w:cs="Calibri"/>
          <w:bCs/>
          <w:kern w:val="1"/>
          <w:lang w:eastAsia="ar-SA" w:bidi="hi-IN"/>
        </w:rPr>
        <w:t>PR</w:t>
      </w:r>
      <w:r w:rsidRPr="0080521F">
        <w:rPr>
          <w:rFonts w:cs="Calibri"/>
          <w:bCs/>
          <w:kern w:val="1"/>
          <w:lang w:eastAsia="ar-SA" w:bidi="hi-IN"/>
        </w:rPr>
        <w:t>/351-1</w:t>
      </w:r>
      <w:r w:rsidR="007E49D3" w:rsidRPr="0080521F">
        <w:rPr>
          <w:rFonts w:cs="Calibri"/>
          <w:bCs/>
          <w:kern w:val="1"/>
          <w:lang w:eastAsia="ar-SA" w:bidi="hi-IN"/>
        </w:rPr>
        <w:t>5</w:t>
      </w:r>
      <w:r w:rsidRPr="0080521F">
        <w:rPr>
          <w:rFonts w:cs="Calibri"/>
          <w:bCs/>
          <w:kern w:val="1"/>
          <w:lang w:eastAsia="ar-SA" w:bidi="hi-IN"/>
        </w:rPr>
        <w:t>/201</w:t>
      </w:r>
      <w:r w:rsidR="007E49D3" w:rsidRPr="0080521F">
        <w:rPr>
          <w:rFonts w:cs="Calibri"/>
          <w:bCs/>
          <w:kern w:val="1"/>
          <w:lang w:eastAsia="ar-SA" w:bidi="hi-IN"/>
        </w:rPr>
        <w:t>9</w:t>
      </w:r>
      <w:r w:rsidRPr="0080521F">
        <w:rPr>
          <w:rFonts w:cs="Calibri"/>
          <w:bCs/>
          <w:kern w:val="1"/>
          <w:lang w:eastAsia="ar-SA" w:bidi="hi-IN"/>
        </w:rPr>
        <w:t>/U</w:t>
      </w:r>
    </w:p>
    <w:p w:rsidR="00FC5317" w:rsidRDefault="00FC5317">
      <w:pPr>
        <w:keepNext/>
        <w:numPr>
          <w:ilvl w:val="1"/>
          <w:numId w:val="1"/>
        </w:numPr>
        <w:spacing w:before="240" w:after="0" w:line="276" w:lineRule="auto"/>
        <w:jc w:val="center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b/>
          <w:bCs/>
          <w:iCs/>
          <w:sz w:val="24"/>
          <w:szCs w:val="24"/>
          <w:lang w:eastAsia="ar-SA"/>
        </w:rPr>
        <w:t>FORMULARZ OFERTOWY wzór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20"/>
      </w:tblGrid>
      <w:tr w:rsidR="00FC5317">
        <w:trPr>
          <w:cantSplit/>
          <w:trHeight w:val="11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FC5317">
        <w:trPr>
          <w:cantSplit/>
          <w:trHeight w:hRule="exact" w:val="169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Adres wykonawcy: </w:t>
            </w:r>
          </w:p>
          <w:p w:rsidR="00FC5317" w:rsidRDefault="00FC5317">
            <w:pPr>
              <w:tabs>
                <w:tab w:val="left" w:pos="8505"/>
                <w:tab w:val="left" w:pos="13608"/>
              </w:tabs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  <w:p w:rsidR="00FC5317" w:rsidRDefault="00FC5317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bookmarkStart w:id="0" w:name="__Fieldmark__15_1758912499"/>
      <w:tr w:rsidR="00FC5317">
        <w:trPr>
          <w:cantSplit/>
          <w:trHeight w:hRule="exact" w:val="2265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448">
              <w:fldChar w:fldCharType="separate"/>
            </w:r>
            <w:r>
              <w:fldChar w:fldCharType="end"/>
            </w:r>
            <w:bookmarkEnd w:id="0"/>
            <w: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:rsidR="00FC5317" w:rsidRDefault="00FC5317">
            <w:pPr>
              <w:snapToGrid w:val="0"/>
              <w:spacing w:before="240" w:after="0" w:line="276" w:lineRule="auto"/>
              <w:jc w:val="both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448">
              <w:fldChar w:fldCharType="separate"/>
            </w:r>
            <w:r>
              <w:fldChar w:fldCharType="end"/>
            </w:r>
            <w:bookmarkEnd w:id="1"/>
            <w:r>
              <w:t xml:space="preserve"> prowadzący działalność gospodarczą wpisaną do Rejestru Przedsiębiorców Krajowego Rejestru Sądowego (KRS) pod nr ……………………………..</w:t>
            </w:r>
          </w:p>
          <w:p w:rsidR="00FC5317" w:rsidRDefault="00FC5317">
            <w:pPr>
              <w:snapToGrid w:val="0"/>
              <w:spacing w:before="240" w:after="0" w:line="276" w:lineRule="auto"/>
              <w:jc w:val="both"/>
            </w:pPr>
            <w:r>
              <w:rPr>
                <w:i/>
                <w:sz w:val="18"/>
                <w:szCs w:val="18"/>
              </w:rPr>
              <w:t>(należy zaznaczyć właściwy kwadrat)</w:t>
            </w:r>
          </w:p>
        </w:tc>
      </w:tr>
      <w:tr w:rsidR="00FC5317">
        <w:trPr>
          <w:cantSplit/>
          <w:trHeight w:hRule="exact" w:val="3970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i/>
                <w:sz w:val="20"/>
                <w:szCs w:val="20"/>
                <w:lang w:eastAsia="ar-SA"/>
              </w:rPr>
              <w:t>(O</w:t>
            </w:r>
            <w:r>
              <w:rPr>
                <w:rFonts w:eastAsia="Times New Roman" w:cs="Tahoma"/>
                <w:b/>
                <w:i/>
                <w:sz w:val="20"/>
                <w:szCs w:val="20"/>
                <w:lang w:eastAsia="ar-SA"/>
              </w:rPr>
              <w:t>świadczenie składają wyłącznie wykonawcy składający ofertę wspólną – spółki cywilne lub konsorcja)</w:t>
            </w:r>
          </w:p>
          <w:p w:rsidR="00FC5317" w:rsidRDefault="00FC5317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FC5317" w:rsidRDefault="00FC5317">
            <w:pPr>
              <w:snapToGrid w:val="0"/>
              <w:spacing w:after="0" w:line="276" w:lineRule="auto"/>
              <w:jc w:val="both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FC5317" w:rsidRDefault="00FC5317">
            <w:pPr>
              <w:snapToGrid w:val="0"/>
              <w:spacing w:before="120" w:after="0" w:line="276" w:lineRule="auto"/>
              <w:jc w:val="both"/>
              <w:rPr>
                <w:rFonts w:eastAsia="Times New Roman" w:cs="Tahoma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FC5317" w:rsidRDefault="00FC5317">
            <w:pPr>
              <w:snapToGrid w:val="0"/>
              <w:spacing w:before="120" w:after="0"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lang w:eastAsia="ar-SA"/>
              </w:rPr>
              <w:t>Należy wskazać pozostałych wykonawcó</w:t>
            </w:r>
            <w:r w:rsidR="00B621C0">
              <w:fldChar w:fldCharType="begin"/>
            </w:r>
            <w:r w:rsidR="00B621C0">
              <w:instrText xml:space="preserve"> LISTNUM </w:instrText>
            </w:r>
            <w:r w:rsidR="00B621C0">
              <w:fldChar w:fldCharType="end"/>
            </w:r>
            <w:r>
              <w:rPr>
                <w:rFonts w:eastAsia="Times New Roman" w:cs="Tahoma"/>
                <w:lang w:eastAsia="ar-SA"/>
              </w:rPr>
              <w:t>w występujących wspólnie (składających ofertę wspólną):</w:t>
            </w:r>
            <w:r>
              <w:rPr>
                <w:rFonts w:eastAsia="Times New Roman" w:cs="Tahoma"/>
                <w:sz w:val="20"/>
                <w:szCs w:val="20"/>
                <w:lang w:eastAsia="ar-SA"/>
              </w:rPr>
              <w:t xml:space="preserve"> </w:t>
            </w:r>
          </w:p>
          <w:p w:rsidR="00FC5317" w:rsidRDefault="00FC531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5317" w:rsidRDefault="00FC531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</w:pPr>
            <w:r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ahoma"/>
                <w:sz w:val="20"/>
                <w:szCs w:val="20"/>
                <w:lang w:eastAsia="ar-SA"/>
              </w:rPr>
              <w:t>.</w:t>
            </w:r>
            <w:r>
              <w:rPr>
                <w:i/>
                <w:sz w:val="16"/>
                <w:szCs w:val="16"/>
              </w:rPr>
              <w:t>(należy podać pełną nazwę, adres, nr KRS (jeżeli dotyczy), NIP, Regon)</w:t>
            </w:r>
          </w:p>
        </w:tc>
      </w:tr>
      <w:tr w:rsidR="00FC5317">
        <w:trPr>
          <w:cantSplit/>
          <w:trHeight w:hRule="exact" w:val="127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Nr telefonu:</w:t>
            </w:r>
          </w:p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16"/>
                <w:szCs w:val="16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rPr>
                <w:rFonts w:eastAsia="Times New Roman" w:cs="Tahoma"/>
                <w:sz w:val="16"/>
                <w:szCs w:val="16"/>
                <w:lang w:eastAsia="ar-SA"/>
              </w:rPr>
              <w:t xml:space="preserve">Informacja dotycząca Wykonawcy </w:t>
            </w:r>
            <w:r>
              <w:rPr>
                <w:rFonts w:eastAsia="Times New Roman" w:cs="Tahoma"/>
                <w:sz w:val="12"/>
                <w:szCs w:val="12"/>
                <w:lang w:eastAsia="ar-SA"/>
              </w:rPr>
              <w:t>(właściwe zaznaczyć)</w:t>
            </w:r>
            <w:r>
              <w:rPr>
                <w:rFonts w:eastAsia="Times New Roman" w:cs="Tahoma"/>
                <w:sz w:val="16"/>
                <w:szCs w:val="16"/>
                <w:lang w:eastAsia="ar-SA"/>
              </w:rPr>
              <w:t>:</w:t>
            </w:r>
          </w:p>
          <w:bookmarkStart w:id="2" w:name="__Fieldmark__18_1758912499"/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448"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Wykonawca jest </w:t>
            </w:r>
            <w:proofErr w:type="spellStart"/>
            <w:r>
              <w:rPr>
                <w:sz w:val="16"/>
                <w:szCs w:val="16"/>
              </w:rPr>
              <w:t>mikroprzedsiębiorcą</w:t>
            </w:r>
            <w:proofErr w:type="spellEnd"/>
            <w:r>
              <w:rPr>
                <w:rStyle w:val="Znakiprzypiswdolnych"/>
                <w:sz w:val="16"/>
                <w:szCs w:val="16"/>
              </w:rPr>
              <w:footnoteReference w:id="1"/>
            </w:r>
          </w:p>
          <w:bookmarkStart w:id="3" w:name="__Fieldmark__19_1758912499"/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448"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Wykonawca jest małym przedsiębiorcą</w:t>
            </w:r>
            <w:r>
              <w:rPr>
                <w:rStyle w:val="Znakiprzypiswdolnych"/>
                <w:sz w:val="16"/>
                <w:szCs w:val="16"/>
              </w:rPr>
              <w:footnoteReference w:id="2"/>
            </w:r>
          </w:p>
          <w:bookmarkStart w:id="4" w:name="__Fieldmark__20_1758912499"/>
          <w:p w:rsidR="00FC5317" w:rsidRDefault="00FC5317">
            <w:pPr>
              <w:snapToGrid w:val="0"/>
              <w:spacing w:after="0" w:line="276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448"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Wykonawca jest średnim przedsiębiorcą</w:t>
            </w:r>
            <w:r>
              <w:rPr>
                <w:rStyle w:val="Znakiprzypiswdolnych"/>
                <w:sz w:val="16"/>
                <w:szCs w:val="16"/>
              </w:rPr>
              <w:footnoteReference w:id="3"/>
            </w:r>
          </w:p>
        </w:tc>
      </w:tr>
      <w:tr w:rsidR="00FC5317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lastRenderedPageBreak/>
              <w:t xml:space="preserve">URL: http: //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</w:pPr>
            <w:r>
              <w:rPr>
                <w:rFonts w:eastAsia="Times New Roman" w:cs="Tahoma"/>
                <w:sz w:val="20"/>
                <w:szCs w:val="20"/>
                <w:lang w:eastAsia="ar-SA"/>
              </w:rPr>
              <w:t>e-mail:</w:t>
            </w:r>
          </w:p>
        </w:tc>
      </w:tr>
      <w:tr w:rsidR="00FC5317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  <w:rPr>
                <w:rFonts w:eastAsia="Times New Roman" w:cs="Tahoma"/>
                <w:sz w:val="20"/>
                <w:szCs w:val="20"/>
                <w:lang w:val="de-DE" w:eastAsia="ar-SA"/>
              </w:rPr>
            </w:pPr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Default="00FC5317">
            <w:pPr>
              <w:snapToGrid w:val="0"/>
              <w:spacing w:line="276" w:lineRule="auto"/>
              <w:jc w:val="both"/>
            </w:pPr>
            <w:proofErr w:type="spellStart"/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>Nr</w:t>
            </w:r>
            <w:proofErr w:type="spellEnd"/>
            <w:r>
              <w:rPr>
                <w:rFonts w:eastAsia="Times New Roman" w:cs="Tahoma"/>
                <w:sz w:val="20"/>
                <w:szCs w:val="20"/>
                <w:lang w:val="de-DE" w:eastAsia="ar-SA"/>
              </w:rPr>
              <w:t xml:space="preserve"> REGON:</w:t>
            </w:r>
          </w:p>
        </w:tc>
      </w:tr>
    </w:tbl>
    <w:p w:rsidR="00FC5317" w:rsidRDefault="00FC5317">
      <w:pPr>
        <w:spacing w:after="0" w:line="276" w:lineRule="auto"/>
        <w:jc w:val="both"/>
        <w:rPr>
          <w:rFonts w:eastAsia="Times New Roman" w:cs="Tahoma"/>
          <w:bCs/>
          <w:lang w:eastAsia="ar-SA"/>
        </w:rPr>
      </w:pPr>
    </w:p>
    <w:p w:rsidR="00FC5317" w:rsidRPr="007E49D3" w:rsidRDefault="00FC5317" w:rsidP="007E49D3">
      <w:pPr>
        <w:spacing w:after="0" w:line="276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 w:cs="Tahoma"/>
          <w:bCs/>
          <w:lang w:eastAsia="ar-SA"/>
        </w:rPr>
        <w:t xml:space="preserve">Przystępując do postępowania o udzielenie zamówienia publicznego </w:t>
      </w:r>
      <w:r>
        <w:rPr>
          <w:rFonts w:cs="Calibri"/>
          <w:b/>
          <w:bCs/>
          <w:kern w:val="1"/>
          <w:lang w:eastAsia="ar-SA" w:bidi="hi-IN"/>
        </w:rPr>
        <w:t>znak sprawy MCPS.ZP/</w:t>
      </w:r>
      <w:r w:rsidR="007E2437">
        <w:rPr>
          <w:rFonts w:cs="Calibri"/>
          <w:b/>
          <w:bCs/>
          <w:kern w:val="1"/>
          <w:lang w:eastAsia="ar-SA" w:bidi="hi-IN"/>
        </w:rPr>
        <w:t>A</w:t>
      </w:r>
      <w:r>
        <w:rPr>
          <w:rFonts w:cs="Calibri"/>
          <w:b/>
          <w:bCs/>
          <w:kern w:val="1"/>
          <w:lang w:eastAsia="ar-SA" w:bidi="hi-IN"/>
        </w:rPr>
        <w:t>M/351-1</w:t>
      </w:r>
      <w:r w:rsidR="007E2437">
        <w:rPr>
          <w:rFonts w:cs="Calibri"/>
          <w:b/>
          <w:bCs/>
          <w:kern w:val="1"/>
          <w:lang w:eastAsia="ar-SA" w:bidi="hi-IN"/>
        </w:rPr>
        <w:t>7</w:t>
      </w:r>
      <w:r>
        <w:rPr>
          <w:rFonts w:cs="Calibri"/>
          <w:b/>
          <w:bCs/>
          <w:kern w:val="1"/>
          <w:lang w:eastAsia="ar-SA" w:bidi="hi-IN"/>
        </w:rPr>
        <w:t>/2018/U</w:t>
      </w:r>
      <w:r>
        <w:rPr>
          <w:rFonts w:eastAsia="Times New Roman"/>
          <w:lang w:eastAsia="ar-SA"/>
        </w:rPr>
        <w:t xml:space="preserve"> pn.: „</w:t>
      </w:r>
      <w:r w:rsidR="007E49D3" w:rsidRPr="007E49D3">
        <w:rPr>
          <w:rFonts w:cs="Calibri"/>
          <w:b/>
          <w:sz w:val="24"/>
          <w:szCs w:val="24"/>
        </w:rPr>
        <w:t>Wykonanie kalendarzy na 2020 r. wraz z dostawą do siedziby dla Mazowieckiego Centrum Polityki Społecznej.</w:t>
      </w:r>
      <w:r w:rsidR="007E49D3">
        <w:rPr>
          <w:rFonts w:cs="Calibri"/>
          <w:b/>
          <w:sz w:val="24"/>
          <w:szCs w:val="24"/>
        </w:rPr>
        <w:t>”</w:t>
      </w:r>
      <w:r>
        <w:rPr>
          <w:rFonts w:eastAsia="Times New Roman"/>
          <w:b/>
          <w:bCs/>
          <w:lang w:eastAsia="pl-PL"/>
        </w:rPr>
        <w:t xml:space="preserve"> prowadzonego na podstawie przepisów ustawy z dnia </w:t>
      </w:r>
      <w:r w:rsidR="007E49D3" w:rsidRPr="007E49D3">
        <w:rPr>
          <w:rFonts w:eastAsia="Times New Roman"/>
          <w:b/>
          <w:bCs/>
          <w:lang w:eastAsia="pl-PL"/>
        </w:rPr>
        <w:t xml:space="preserve">29 stycznia 2004 r. Prawo zamówień publicznych (Dz. U. 2018 r. poz. 1986 z </w:t>
      </w:r>
      <w:proofErr w:type="spellStart"/>
      <w:r w:rsidR="007E49D3" w:rsidRPr="007E49D3">
        <w:rPr>
          <w:rFonts w:eastAsia="Times New Roman"/>
          <w:b/>
          <w:bCs/>
          <w:lang w:eastAsia="pl-PL"/>
        </w:rPr>
        <w:t>późn</w:t>
      </w:r>
      <w:proofErr w:type="spellEnd"/>
      <w:r w:rsidR="007E49D3" w:rsidRPr="007E49D3">
        <w:rPr>
          <w:rFonts w:eastAsia="Times New Roman"/>
          <w:b/>
          <w:bCs/>
          <w:lang w:eastAsia="pl-PL"/>
        </w:rPr>
        <w:t>. zm.)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val="de-DE" w:eastAsia="ar-SA"/>
        </w:rPr>
      </w:pPr>
      <w:r>
        <w:rPr>
          <w:rFonts w:eastAsia="Times New Roman" w:cs="Tahoma"/>
          <w:lang w:eastAsia="ar-SA"/>
        </w:rPr>
        <w:t>Oświadczamy, że zawarty w specyfikacji istotnych warunków zamówienia wzór umowy zawierający warunki płatności, został przez nas zaakceptowany i zobowiązujemy się w przypadku wyboru naszej oferty do zawarcia umowy na warunkach tam określonych, w miejscu i terminie wyznaczonym przez Zamawiającego.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eastAsia="ar-SA"/>
        </w:rPr>
      </w:pPr>
      <w:proofErr w:type="spellStart"/>
      <w:r>
        <w:rPr>
          <w:rFonts w:eastAsia="Times New Roman" w:cs="Tahoma"/>
          <w:lang w:val="de-DE" w:eastAsia="ar-SA"/>
        </w:rPr>
        <w:t>Oferowany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przedmiot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zamówienia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spełnia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wszystkie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wymagania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Zamawiającego</w:t>
      </w:r>
      <w:proofErr w:type="spellEnd"/>
      <w:r>
        <w:rPr>
          <w:rFonts w:eastAsia="Times New Roman" w:cs="Tahoma"/>
          <w:b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określone</w:t>
      </w:r>
      <w:proofErr w:type="spellEnd"/>
      <w:r>
        <w:rPr>
          <w:rFonts w:eastAsia="Times New Roman" w:cs="Tahoma"/>
          <w:lang w:val="de-DE" w:eastAsia="ar-SA"/>
        </w:rPr>
        <w:t xml:space="preserve"> w </w:t>
      </w:r>
      <w:proofErr w:type="spellStart"/>
      <w:r>
        <w:rPr>
          <w:rFonts w:eastAsia="Times New Roman" w:cs="Tahoma"/>
          <w:lang w:val="de-DE" w:eastAsia="ar-SA"/>
        </w:rPr>
        <w:t>opisie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przedmiotu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zamówienia</w:t>
      </w:r>
      <w:proofErr w:type="spellEnd"/>
      <w:r>
        <w:rPr>
          <w:rFonts w:eastAsia="Times New Roman" w:cs="Tahoma"/>
          <w:lang w:val="de-DE" w:eastAsia="ar-SA"/>
        </w:rPr>
        <w:t>.</w:t>
      </w:r>
    </w:p>
    <w:p w:rsidR="00FC5317" w:rsidRDefault="00FC5317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FC5317" w:rsidRDefault="00FC5317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Oświadczamy, że informacje zawarte w ofercie i załączonych dokumentach określają stan faktyczny i prawny aktualny na dzień składania ofert.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FC5317" w:rsidRDefault="00FC5317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ahoma"/>
          <w:lang w:val="de-DE" w:eastAsia="ar-SA"/>
        </w:rPr>
      </w:pPr>
      <w:r>
        <w:rPr>
          <w:rFonts w:eastAsia="Times New Roman" w:cs="Tahoma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FC5317" w:rsidRDefault="00FC5317">
      <w:pPr>
        <w:numPr>
          <w:ilvl w:val="0"/>
          <w:numId w:val="4"/>
        </w:numPr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val="de-DE" w:eastAsia="ar-SA"/>
        </w:rPr>
      </w:pPr>
      <w:proofErr w:type="spellStart"/>
      <w:r>
        <w:rPr>
          <w:rFonts w:eastAsia="Times New Roman" w:cs="Tahoma"/>
          <w:lang w:val="de-DE" w:eastAsia="ar-SA"/>
        </w:rPr>
        <w:t>Oferujemy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realizacje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przedmiotu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zamówienia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zgodnie</w:t>
      </w:r>
      <w:proofErr w:type="spellEnd"/>
      <w:r>
        <w:rPr>
          <w:rFonts w:eastAsia="Times New Roman" w:cs="Tahoma"/>
          <w:lang w:val="de-DE" w:eastAsia="ar-SA"/>
        </w:rPr>
        <w:t xml:space="preserve">  z </w:t>
      </w:r>
      <w:proofErr w:type="spellStart"/>
      <w:r>
        <w:rPr>
          <w:rFonts w:eastAsia="Times New Roman" w:cs="Tahoma"/>
          <w:lang w:val="de-DE" w:eastAsia="ar-SA"/>
        </w:rPr>
        <w:t>wymogami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Zamawiającego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za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cenę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określoną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poniższej</w:t>
      </w:r>
      <w:proofErr w:type="spellEnd"/>
      <w:r>
        <w:rPr>
          <w:rFonts w:eastAsia="Times New Roman" w:cs="Tahoma"/>
          <w:lang w:val="de-DE" w:eastAsia="ar-SA"/>
        </w:rPr>
        <w:t>/</w:t>
      </w:r>
      <w:proofErr w:type="spellStart"/>
      <w:r>
        <w:rPr>
          <w:rFonts w:eastAsia="Times New Roman" w:cs="Tahoma"/>
          <w:lang w:val="de-DE" w:eastAsia="ar-SA"/>
        </w:rPr>
        <w:t>poniższych</w:t>
      </w:r>
      <w:proofErr w:type="spellEnd"/>
      <w:r>
        <w:rPr>
          <w:rFonts w:eastAsia="Times New Roman" w:cs="Tahoma"/>
          <w:lang w:val="de-DE" w:eastAsia="ar-SA"/>
        </w:rPr>
        <w:t xml:space="preserve"> </w:t>
      </w:r>
      <w:proofErr w:type="spellStart"/>
      <w:r>
        <w:rPr>
          <w:rFonts w:eastAsia="Times New Roman" w:cs="Tahoma"/>
          <w:lang w:val="de-DE" w:eastAsia="ar-SA"/>
        </w:rPr>
        <w:t>tabeli</w:t>
      </w:r>
      <w:proofErr w:type="spellEnd"/>
      <w:r>
        <w:rPr>
          <w:rFonts w:eastAsia="Times New Roman" w:cs="Tahoma"/>
          <w:lang w:val="de-DE" w:eastAsia="ar-SA"/>
        </w:rPr>
        <w:t>/</w:t>
      </w:r>
      <w:proofErr w:type="spellStart"/>
      <w:r>
        <w:rPr>
          <w:rFonts w:eastAsia="Times New Roman" w:cs="Tahoma"/>
          <w:lang w:val="de-DE" w:eastAsia="ar-SA"/>
        </w:rPr>
        <w:t>tabelach</w:t>
      </w:r>
      <w:proofErr w:type="spellEnd"/>
      <w:r>
        <w:rPr>
          <w:rFonts w:eastAsia="Times New Roman" w:cs="Tahoma"/>
          <w:lang w:val="de-DE" w:eastAsia="ar-SA"/>
        </w:rPr>
        <w:t>:</w:t>
      </w:r>
    </w:p>
    <w:p w:rsidR="00FC5317" w:rsidRDefault="00FC5317">
      <w:pPr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val="de-DE" w:eastAsia="ar-SA"/>
        </w:rPr>
      </w:pPr>
    </w:p>
    <w:p w:rsidR="00F03BE2" w:rsidRDefault="00F03BE2" w:rsidP="00F03BE2">
      <w:pPr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F03BE2" w:rsidRDefault="00F03BE2" w:rsidP="00F03BE2">
      <w:pPr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ar-SA"/>
        </w:rPr>
      </w:pPr>
      <w:r>
        <w:rPr>
          <w:rFonts w:eastAsia="Times New Roman" w:cs="Arial"/>
          <w:b/>
          <w:color w:val="000000"/>
          <w:sz w:val="24"/>
          <w:szCs w:val="24"/>
          <w:lang w:eastAsia="ar-SA"/>
        </w:rPr>
        <w:t>DLA CZĘŚCI 2 ZAMÓWIENIA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813"/>
        <w:gridCol w:w="2051"/>
        <w:gridCol w:w="2019"/>
      </w:tblGrid>
      <w:tr w:rsidR="00047F35" w:rsidTr="00047F3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047F35" w:rsidP="0000709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047F35" w:rsidRDefault="00047F35" w:rsidP="0000709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liczba </w:t>
            </w:r>
          </w:p>
          <w:p w:rsidR="00047F35" w:rsidRDefault="00047F35" w:rsidP="0000709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35" w:rsidRPr="009140AB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 xml:space="preserve">Łączna cena w PLN </w:t>
            </w:r>
          </w:p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ar-SA" w:bidi="hi-IN"/>
              </w:rPr>
              <w:t>(iloczyn kol. 2 i kol. 3)</w:t>
            </w:r>
          </w:p>
        </w:tc>
      </w:tr>
      <w:tr w:rsidR="00047F35" w:rsidTr="00047F3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5" w:rsidRDefault="00047F35" w:rsidP="00007090">
            <w:pPr>
              <w:autoSpaceDE w:val="0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20"/>
                <w:lang w:eastAsia="ar-SA"/>
              </w:rPr>
              <w:t>kol. 4</w:t>
            </w:r>
          </w:p>
        </w:tc>
      </w:tr>
      <w:tr w:rsidR="00047F35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Pr="009140AB" w:rsidRDefault="00A13311" w:rsidP="00A13311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kalendarzy ścienne trójdzielne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A13311" w:rsidP="008646FC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047F35" w:rsidP="00007090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35" w:rsidRDefault="00047F35" w:rsidP="00007090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tabs>
                <w:tab w:val="right" w:pos="9072"/>
              </w:tabs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kalendarze blokowo biurkowe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4 000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książkowe VIP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200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850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książkowe Premium VIP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sz w:val="20"/>
                <w:szCs w:val="20"/>
                <w:lang w:eastAsia="ar-SA"/>
              </w:rPr>
            </w:pPr>
          </w:p>
        </w:tc>
      </w:tr>
      <w:tr w:rsidR="00A13311" w:rsidTr="00D375D3">
        <w:trPr>
          <w:trHeight w:val="688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Pr="009140AB" w:rsidRDefault="00A13311" w:rsidP="00A13311">
            <w:pPr>
              <w:pStyle w:val="Akapitzlist"/>
              <w:tabs>
                <w:tab w:val="right" w:pos="9072"/>
              </w:tabs>
              <w:ind w:left="0"/>
              <w:rPr>
                <w:rFonts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książeczkowe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1 000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688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kalendarze biurkowe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1 000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A13311" w:rsidTr="00047F35">
        <w:trPr>
          <w:trHeight w:val="688"/>
          <w:jc w:val="center"/>
        </w:trPr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11" w:rsidRDefault="00A13311" w:rsidP="00A13311">
            <w:pPr>
              <w:autoSpaceDE w:val="0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1" w:rsidRDefault="00A13311" w:rsidP="00A13311">
            <w:pPr>
              <w:autoSpaceDE w:val="0"/>
              <w:rPr>
                <w:rFonts w:eastAsia="Times New Roman" w:cs="Tahom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03BE2" w:rsidRDefault="00F03BE2" w:rsidP="00F03BE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 w:cs="Tahoma"/>
          <w:sz w:val="20"/>
          <w:szCs w:val="20"/>
          <w:lang w:eastAsia="ar-SA"/>
        </w:rPr>
      </w:pPr>
    </w:p>
    <w:p w:rsidR="00F03BE2" w:rsidRPr="009140AB" w:rsidRDefault="00F03BE2" w:rsidP="00F03BE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eastAsia="Times New Roman" w:cs="Tahoma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 xml:space="preserve">Zamówienie zostanie wykonane </w:t>
      </w:r>
      <w:r w:rsidR="008646FC">
        <w:rPr>
          <w:rFonts w:eastAsia="Times New Roman" w:cs="Tahoma"/>
          <w:sz w:val="20"/>
          <w:szCs w:val="20"/>
          <w:lang w:eastAsia="ar-SA"/>
        </w:rPr>
        <w:t xml:space="preserve">w dniu </w:t>
      </w:r>
      <w:r>
        <w:rPr>
          <w:rFonts w:eastAsia="Times New Roman" w:cs="Tahoma"/>
          <w:sz w:val="20"/>
          <w:szCs w:val="20"/>
          <w:lang w:eastAsia="ar-SA"/>
        </w:rPr>
        <w:t xml:space="preserve">…………………………………………. </w:t>
      </w:r>
    </w:p>
    <w:p w:rsidR="007C4810" w:rsidRDefault="007C4810">
      <w:pPr>
        <w:spacing w:after="0" w:line="276" w:lineRule="auto"/>
        <w:ind w:left="357"/>
        <w:jc w:val="both"/>
        <w:rPr>
          <w:rFonts w:eastAsia="Times New Roman" w:cs="Arial"/>
          <w:b/>
          <w:color w:val="000000"/>
          <w:sz w:val="24"/>
          <w:szCs w:val="24"/>
          <w:lang w:eastAsia="ar-SA"/>
        </w:rPr>
      </w:pPr>
    </w:p>
    <w:p w:rsidR="00FC5317" w:rsidRDefault="00FC5317" w:rsidP="00047F35">
      <w:pPr>
        <w:shd w:val="clear" w:color="auto" w:fill="FFFFFF"/>
        <w:spacing w:before="280" w:after="0" w:line="276" w:lineRule="auto"/>
        <w:ind w:left="360" w:right="62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 dane osobowe zawarte w ofercie nie naruszają praw osób w niej określonych.</w:t>
      </w:r>
    </w:p>
    <w:p w:rsidR="00FC5317" w:rsidRDefault="00FC5317">
      <w:pPr>
        <w:numPr>
          <w:ilvl w:val="0"/>
          <w:numId w:val="4"/>
        </w:numPr>
        <w:shd w:val="clear" w:color="auto" w:fill="FFFFFF"/>
        <w:spacing w:after="280" w:line="276" w:lineRule="auto"/>
        <w:ind w:right="62"/>
      </w:pPr>
      <w:r>
        <w:rPr>
          <w:rFonts w:eastAsia="Times New Roman" w:cs="Tahoma"/>
          <w:lang w:eastAsia="pl-PL"/>
        </w:rPr>
        <w:t>Oświadczam, że (</w:t>
      </w:r>
      <w:r>
        <w:rPr>
          <w:rFonts w:eastAsia="Times New Roman" w:cs="Tahoma"/>
          <w:i/>
          <w:lang w:eastAsia="pl-PL"/>
        </w:rPr>
        <w:t>należy zaznaczyć właściwy kwadrat</w:t>
      </w:r>
      <w:r>
        <w:rPr>
          <w:rFonts w:eastAsia="Times New Roman" w:cs="Tahoma"/>
          <w:lang w:eastAsia="pl-PL"/>
        </w:rPr>
        <w:t>):</w:t>
      </w:r>
    </w:p>
    <w:bookmarkStart w:id="5" w:name="__Fieldmark__21_1758912499"/>
    <w:p w:rsidR="00FC5317" w:rsidRDefault="00FC5317">
      <w:pPr>
        <w:shd w:val="clear" w:color="auto" w:fill="FFFFFF"/>
        <w:spacing w:before="280" w:after="0" w:line="276" w:lineRule="auto"/>
        <w:ind w:left="360" w:right="6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0448">
        <w:fldChar w:fldCharType="separate"/>
      </w:r>
      <w:r>
        <w:rPr>
          <w:rFonts w:eastAsia="Times New Roman" w:cs="Tahoma"/>
          <w:lang w:eastAsia="pl-PL"/>
        </w:rPr>
        <w:fldChar w:fldCharType="end"/>
      </w:r>
      <w:bookmarkEnd w:id="5"/>
      <w:r>
        <w:rPr>
          <w:rFonts w:eastAsia="Times New Roman" w:cs="Tahoma"/>
          <w:lang w:eastAsia="pl-PL"/>
        </w:rPr>
        <w:t xml:space="preserve"> Wybór oferty </w:t>
      </w:r>
      <w:r>
        <w:rPr>
          <w:rFonts w:eastAsia="Times New Roman" w:cs="Tahoma"/>
          <w:b/>
          <w:sz w:val="28"/>
          <w:szCs w:val="28"/>
          <w:lang w:eastAsia="pl-PL"/>
        </w:rPr>
        <w:t>nie będzie</w:t>
      </w:r>
      <w:r>
        <w:rPr>
          <w:rFonts w:eastAsia="Times New Roman" w:cs="Tahoma"/>
          <w:lang w:eastAsia="pl-PL"/>
        </w:rPr>
        <w:t xml:space="preserve"> prowadzić do powstania u Zamawiającego obowiązku podatkowego;</w:t>
      </w:r>
    </w:p>
    <w:bookmarkStart w:id="6" w:name="__Fieldmark__22_1758912499"/>
    <w:p w:rsidR="00FC5317" w:rsidRDefault="00FC5317">
      <w:pPr>
        <w:shd w:val="clear" w:color="auto" w:fill="FFFFFF"/>
        <w:spacing w:before="280" w:after="0" w:line="276" w:lineRule="auto"/>
        <w:ind w:left="360" w:right="62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0448">
        <w:fldChar w:fldCharType="separate"/>
      </w:r>
      <w:r>
        <w:fldChar w:fldCharType="end"/>
      </w:r>
      <w:bookmarkEnd w:id="6"/>
      <w:r>
        <w:rPr>
          <w:rFonts w:eastAsia="Times New Roman" w:cs="Tahoma"/>
          <w:lang w:eastAsia="pl-PL"/>
        </w:rPr>
        <w:t xml:space="preserve"> </w:t>
      </w:r>
      <w:r>
        <w:t xml:space="preserve">Wybór oferty </w:t>
      </w:r>
      <w:r>
        <w:rPr>
          <w:b/>
          <w:sz w:val="28"/>
          <w:szCs w:val="28"/>
        </w:rPr>
        <w:t>będzie</w:t>
      </w:r>
      <w:r>
        <w:t xml:space="preserve"> prowadzić do powstania u Zamawiającego obowiązku podatkowego w odniesieniu do następujących towarów/usług (w zależności od przedmiotu zamówienia): ……………………………………………………………………………………………………………………………………………………. </w:t>
      </w:r>
    </w:p>
    <w:p w:rsidR="00FC5317" w:rsidRDefault="00FC5317">
      <w:pPr>
        <w:shd w:val="clear" w:color="auto" w:fill="FFFFFF"/>
        <w:spacing w:after="0" w:line="276" w:lineRule="auto"/>
        <w:ind w:left="357" w:right="62"/>
        <w:rPr>
          <w:rFonts w:eastAsia="Times New Roman" w:cs="Tahoma"/>
          <w:b/>
          <w:i/>
          <w:sz w:val="28"/>
          <w:szCs w:val="28"/>
          <w:lang w:eastAsia="pl-PL"/>
        </w:rPr>
      </w:pPr>
      <w:r>
        <w:t>Wartość towaru/usługi (w zależności od przedmiotu zamówienia)powodująca obowiązek podatkowy u Zamawiającego to: ……………………….……. zł. netto</w:t>
      </w:r>
      <w:r>
        <w:rPr>
          <w:b/>
          <w:i/>
          <w:sz w:val="28"/>
          <w:szCs w:val="28"/>
        </w:rPr>
        <w:t>*</w:t>
      </w:r>
    </w:p>
    <w:p w:rsidR="00FC5317" w:rsidRDefault="00FC5317">
      <w:pPr>
        <w:shd w:val="clear" w:color="auto" w:fill="FFFFFF"/>
        <w:spacing w:before="280" w:after="0" w:line="276" w:lineRule="auto"/>
        <w:ind w:left="426" w:right="62"/>
        <w:rPr>
          <w:rFonts w:eastAsia="Times New Roman" w:cs="Tahoma"/>
          <w:i/>
          <w:lang w:eastAsia="pl-PL"/>
        </w:rPr>
      </w:pPr>
      <w:r>
        <w:rPr>
          <w:rFonts w:eastAsia="Times New Roman" w:cs="Tahoma"/>
          <w:b/>
          <w:i/>
          <w:sz w:val="28"/>
          <w:szCs w:val="28"/>
          <w:lang w:eastAsia="pl-PL"/>
        </w:rPr>
        <w:t xml:space="preserve">*Uwaga </w:t>
      </w:r>
    </w:p>
    <w:p w:rsidR="00FC5317" w:rsidRDefault="00FC5317">
      <w:pPr>
        <w:shd w:val="clear" w:color="auto" w:fill="FFFFFF"/>
        <w:spacing w:after="0" w:line="276" w:lineRule="auto"/>
        <w:ind w:left="426" w:right="62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FC5317" w:rsidRDefault="00FC5317">
      <w:pPr>
        <w:numPr>
          <w:ilvl w:val="0"/>
          <w:numId w:val="3"/>
        </w:numPr>
        <w:shd w:val="clear" w:color="auto" w:fill="FFFFFF"/>
        <w:spacing w:after="0" w:line="276" w:lineRule="auto"/>
        <w:ind w:left="426" w:right="62" w:firstLine="0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wewnątrzwspólnotowego nabycia towarów;</w:t>
      </w:r>
    </w:p>
    <w:p w:rsidR="00FC5317" w:rsidRDefault="00FC5317">
      <w:pPr>
        <w:numPr>
          <w:ilvl w:val="0"/>
          <w:numId w:val="3"/>
        </w:numPr>
        <w:shd w:val="clear" w:color="auto" w:fill="FFFFFF"/>
        <w:spacing w:after="0" w:line="276" w:lineRule="auto"/>
        <w:ind w:left="709" w:right="62" w:hanging="283"/>
        <w:rPr>
          <w:rFonts w:eastAsia="Times New Roman" w:cs="Tahoma"/>
          <w:i/>
          <w:lang w:eastAsia="pl-PL"/>
        </w:rPr>
      </w:pPr>
      <w:r>
        <w:rPr>
          <w:rFonts w:eastAsia="Times New Roman" w:cs="Tahoma"/>
          <w:i/>
          <w:lang w:eastAsia="pl-PL"/>
        </w:rPr>
        <w:t>mechanizmu odwróconego obciążenia, o którym jest mowa w przepisie art. 17 ust.1 pkt 7 ustawy o podatku od towarów i usług;</w:t>
      </w:r>
    </w:p>
    <w:p w:rsidR="00FC5317" w:rsidRDefault="00FC5317">
      <w:pPr>
        <w:numPr>
          <w:ilvl w:val="0"/>
          <w:numId w:val="3"/>
        </w:numPr>
        <w:shd w:val="clear" w:color="auto" w:fill="FFFFFF"/>
        <w:spacing w:after="0" w:line="276" w:lineRule="auto"/>
        <w:ind w:left="709" w:right="62" w:hanging="283"/>
        <w:rPr>
          <w:rFonts w:eastAsia="Times New Roman" w:cs="Calibri"/>
          <w:lang w:eastAsia="pl-PL"/>
        </w:rPr>
      </w:pPr>
      <w:r>
        <w:rPr>
          <w:rFonts w:eastAsia="Times New Roman" w:cs="Tahoma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FC5317" w:rsidRDefault="00FC5317">
      <w:pPr>
        <w:numPr>
          <w:ilvl w:val="0"/>
          <w:numId w:val="4"/>
        </w:numPr>
        <w:shd w:val="clear" w:color="auto" w:fill="FFFFFF"/>
        <w:spacing w:before="280" w:after="0" w:line="276" w:lineRule="auto"/>
        <w:ind w:right="62"/>
        <w:jc w:val="both"/>
        <w:rPr>
          <w:rFonts w:cs="Calibri"/>
          <w:color w:val="000000"/>
        </w:rPr>
      </w:pPr>
      <w:r>
        <w:rPr>
          <w:rFonts w:eastAsia="Times New Roman" w:cs="Calibri"/>
          <w:lang w:eastAsia="pl-PL"/>
        </w:rPr>
        <w:lastRenderedPageBreak/>
        <w:t xml:space="preserve">Oświadczam, że zatrudnię bądź zatrudniam …..   </w:t>
      </w:r>
      <w:r>
        <w:rPr>
          <w:rStyle w:val="Znakiprzypiswdolnych"/>
          <w:rFonts w:eastAsia="Times New Roman" w:cs="Calibri"/>
          <w:lang w:eastAsia="pl-PL"/>
        </w:rPr>
        <w:footnoteReference w:id="4"/>
      </w:r>
      <w:r>
        <w:rPr>
          <w:rFonts w:eastAsia="Times New Roman" w:cs="Calibri"/>
          <w:lang w:eastAsia="pl-PL"/>
        </w:rPr>
        <w:t>osobę/y niepełnosprawną/e w rozumieniu ustawy z dnia 27 sierpnia 1997 roku o rehabilitacji zawodowej i społecznej oraz zatrudniania osób niepełnosprawnych (</w:t>
      </w:r>
      <w:hyperlink r:id="rId7" w:anchor="_blank" w:history="1">
        <w:r>
          <w:rPr>
            <w:rStyle w:val="Hipercze"/>
            <w:rFonts w:cs="Calibri"/>
            <w:color w:val="000000"/>
            <w:u w:val="none"/>
            <w:shd w:val="clear" w:color="auto" w:fill="FFFFFF"/>
          </w:rPr>
          <w:t>Dz. U. z 2018 r. poz. 511</w:t>
        </w:r>
      </w:hyperlink>
      <w:r>
        <w:rPr>
          <w:rFonts w:cs="Calibri"/>
        </w:rPr>
        <w:t xml:space="preserve">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FC5317" w:rsidRDefault="00FC5317">
      <w:pPr>
        <w:pStyle w:val="NormalnyWeb"/>
        <w:numPr>
          <w:ilvl w:val="0"/>
          <w:numId w:val="4"/>
        </w:numPr>
        <w:spacing w:line="276" w:lineRule="auto"/>
        <w:jc w:val="both"/>
        <w:rPr>
          <w:rFonts w:cs="Calibri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nakiprzypiswdolnych"/>
          <w:rFonts w:ascii="Calibri" w:hAnsi="Calibri" w:cs="Calibri"/>
          <w:color w:val="000000"/>
          <w:sz w:val="22"/>
          <w:szCs w:val="22"/>
        </w:rPr>
        <w:footnoteReference w:id="5"/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Znakiprzypiswdolnych"/>
          <w:rFonts w:ascii="Calibri" w:hAnsi="Calibri" w:cs="Calibri"/>
          <w:color w:val="000000"/>
          <w:sz w:val="22"/>
          <w:szCs w:val="22"/>
        </w:rPr>
        <w:footnoteReference w:id="6"/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C5317" w:rsidRDefault="00FC5317">
      <w:pPr>
        <w:numPr>
          <w:ilvl w:val="0"/>
          <w:numId w:val="4"/>
        </w:numPr>
        <w:shd w:val="clear" w:color="auto" w:fill="FFFFFF"/>
        <w:spacing w:after="280" w:line="276" w:lineRule="auto"/>
        <w:ind w:right="62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r>
        <w:rPr>
          <w:rFonts w:eastAsia="Times New Roman" w:cs="Tahoma"/>
          <w:lang w:eastAsia="pl-PL"/>
        </w:rPr>
        <w:t>Załącznikami do oferty, stanowiące jej integralną część są:</w:t>
      </w:r>
    </w:p>
    <w:p w:rsidR="00FC5317" w:rsidRDefault="00FC5317">
      <w:pPr>
        <w:numPr>
          <w:ilvl w:val="0"/>
          <w:numId w:val="6"/>
        </w:numPr>
        <w:shd w:val="clear" w:color="auto" w:fill="FFFFFF"/>
        <w:spacing w:line="276" w:lineRule="auto"/>
        <w:ind w:left="426" w:right="62" w:hanging="426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</w:t>
      </w:r>
    </w:p>
    <w:p w:rsidR="00FC5317" w:rsidRDefault="00FC5317">
      <w:pPr>
        <w:numPr>
          <w:ilvl w:val="0"/>
          <w:numId w:val="6"/>
        </w:numPr>
        <w:shd w:val="clear" w:color="auto" w:fill="FFFFFF"/>
        <w:spacing w:line="276" w:lineRule="auto"/>
        <w:ind w:left="426" w:right="62" w:hanging="426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</w:t>
      </w:r>
    </w:p>
    <w:p w:rsidR="00FC5317" w:rsidRDefault="00FC5317">
      <w:pPr>
        <w:numPr>
          <w:ilvl w:val="0"/>
          <w:numId w:val="6"/>
        </w:numPr>
        <w:shd w:val="clear" w:color="auto" w:fill="FFFFFF"/>
        <w:spacing w:after="280" w:line="276" w:lineRule="auto"/>
        <w:ind w:left="426" w:right="62" w:hanging="426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cs="Calibri"/>
          <w:lang w:eastAsia="pl-PL"/>
        </w:rPr>
        <w:t>…………………………………</w:t>
      </w: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</w:p>
    <w:p w:rsidR="00FC5317" w:rsidRDefault="00FC5317">
      <w:pPr>
        <w:tabs>
          <w:tab w:val="right" w:pos="9639"/>
        </w:tabs>
        <w:spacing w:after="0" w:line="276" w:lineRule="auto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>………………………</w:t>
      </w:r>
      <w:r>
        <w:rPr>
          <w:rFonts w:eastAsia="Times New Roman" w:cs="Arial"/>
          <w:bCs/>
          <w:sz w:val="20"/>
          <w:szCs w:val="20"/>
          <w:lang w:eastAsia="ar-SA"/>
        </w:rPr>
        <w:t>, dn.  …………                                                                                    …………………………………………………</w:t>
      </w:r>
    </w:p>
    <w:p w:rsidR="00FC5317" w:rsidRDefault="00FC5317">
      <w:pPr>
        <w:widowControl w:val="0"/>
        <w:spacing w:after="0" w:line="276" w:lineRule="auto"/>
        <w:jc w:val="center"/>
        <w:rPr>
          <w:rFonts w:cs="Calibri"/>
          <w:i/>
          <w:kern w:val="1"/>
          <w:sz w:val="16"/>
          <w:szCs w:val="16"/>
          <w:lang w:bidi="hi-IN"/>
        </w:rPr>
      </w:pPr>
      <w:r>
        <w:rPr>
          <w:rFonts w:eastAsia="Times New Roman" w:cs="Arial"/>
          <w:bCs/>
          <w:sz w:val="20"/>
          <w:szCs w:val="20"/>
          <w:lang w:eastAsia="ar-SA"/>
        </w:rPr>
        <w:t>(miejscowość, data)                                                                                       (</w:t>
      </w:r>
      <w:r>
        <w:rPr>
          <w:rFonts w:cs="Calibri"/>
          <w:i/>
          <w:kern w:val="1"/>
          <w:sz w:val="16"/>
          <w:szCs w:val="16"/>
          <w:lang w:bidi="hi-IN"/>
        </w:rPr>
        <w:t xml:space="preserve">podpis osoby uprawnionej do reprezentowania </w:t>
      </w:r>
    </w:p>
    <w:p w:rsidR="00FC5317" w:rsidRDefault="00FC5317">
      <w:pPr>
        <w:widowControl w:val="0"/>
        <w:spacing w:after="0" w:line="276" w:lineRule="auto"/>
      </w:pPr>
      <w:r>
        <w:rPr>
          <w:rFonts w:cs="Calibri"/>
          <w:i/>
          <w:kern w:val="1"/>
          <w:sz w:val="16"/>
          <w:szCs w:val="16"/>
          <w:lang w:bidi="hi-IN"/>
        </w:rPr>
        <w:t xml:space="preserve">                                                                                                                                                           Wykonawcy/Wykonawców występujących wspólnie)</w:t>
      </w:r>
    </w:p>
    <w:p w:rsidR="00FC5317" w:rsidRDefault="00FC5317">
      <w:pPr>
        <w:spacing w:line="276" w:lineRule="auto"/>
      </w:pPr>
    </w:p>
    <w:p w:rsidR="00FC5317" w:rsidRDefault="00FC5317">
      <w:pPr>
        <w:spacing w:line="276" w:lineRule="auto"/>
      </w:pPr>
    </w:p>
    <w:p w:rsidR="00FC5317" w:rsidRDefault="00FC5317">
      <w:pPr>
        <w:pStyle w:val="Tekstprzypisudolnego"/>
        <w:spacing w:line="276" w:lineRule="auto"/>
        <w:jc w:val="both"/>
        <w:rPr>
          <w:sz w:val="16"/>
          <w:szCs w:val="16"/>
        </w:rPr>
      </w:pPr>
    </w:p>
    <w:p w:rsidR="00FC5317" w:rsidRDefault="00FC5317">
      <w:bookmarkStart w:id="7" w:name="mip36608467"/>
      <w:bookmarkStart w:id="8" w:name="mip36608468"/>
      <w:bookmarkStart w:id="9" w:name="highlightHit_0"/>
      <w:bookmarkStart w:id="10" w:name="mip36608471"/>
      <w:bookmarkStart w:id="11" w:name="mip36608472"/>
      <w:bookmarkStart w:id="12" w:name="mip36608475"/>
      <w:bookmarkStart w:id="13" w:name="mip36608476"/>
      <w:bookmarkEnd w:id="7"/>
      <w:bookmarkEnd w:id="8"/>
      <w:bookmarkEnd w:id="9"/>
      <w:bookmarkEnd w:id="10"/>
      <w:bookmarkEnd w:id="11"/>
      <w:bookmarkEnd w:id="12"/>
      <w:bookmarkEnd w:id="13"/>
    </w:p>
    <w:sectPr w:rsidR="00FC5317" w:rsidSect="00047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48" w:rsidRDefault="00590448">
      <w:pPr>
        <w:spacing w:after="0" w:line="240" w:lineRule="auto"/>
      </w:pPr>
      <w:r>
        <w:separator/>
      </w:r>
    </w:p>
  </w:endnote>
  <w:endnote w:type="continuationSeparator" w:id="0">
    <w:p w:rsidR="00590448" w:rsidRDefault="0059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D4" w:rsidRDefault="00996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641529"/>
      <w:docPartObj>
        <w:docPartGallery w:val="Page Numbers (Bottom of Page)"/>
        <w:docPartUnique/>
      </w:docPartObj>
    </w:sdtPr>
    <w:sdtContent>
      <w:p w:rsidR="009965D4" w:rsidRDefault="00996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65D4" w:rsidRDefault="009965D4" w:rsidP="009965D4">
    <w:pPr>
      <w:pStyle w:val="Stopka"/>
      <w:ind w:firstLine="708"/>
    </w:pP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D4" w:rsidRDefault="00996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48" w:rsidRDefault="00590448">
      <w:pPr>
        <w:spacing w:after="0" w:line="240" w:lineRule="auto"/>
      </w:pPr>
      <w:r>
        <w:separator/>
      </w:r>
    </w:p>
  </w:footnote>
  <w:footnote w:type="continuationSeparator" w:id="0">
    <w:p w:rsidR="00590448" w:rsidRDefault="00590448">
      <w:pPr>
        <w:spacing w:after="0" w:line="240" w:lineRule="auto"/>
      </w:pPr>
      <w:r>
        <w:continuationSeparator/>
      </w:r>
    </w:p>
  </w:footnote>
  <w:footnote w:id="1">
    <w:p w:rsidR="00FC5317" w:rsidRDefault="00FC5317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  <w:sz w:val="12"/>
          <w:szCs w:val="12"/>
        </w:rPr>
        <w:tab/>
        <w:t xml:space="preserve"> </w:t>
      </w:r>
      <w:r>
        <w:rPr>
          <w:sz w:val="12"/>
          <w:szCs w:val="12"/>
        </w:rPr>
        <w:t xml:space="preserve">Za </w:t>
      </w:r>
      <w:proofErr w:type="spellStart"/>
      <w:r>
        <w:rPr>
          <w:sz w:val="12"/>
          <w:szCs w:val="12"/>
        </w:rPr>
        <w:t>mikroprzedsiębiorcę</w:t>
      </w:r>
      <w:proofErr w:type="spellEnd"/>
      <w:r>
        <w:rPr>
          <w:sz w:val="12"/>
          <w:szCs w:val="12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FC5317" w:rsidRDefault="00FC5317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  <w:sz w:val="12"/>
          <w:szCs w:val="12"/>
        </w:rPr>
        <w:tab/>
        <w:t xml:space="preserve"> </w:t>
      </w:r>
      <w:r>
        <w:rPr>
          <w:sz w:val="12"/>
          <w:szCs w:val="12"/>
        </w:rPr>
        <w:t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FC5317" w:rsidRDefault="00FC5317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rPr>
          <w:sz w:val="12"/>
          <w:szCs w:val="12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ab/>
        <w:t xml:space="preserve"> Należy wskazać liczbę zatrudnionych/ zatrudnianych osób niepełnosprawnych</w:t>
      </w:r>
    </w:p>
  </w:footnote>
  <w:footnote w:id="5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D4" w:rsidRDefault="00996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D4" w:rsidRDefault="009965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D4" w:rsidRDefault="00996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1"/>
    <w:rsid w:val="00007090"/>
    <w:rsid w:val="00047F35"/>
    <w:rsid w:val="00096EBC"/>
    <w:rsid w:val="000C0241"/>
    <w:rsid w:val="00290ABC"/>
    <w:rsid w:val="004043E9"/>
    <w:rsid w:val="00465C87"/>
    <w:rsid w:val="00590448"/>
    <w:rsid w:val="0065091D"/>
    <w:rsid w:val="006E3445"/>
    <w:rsid w:val="006F6EA1"/>
    <w:rsid w:val="007C4810"/>
    <w:rsid w:val="007E2437"/>
    <w:rsid w:val="007E49D3"/>
    <w:rsid w:val="0080521F"/>
    <w:rsid w:val="008646FC"/>
    <w:rsid w:val="009965D4"/>
    <w:rsid w:val="00A13311"/>
    <w:rsid w:val="00A16A57"/>
    <w:rsid w:val="00AB7D32"/>
    <w:rsid w:val="00B621C0"/>
    <w:rsid w:val="00BC5D63"/>
    <w:rsid w:val="00F03BE2"/>
    <w:rsid w:val="00F76AB4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18DA6ED-C194-41ED-8F49-18942E20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lang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ahoma" w:hint="default"/>
      <w:sz w:val="22"/>
      <w:szCs w:val="22"/>
      <w:lang w:val="de-DE" w:eastAsia="ar-SA"/>
    </w:rPr>
  </w:style>
  <w:style w:type="character" w:customStyle="1" w:styleId="WW8Num7z1">
    <w:name w:val="WW8Num7z1"/>
    <w:rPr>
      <w:rFonts w:hint="default"/>
      <w:color w:val="auto"/>
    </w:rPr>
  </w:style>
  <w:style w:type="character" w:customStyle="1" w:styleId="WW8Num7z2">
    <w:name w:val="WW8Num7z2"/>
    <w:rPr>
      <w:rFonts w:hint="default"/>
    </w:rPr>
  </w:style>
  <w:style w:type="character" w:customStyle="1" w:styleId="WW8Num8z0">
    <w:name w:val="WW8Num8z0"/>
    <w:rPr>
      <w:rFonts w:ascii="Symbol" w:eastAsia="Times New Roman" w:hAnsi="Symbol" w:cs="Tahom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4,42,42,4778,,20180605,ustawa-z-dnia-10052018-r-o-zmianie-ustawy-o-rehabilitacj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Links>
    <vt:vector size="6" baseType="variant">
      <vt:variant>
        <vt:i4>3539068</vt:i4>
      </vt:variant>
      <vt:variant>
        <vt:i4>17</vt:i4>
      </vt:variant>
      <vt:variant>
        <vt:i4>0</vt:i4>
      </vt:variant>
      <vt:variant>
        <vt:i4>5</vt:i4>
      </vt:variant>
      <vt:variant>
        <vt:lpwstr>http://www.przepisy.gofin.pl/przepisy,4,42,42,4778,,20180605,ustawa-z-dnia-10052018-r-o-zmianie-ustawy-o-rehabilitacji.html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Piotr Ratajczyk</cp:lastModifiedBy>
  <cp:revision>4</cp:revision>
  <cp:lastPrinted>2018-10-16T10:08:00Z</cp:lastPrinted>
  <dcterms:created xsi:type="dcterms:W3CDTF">2019-09-19T09:50:00Z</dcterms:created>
  <dcterms:modified xsi:type="dcterms:W3CDTF">2019-09-30T11:44:00Z</dcterms:modified>
</cp:coreProperties>
</file>