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4F" w:rsidRDefault="0043264F" w:rsidP="0043264F">
      <w:pPr>
        <w:jc w:val="center"/>
        <w:rPr>
          <w:rStyle w:val="Pogrubienie"/>
          <w:color w:val="000000"/>
          <w:sz w:val="28"/>
          <w:szCs w:val="28"/>
        </w:rPr>
      </w:pPr>
      <w:bookmarkStart w:id="0" w:name="_GoBack"/>
      <w:bookmarkEnd w:id="0"/>
    </w:p>
    <w:p w:rsidR="0043264F" w:rsidRDefault="0043264F" w:rsidP="0043264F">
      <w:pPr>
        <w:jc w:val="center"/>
        <w:rPr>
          <w:color w:val="000000"/>
          <w:shd w:val="clear" w:color="auto" w:fill="FFFFFF"/>
        </w:rPr>
      </w:pPr>
      <w:r w:rsidRPr="00C01AE7">
        <w:rPr>
          <w:rStyle w:val="Pogrubienie"/>
          <w:color w:val="000000"/>
          <w:sz w:val="28"/>
          <w:szCs w:val="28"/>
        </w:rPr>
        <w:t>Pomoc wzajemna - społeczeństwo obywatelskie.</w:t>
      </w:r>
      <w:r w:rsidRPr="00C01AE7">
        <w:rPr>
          <w:color w:val="000000"/>
          <w:sz w:val="28"/>
          <w:szCs w:val="28"/>
        </w:rPr>
        <w:br/>
      </w:r>
      <w:r>
        <w:rPr>
          <w:color w:val="000000"/>
          <w:shd w:val="clear" w:color="auto" w:fill="FFFFFF"/>
        </w:rPr>
        <w:t xml:space="preserve">Znaczenie i rola usług opieki wytchnieniowej </w:t>
      </w:r>
    </w:p>
    <w:p w:rsidR="0043264F" w:rsidRDefault="0043264F" w:rsidP="0043264F">
      <w:pPr>
        <w:jc w:val="center"/>
        <w:rPr>
          <w:color w:val="FF0000"/>
          <w:lang w:eastAsia="pl-PL"/>
        </w:rPr>
      </w:pPr>
      <w:r>
        <w:rPr>
          <w:color w:val="000000"/>
          <w:shd w:val="clear" w:color="auto" w:fill="FFFFFF"/>
        </w:rPr>
        <w:t>oraz wolontariatu wśród seniorów</w:t>
      </w:r>
    </w:p>
    <w:p w:rsidR="0043264F" w:rsidRDefault="0043264F" w:rsidP="0043264F">
      <w:pPr>
        <w:rPr>
          <w:color w:val="FF0000"/>
          <w:lang w:eastAsia="pl-PL"/>
        </w:rPr>
      </w:pPr>
    </w:p>
    <w:p w:rsidR="0043264F" w:rsidRDefault="0043264F" w:rsidP="0043264F">
      <w:pPr>
        <w:jc w:val="center"/>
        <w:rPr>
          <w:color w:val="FF0000"/>
          <w:lang w:eastAsia="pl-PL"/>
        </w:rPr>
      </w:pPr>
      <w:r w:rsidRPr="00A740F8">
        <w:rPr>
          <w:lang w:eastAsia="pl-PL"/>
        </w:rPr>
        <w:t>Centrum Konferencyjno-Szkoleniow</w:t>
      </w:r>
      <w:r>
        <w:rPr>
          <w:lang w:eastAsia="pl-PL"/>
        </w:rPr>
        <w:t>e</w:t>
      </w:r>
      <w:r w:rsidRPr="00A740F8">
        <w:rPr>
          <w:lang w:eastAsia="pl-PL"/>
        </w:rPr>
        <w:t xml:space="preserve"> Boss (ul. </w:t>
      </w:r>
      <w:proofErr w:type="spellStart"/>
      <w:r w:rsidRPr="00A740F8">
        <w:rPr>
          <w:lang w:eastAsia="pl-PL"/>
        </w:rPr>
        <w:t>Żwanowiecka</w:t>
      </w:r>
      <w:proofErr w:type="spellEnd"/>
      <w:r w:rsidRPr="00A740F8">
        <w:rPr>
          <w:lang w:eastAsia="pl-PL"/>
        </w:rPr>
        <w:t xml:space="preserve"> 20, 04-849 Warszawa)</w:t>
      </w:r>
    </w:p>
    <w:p w:rsidR="0043264F" w:rsidRDefault="0043264F" w:rsidP="0062478F">
      <w:pPr>
        <w:jc w:val="center"/>
        <w:rPr>
          <w:color w:val="FF0000"/>
          <w:lang w:eastAsia="pl-PL"/>
        </w:rPr>
      </w:pPr>
    </w:p>
    <w:p w:rsidR="00400A7F" w:rsidRDefault="00400A7F" w:rsidP="0062478F">
      <w:pPr>
        <w:jc w:val="center"/>
        <w:rPr>
          <w:color w:val="FF0000"/>
          <w:lang w:eastAsia="pl-PL"/>
        </w:rPr>
      </w:pPr>
    </w:p>
    <w:p w:rsidR="004C2A41" w:rsidRDefault="004C2A41" w:rsidP="0062478F">
      <w:pPr>
        <w:jc w:val="center"/>
        <w:rPr>
          <w:color w:val="FF0000"/>
          <w:lang w:eastAsia="pl-PL"/>
        </w:rPr>
      </w:pPr>
    </w:p>
    <w:p w:rsidR="0062478F" w:rsidRPr="0062478F" w:rsidRDefault="0062478F" w:rsidP="0062478F">
      <w:pPr>
        <w:jc w:val="center"/>
        <w:rPr>
          <w:lang w:eastAsia="pl-PL"/>
        </w:rPr>
      </w:pPr>
      <w:r w:rsidRPr="0062478F">
        <w:rPr>
          <w:lang w:eastAsia="pl-PL"/>
        </w:rPr>
        <w:t>Ramowy harmonogram konferencji</w:t>
      </w:r>
      <w:r w:rsidR="00400A7F">
        <w:rPr>
          <w:lang w:eastAsia="pl-PL"/>
        </w:rPr>
        <w:t>:</w:t>
      </w:r>
    </w:p>
    <w:p w:rsidR="0043264F" w:rsidRDefault="0043264F" w:rsidP="0043264F">
      <w:pPr>
        <w:rPr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6379"/>
      </w:tblGrid>
      <w:tr w:rsidR="0043264F" w:rsidRPr="00A354E5" w:rsidTr="007D4A31">
        <w:trPr>
          <w:jc w:val="center"/>
        </w:trPr>
        <w:tc>
          <w:tcPr>
            <w:tcW w:w="1984" w:type="dxa"/>
            <w:gridSpan w:val="2"/>
          </w:tcPr>
          <w:p w:rsidR="0043264F" w:rsidRPr="00A354E5" w:rsidRDefault="0043264F" w:rsidP="007D4A31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A354E5">
              <w:rPr>
                <w:b/>
                <w:lang w:eastAsia="pl-PL"/>
              </w:rPr>
              <w:t>Czas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A354E5">
              <w:rPr>
                <w:b/>
                <w:lang w:eastAsia="pl-PL"/>
              </w:rPr>
              <w:t>Tytuł/temat</w:t>
            </w:r>
          </w:p>
        </w:tc>
      </w:tr>
      <w:tr w:rsidR="0043264F" w:rsidRPr="00A354E5" w:rsidTr="007D4A31">
        <w:trPr>
          <w:trHeight w:val="438"/>
          <w:jc w:val="center"/>
        </w:trPr>
        <w:tc>
          <w:tcPr>
            <w:tcW w:w="8363" w:type="dxa"/>
            <w:gridSpan w:val="3"/>
            <w:vAlign w:val="center"/>
          </w:tcPr>
          <w:p w:rsidR="0043264F" w:rsidRPr="00A354E5" w:rsidRDefault="0043264F" w:rsidP="007D4A31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A354E5">
              <w:rPr>
                <w:b/>
                <w:lang w:eastAsia="pl-PL"/>
              </w:rPr>
              <w:t xml:space="preserve">I dzień konferencji – </w:t>
            </w:r>
            <w:r>
              <w:rPr>
                <w:b/>
                <w:lang w:eastAsia="pl-PL"/>
              </w:rPr>
              <w:t>9 grudnia</w:t>
            </w:r>
            <w:r w:rsidRPr="00A354E5">
              <w:rPr>
                <w:b/>
                <w:lang w:eastAsia="pl-PL"/>
              </w:rPr>
              <w:t xml:space="preserve"> 2019 r.</w:t>
            </w:r>
          </w:p>
        </w:tc>
      </w:tr>
      <w:tr w:rsidR="0043264F" w:rsidRPr="00A354E5" w:rsidTr="007D4A31">
        <w:trPr>
          <w:trHeight w:val="232"/>
          <w:jc w:val="center"/>
        </w:trPr>
        <w:tc>
          <w:tcPr>
            <w:tcW w:w="992" w:type="dxa"/>
            <w:vAlign w:val="center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10.00</w:t>
            </w:r>
          </w:p>
        </w:tc>
        <w:tc>
          <w:tcPr>
            <w:tcW w:w="992" w:type="dxa"/>
            <w:vAlign w:val="center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Rejestracja wszystkich uczestników konferencji oraz kawa powitalna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11.30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 xml:space="preserve">Rozpoczęcie konferencji. Przywitanie gości. 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11.30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</w:t>
            </w:r>
            <w:r>
              <w:rPr>
                <w:lang w:eastAsia="pl-PL"/>
              </w:rPr>
              <w:t>2</w:t>
            </w:r>
            <w:r w:rsidRPr="00A354E5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6379" w:type="dxa"/>
          </w:tcPr>
          <w:p w:rsidR="0043264F" w:rsidRPr="008C4BD0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Blok tematyczny</w:t>
            </w:r>
            <w:r>
              <w:rPr>
                <w:lang w:eastAsia="pl-PL"/>
              </w:rPr>
              <w:t xml:space="preserve">/ </w:t>
            </w:r>
            <w:r w:rsidRPr="00A354E5">
              <w:rPr>
                <w:lang w:eastAsia="pl-PL"/>
              </w:rPr>
              <w:t>Panel</w:t>
            </w:r>
            <w:r>
              <w:rPr>
                <w:lang w:eastAsia="pl-PL"/>
              </w:rPr>
              <w:t xml:space="preserve"> dyskusyjny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</w:t>
            </w:r>
            <w:r>
              <w:rPr>
                <w:lang w:eastAsia="pl-PL"/>
              </w:rPr>
              <w:t>2</w:t>
            </w:r>
            <w:r w:rsidRPr="00A354E5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</w:t>
            </w:r>
            <w:r>
              <w:rPr>
                <w:lang w:eastAsia="pl-PL"/>
              </w:rPr>
              <w:t>3</w:t>
            </w:r>
            <w:r w:rsidRPr="00A354E5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Obiad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</w:t>
            </w:r>
            <w:r>
              <w:rPr>
                <w:lang w:eastAsia="pl-PL"/>
              </w:rPr>
              <w:t>3</w:t>
            </w:r>
            <w:r w:rsidRPr="00A354E5">
              <w:rPr>
                <w:lang w:eastAsia="pl-PL"/>
              </w:rPr>
              <w:t>.</w:t>
            </w:r>
            <w:r>
              <w:rPr>
                <w:lang w:eastAsia="pl-PL"/>
              </w:rPr>
              <w:t>4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</w:t>
            </w:r>
            <w:r>
              <w:rPr>
                <w:lang w:eastAsia="pl-PL"/>
              </w:rPr>
              <w:t>5</w:t>
            </w:r>
            <w:r w:rsidRPr="00A354E5">
              <w:rPr>
                <w:lang w:eastAsia="pl-PL"/>
              </w:rPr>
              <w:t>.30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944551">
              <w:rPr>
                <w:lang w:eastAsia="pl-PL"/>
              </w:rPr>
              <w:t>Blok tematycz</w:t>
            </w:r>
            <w:r>
              <w:rPr>
                <w:lang w:eastAsia="pl-PL"/>
              </w:rPr>
              <w:t xml:space="preserve">ny. Dyskusja 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15.30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16.00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Przerwa kawowa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16.00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17.00</w:t>
            </w:r>
          </w:p>
        </w:tc>
        <w:tc>
          <w:tcPr>
            <w:tcW w:w="6379" w:type="dxa"/>
          </w:tcPr>
          <w:p w:rsidR="0043264F" w:rsidRPr="00C66908" w:rsidRDefault="0043264F" w:rsidP="007D4A31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C66908">
              <w:rPr>
                <w:lang w:eastAsia="pl-PL"/>
              </w:rPr>
              <w:t>rezentacja dobrych praktyk</w:t>
            </w:r>
            <w:r>
              <w:rPr>
                <w:lang w:eastAsia="pl-PL"/>
              </w:rPr>
              <w:t xml:space="preserve"> 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17.00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17.30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 xml:space="preserve">Podsumowanie pierwszego dnia konferencji. Pytania i odpowiedzi 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17.30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18.00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Pr="00A354E5">
              <w:rPr>
                <w:lang w:eastAsia="pl-PL"/>
              </w:rPr>
              <w:t>zas wolny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18.00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19.00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Kolacja</w:t>
            </w:r>
          </w:p>
        </w:tc>
      </w:tr>
      <w:tr w:rsidR="0043264F" w:rsidRPr="00A354E5" w:rsidTr="007D4A31">
        <w:trPr>
          <w:trHeight w:val="445"/>
          <w:jc w:val="center"/>
        </w:trPr>
        <w:tc>
          <w:tcPr>
            <w:tcW w:w="8363" w:type="dxa"/>
            <w:gridSpan w:val="3"/>
            <w:vAlign w:val="center"/>
          </w:tcPr>
          <w:p w:rsidR="0043264F" w:rsidRPr="00A354E5" w:rsidRDefault="0043264F" w:rsidP="007D4A31">
            <w:pPr>
              <w:spacing w:line="240" w:lineRule="auto"/>
              <w:jc w:val="both"/>
              <w:rPr>
                <w:b/>
                <w:lang w:eastAsia="pl-PL"/>
              </w:rPr>
            </w:pPr>
            <w:r w:rsidRPr="00A354E5">
              <w:rPr>
                <w:b/>
                <w:lang w:eastAsia="pl-PL"/>
              </w:rPr>
              <w:t xml:space="preserve">II dzień konferencji – </w:t>
            </w:r>
            <w:r>
              <w:rPr>
                <w:b/>
                <w:lang w:eastAsia="pl-PL"/>
              </w:rPr>
              <w:t>10 grudnia</w:t>
            </w:r>
            <w:r w:rsidRPr="00A354E5">
              <w:rPr>
                <w:b/>
                <w:lang w:eastAsia="pl-PL"/>
              </w:rPr>
              <w:t xml:space="preserve"> 2019 r.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8.00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9.00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Śniadanie</w:t>
            </w:r>
            <w:r>
              <w:rPr>
                <w:lang w:eastAsia="pl-PL"/>
              </w:rPr>
              <w:t xml:space="preserve">, </w:t>
            </w:r>
            <w:r w:rsidRPr="00004EA9">
              <w:rPr>
                <w:lang w:eastAsia="pl-PL"/>
              </w:rPr>
              <w:t>kawa powitalna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9.00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10.30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Panel</w:t>
            </w:r>
            <w:r>
              <w:rPr>
                <w:lang w:eastAsia="pl-PL"/>
              </w:rPr>
              <w:t xml:space="preserve"> dyskusyjny</w:t>
            </w:r>
          </w:p>
        </w:tc>
      </w:tr>
      <w:tr w:rsidR="0043264F" w:rsidRPr="00A354E5" w:rsidTr="007D4A31">
        <w:trPr>
          <w:trHeight w:val="250"/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10.30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>Przerwa kawowa</w:t>
            </w:r>
          </w:p>
        </w:tc>
      </w:tr>
      <w:tr w:rsidR="0043264F" w:rsidRPr="00A354E5" w:rsidTr="007D4A31">
        <w:trPr>
          <w:trHeight w:val="248"/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12.</w:t>
            </w:r>
            <w:r>
              <w:rPr>
                <w:lang w:eastAsia="pl-PL"/>
              </w:rPr>
              <w:t>0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3264F" w:rsidRPr="00C66908" w:rsidRDefault="0043264F" w:rsidP="007D4A31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EB7300">
              <w:rPr>
                <w:lang w:eastAsia="pl-PL"/>
              </w:rPr>
              <w:t>rezentacja dobrych praktyk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12.</w:t>
            </w:r>
            <w:r>
              <w:rPr>
                <w:lang w:eastAsia="pl-PL"/>
              </w:rPr>
              <w:t>0</w:t>
            </w:r>
            <w:r w:rsidRPr="00A354E5">
              <w:rPr>
                <w:lang w:eastAsia="pl-PL"/>
              </w:rPr>
              <w:t>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 w:rsidRPr="00A354E5">
              <w:rPr>
                <w:lang w:eastAsia="pl-PL"/>
              </w:rPr>
              <w:t>13.00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 w:rsidRPr="00A354E5">
              <w:rPr>
                <w:lang w:eastAsia="pl-PL"/>
              </w:rPr>
              <w:t xml:space="preserve">Podsumowanie całej </w:t>
            </w:r>
            <w:r w:rsidRPr="004E0BBF">
              <w:rPr>
                <w:lang w:eastAsia="pl-PL"/>
              </w:rPr>
              <w:t>konferencji</w:t>
            </w:r>
          </w:p>
        </w:tc>
      </w:tr>
      <w:tr w:rsidR="0043264F" w:rsidRPr="00A354E5" w:rsidTr="007D4A31">
        <w:trPr>
          <w:jc w:val="center"/>
        </w:trPr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13.00</w:t>
            </w:r>
          </w:p>
        </w:tc>
        <w:tc>
          <w:tcPr>
            <w:tcW w:w="992" w:type="dxa"/>
          </w:tcPr>
          <w:p w:rsidR="0043264F" w:rsidRPr="00A354E5" w:rsidRDefault="0043264F" w:rsidP="007D4A31">
            <w:pPr>
              <w:spacing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14.00</w:t>
            </w:r>
          </w:p>
        </w:tc>
        <w:tc>
          <w:tcPr>
            <w:tcW w:w="6379" w:type="dxa"/>
          </w:tcPr>
          <w:p w:rsidR="0043264F" w:rsidRPr="00A354E5" w:rsidRDefault="0043264F" w:rsidP="007D4A31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Obiad</w:t>
            </w:r>
          </w:p>
        </w:tc>
      </w:tr>
    </w:tbl>
    <w:p w:rsidR="00D74790" w:rsidRDefault="00D74790" w:rsidP="00D74790">
      <w:pPr>
        <w:spacing w:line="360" w:lineRule="auto"/>
      </w:pPr>
    </w:p>
    <w:p w:rsidR="00D74790" w:rsidRDefault="00D74790" w:rsidP="00D74790">
      <w:pPr>
        <w:spacing w:line="360" w:lineRule="auto"/>
      </w:pPr>
    </w:p>
    <w:p w:rsidR="00D74790" w:rsidRDefault="00D74790" w:rsidP="00D74790">
      <w:pPr>
        <w:spacing w:line="360" w:lineRule="auto"/>
      </w:pPr>
    </w:p>
    <w:p w:rsidR="00D74790" w:rsidRDefault="00D74790" w:rsidP="00D74790">
      <w:pPr>
        <w:spacing w:line="360" w:lineRule="auto"/>
      </w:pPr>
    </w:p>
    <w:p w:rsidR="00D74790" w:rsidRDefault="00D74790" w:rsidP="00D74790">
      <w:pPr>
        <w:spacing w:line="360" w:lineRule="auto"/>
      </w:pPr>
    </w:p>
    <w:p w:rsidR="00B869D6" w:rsidRDefault="00B869D6" w:rsidP="00D74790">
      <w:pPr>
        <w:spacing w:line="360" w:lineRule="auto"/>
      </w:pPr>
    </w:p>
    <w:p w:rsidR="00B869D6" w:rsidRPr="00B869D6" w:rsidRDefault="00B869D6" w:rsidP="00D74790">
      <w:pPr>
        <w:spacing w:line="240" w:lineRule="auto"/>
        <w:rPr>
          <w:sz w:val="16"/>
          <w:szCs w:val="16"/>
        </w:rPr>
      </w:pPr>
    </w:p>
    <w:sectPr w:rsidR="00B869D6" w:rsidRPr="00B869D6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CB" w:rsidRDefault="00BE64CB" w:rsidP="00474F8A">
      <w:pPr>
        <w:spacing w:line="240" w:lineRule="auto"/>
      </w:pPr>
      <w:r>
        <w:separator/>
      </w:r>
    </w:p>
  </w:endnote>
  <w:endnote w:type="continuationSeparator" w:id="0">
    <w:p w:rsidR="00BE64CB" w:rsidRDefault="00BE64CB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CB" w:rsidRDefault="00BE64CB" w:rsidP="00474F8A">
      <w:pPr>
        <w:spacing w:line="240" w:lineRule="auto"/>
      </w:pPr>
      <w:r>
        <w:separator/>
      </w:r>
    </w:p>
  </w:footnote>
  <w:footnote w:type="continuationSeparator" w:id="0">
    <w:p w:rsidR="00BE64CB" w:rsidRDefault="00BE64CB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A6274"/>
    <w:rsid w:val="00225A39"/>
    <w:rsid w:val="002A3497"/>
    <w:rsid w:val="002F6A6E"/>
    <w:rsid w:val="003D4BCC"/>
    <w:rsid w:val="003E2A86"/>
    <w:rsid w:val="00400A7F"/>
    <w:rsid w:val="0043264F"/>
    <w:rsid w:val="00474F8A"/>
    <w:rsid w:val="00481321"/>
    <w:rsid w:val="004C2A41"/>
    <w:rsid w:val="0062478F"/>
    <w:rsid w:val="0066437B"/>
    <w:rsid w:val="00677EB7"/>
    <w:rsid w:val="006C37AC"/>
    <w:rsid w:val="007257FC"/>
    <w:rsid w:val="00736CF1"/>
    <w:rsid w:val="008049EB"/>
    <w:rsid w:val="00857614"/>
    <w:rsid w:val="008C4C4C"/>
    <w:rsid w:val="00B869D6"/>
    <w:rsid w:val="00BE64CB"/>
    <w:rsid w:val="00C46AA9"/>
    <w:rsid w:val="00D5226A"/>
    <w:rsid w:val="00D74790"/>
    <w:rsid w:val="00DF1375"/>
    <w:rsid w:val="00DF61E3"/>
    <w:rsid w:val="00EA2942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432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C753-9638-49C2-9C97-4C7D066A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kuuuuna</cp:lastModifiedBy>
  <cp:revision>10</cp:revision>
  <cp:lastPrinted>2019-03-12T08:08:00Z</cp:lastPrinted>
  <dcterms:created xsi:type="dcterms:W3CDTF">2019-11-21T22:42:00Z</dcterms:created>
  <dcterms:modified xsi:type="dcterms:W3CDTF">2019-11-21T23:01:00Z</dcterms:modified>
</cp:coreProperties>
</file>