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36" w:rsidRDefault="00C04F3D">
      <w:pPr>
        <w:rPr>
          <w:rFonts w:ascii="Arial" w:hAnsi="Arial" w:cs="Arial"/>
        </w:rPr>
      </w:pPr>
      <w:r w:rsidRPr="00C04F3D">
        <w:rPr>
          <w:rFonts w:ascii="Arial" w:hAnsi="Arial" w:cs="Arial"/>
          <w:b/>
        </w:rPr>
        <w:t>Identyfikator postępowania:</w:t>
      </w:r>
      <w:r>
        <w:rPr>
          <w:rFonts w:ascii="Arial" w:hAnsi="Arial" w:cs="Arial"/>
        </w:rPr>
        <w:t xml:space="preserve"> </w:t>
      </w:r>
      <w:r w:rsidRPr="00C04F3D">
        <w:rPr>
          <w:rFonts w:ascii="Arial" w:hAnsi="Arial" w:cs="Arial"/>
        </w:rPr>
        <w:t>b432e5b0-0d5e-42e2-bb11-f4caa57fb689</w:t>
      </w:r>
    </w:p>
    <w:p w:rsidR="00C04F3D" w:rsidRPr="00C04F3D" w:rsidRDefault="00C04F3D">
      <w:pPr>
        <w:rPr>
          <w:rFonts w:ascii="Arial" w:hAnsi="Arial" w:cs="Arial"/>
        </w:rPr>
      </w:pPr>
      <w:bookmarkStart w:id="0" w:name="_GoBack"/>
      <w:bookmarkEnd w:id="0"/>
    </w:p>
    <w:sectPr w:rsidR="00C04F3D" w:rsidRPr="00C04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3F"/>
    <w:rsid w:val="000B1075"/>
    <w:rsid w:val="00172C3F"/>
    <w:rsid w:val="00380D59"/>
    <w:rsid w:val="0059346C"/>
    <w:rsid w:val="009F304B"/>
    <w:rsid w:val="00C0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D83E"/>
  <w15:chartTrackingRefBased/>
  <w15:docId w15:val="{2A95B178-E6E9-4615-82CC-0C1A4EEB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HP Inc.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2019-10-18T08:29:00Z</dcterms:created>
  <dcterms:modified xsi:type="dcterms:W3CDTF">2019-10-18T08:30:00Z</dcterms:modified>
</cp:coreProperties>
</file>