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Hlk60487671"/>
    <w:bookmarkStart w:id="1" w:name="_GoBack"/>
    <w:bookmarkEnd w:id="1"/>
    <w:p w14:paraId="57FB90AD" w14:textId="7C30056F" w:rsidR="0078046E" w:rsidRPr="006B03D0" w:rsidRDefault="009217F0" w:rsidP="00F02116">
      <w:pPr>
        <w:spacing w:line="276" w:lineRule="auto"/>
        <w:jc w:val="center"/>
        <w:rPr>
          <w:rFonts w:ascii="Arial" w:hAnsi="Arial" w:cs="Arial"/>
          <w:b/>
          <w:color w:val="2F5496" w:themeColor="accent1" w:themeShade="BF"/>
        </w:rPr>
      </w:pPr>
      <w:sdt>
        <w:sdtPr>
          <w:rPr>
            <w:rFonts w:ascii="Arial" w:hAnsi="Arial" w:cs="Arial"/>
            <w:color w:val="000000" w:themeColor="text1"/>
          </w:rPr>
          <w:id w:val="-2146418674"/>
          <w:docPartObj>
            <w:docPartGallery w:val="Cover Pages"/>
            <w:docPartUnique/>
          </w:docPartObj>
        </w:sdtPr>
        <w:sdtEndPr/>
        <w:sdtContent>
          <w:r w:rsidR="00330AA1" w:rsidRPr="008648AE">
            <w:rPr>
              <w:rFonts w:ascii="Arial" w:hAnsi="Arial" w:cs="Arial"/>
            </w:rPr>
            <w:fldChar w:fldCharType="begin"/>
          </w:r>
          <w:r w:rsidR="00330AA1" w:rsidRPr="008648AE">
            <w:rPr>
              <w:rFonts w:ascii="Arial" w:hAnsi="Arial" w:cs="Arial"/>
            </w:rPr>
            <w:instrText xml:space="preserve"> INCLUDEPICTURE "http://mcps.com.pl/wp-content/uploads/2020/06/zestaw-logo-1.jpg" \* MERGEFORMATINET </w:instrText>
          </w:r>
          <w:r w:rsidR="00330AA1" w:rsidRPr="008648AE">
            <w:rPr>
              <w:rFonts w:ascii="Arial" w:hAnsi="Arial" w:cs="Arial"/>
            </w:rPr>
            <w:fldChar w:fldCharType="end"/>
          </w:r>
        </w:sdtContent>
      </w:sdt>
      <w:bookmarkStart w:id="2" w:name="_Hlk60474920"/>
      <w:r w:rsidR="0078046E" w:rsidRPr="006B03D0">
        <w:rPr>
          <w:rFonts w:ascii="Arial" w:hAnsi="Arial" w:cs="Arial"/>
          <w:b/>
          <w:color w:val="2F5496" w:themeColor="accent1" w:themeShade="BF"/>
        </w:rPr>
        <w:t>MAZOWIECKIE CENTRUM POLITYKI SPOŁECZNEJ</w:t>
      </w:r>
    </w:p>
    <w:bookmarkEnd w:id="0"/>
    <w:p w14:paraId="26402B88" w14:textId="77777777" w:rsidR="0078046E" w:rsidRDefault="0078046E" w:rsidP="008648AE">
      <w:pPr>
        <w:ind w:left="5245"/>
        <w:rPr>
          <w:rFonts w:ascii="Arial" w:hAnsi="Arial" w:cs="Arial"/>
          <w:sz w:val="22"/>
          <w:szCs w:val="22"/>
        </w:rPr>
      </w:pPr>
    </w:p>
    <w:p w14:paraId="5C8DEACD" w14:textId="77777777" w:rsidR="0078046E" w:rsidRDefault="0078046E" w:rsidP="008648AE">
      <w:pPr>
        <w:ind w:left="5245"/>
        <w:rPr>
          <w:rFonts w:ascii="Arial" w:hAnsi="Arial" w:cs="Arial"/>
          <w:sz w:val="22"/>
          <w:szCs w:val="22"/>
        </w:rPr>
      </w:pPr>
    </w:p>
    <w:p w14:paraId="3EBB2489" w14:textId="06D2B59D" w:rsidR="00756B60" w:rsidRDefault="008648AE" w:rsidP="008648AE">
      <w:pPr>
        <w:ind w:left="5245"/>
        <w:rPr>
          <w:rFonts w:ascii="Arial" w:hAnsi="Arial" w:cs="Arial"/>
          <w:sz w:val="22"/>
          <w:szCs w:val="22"/>
        </w:rPr>
      </w:pPr>
      <w:r w:rsidRPr="008648AE">
        <w:rPr>
          <w:rFonts w:ascii="Arial" w:hAnsi="Arial" w:cs="Arial"/>
          <w:sz w:val="22"/>
          <w:szCs w:val="22"/>
        </w:rPr>
        <w:t xml:space="preserve">Załącznik </w:t>
      </w:r>
      <w:r>
        <w:rPr>
          <w:rFonts w:ascii="Arial" w:hAnsi="Arial" w:cs="Arial"/>
          <w:sz w:val="22"/>
          <w:szCs w:val="22"/>
        </w:rPr>
        <w:t xml:space="preserve">nr 1 </w:t>
      </w:r>
    </w:p>
    <w:p w14:paraId="08AFE096" w14:textId="060ED957" w:rsidR="008648AE" w:rsidRPr="008648AE" w:rsidRDefault="008648AE" w:rsidP="008648AE">
      <w:pPr>
        <w:ind w:left="524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 Wojewódzkiego Programu Przeciwdziałania Przemocy w Rodzinie </w:t>
      </w:r>
      <w:r w:rsidR="00C040DB">
        <w:rPr>
          <w:rFonts w:ascii="Arial" w:hAnsi="Arial" w:cs="Arial"/>
          <w:sz w:val="22"/>
          <w:szCs w:val="22"/>
        </w:rPr>
        <w:t xml:space="preserve">Województwa Mazowieckiego </w:t>
      </w:r>
      <w:r w:rsidR="00756B60">
        <w:rPr>
          <w:rFonts w:ascii="Arial" w:hAnsi="Arial" w:cs="Arial"/>
          <w:sz w:val="22"/>
          <w:szCs w:val="22"/>
        </w:rPr>
        <w:t>na lata 2021–2025</w:t>
      </w:r>
      <w:r w:rsidR="002064F7">
        <w:rPr>
          <w:rFonts w:ascii="Arial" w:hAnsi="Arial" w:cs="Arial"/>
          <w:sz w:val="22"/>
          <w:szCs w:val="22"/>
        </w:rPr>
        <w:t xml:space="preserve"> </w:t>
      </w:r>
    </w:p>
    <w:bookmarkEnd w:id="2"/>
    <w:p w14:paraId="4C6BCE1D" w14:textId="0632D067" w:rsidR="00905F4F" w:rsidRDefault="00905F4F" w:rsidP="00330AA1">
      <w:pPr>
        <w:spacing w:line="276" w:lineRule="auto"/>
        <w:rPr>
          <w:rFonts w:ascii="Arial" w:hAnsi="Arial" w:cs="Arial"/>
          <w:color w:val="000000" w:themeColor="text1"/>
        </w:rPr>
      </w:pPr>
    </w:p>
    <w:p w14:paraId="6671A302" w14:textId="30876848" w:rsidR="008648AE" w:rsidRDefault="008648AE" w:rsidP="00330AA1">
      <w:pPr>
        <w:spacing w:line="276" w:lineRule="auto"/>
        <w:rPr>
          <w:rFonts w:ascii="Arial" w:hAnsi="Arial" w:cs="Arial"/>
          <w:color w:val="000000" w:themeColor="text1"/>
        </w:rPr>
      </w:pPr>
    </w:p>
    <w:p w14:paraId="55B862DA" w14:textId="1DB53717" w:rsidR="008648AE" w:rsidRDefault="008648AE" w:rsidP="00330AA1">
      <w:pPr>
        <w:spacing w:line="276" w:lineRule="auto"/>
        <w:rPr>
          <w:rFonts w:ascii="Arial" w:hAnsi="Arial" w:cs="Arial"/>
          <w:color w:val="000000" w:themeColor="text1"/>
        </w:rPr>
      </w:pPr>
    </w:p>
    <w:p w14:paraId="4C0F246D" w14:textId="7BF556D7" w:rsidR="008648AE" w:rsidRDefault="008648AE" w:rsidP="00330AA1">
      <w:pPr>
        <w:spacing w:line="276" w:lineRule="auto"/>
        <w:rPr>
          <w:rFonts w:ascii="Arial" w:hAnsi="Arial" w:cs="Arial"/>
          <w:color w:val="000000" w:themeColor="text1"/>
        </w:rPr>
      </w:pPr>
    </w:p>
    <w:p w14:paraId="0E116FDE" w14:textId="6E32F95A" w:rsidR="008648AE" w:rsidRDefault="008648AE" w:rsidP="00330AA1">
      <w:pPr>
        <w:spacing w:line="276" w:lineRule="auto"/>
        <w:rPr>
          <w:rFonts w:ascii="Arial" w:hAnsi="Arial" w:cs="Arial"/>
          <w:color w:val="000000" w:themeColor="text1"/>
        </w:rPr>
      </w:pPr>
    </w:p>
    <w:p w14:paraId="3494DE0B" w14:textId="4E1718A6" w:rsidR="0078046E" w:rsidRDefault="0078046E" w:rsidP="00330AA1">
      <w:pPr>
        <w:spacing w:line="276" w:lineRule="auto"/>
        <w:rPr>
          <w:rFonts w:ascii="Arial" w:hAnsi="Arial" w:cs="Arial"/>
          <w:color w:val="000000" w:themeColor="text1"/>
        </w:rPr>
      </w:pPr>
    </w:p>
    <w:p w14:paraId="67196B2C" w14:textId="77777777" w:rsidR="0078046E" w:rsidRDefault="0078046E" w:rsidP="00330AA1">
      <w:pPr>
        <w:spacing w:line="276" w:lineRule="auto"/>
        <w:rPr>
          <w:rFonts w:ascii="Arial" w:hAnsi="Arial" w:cs="Arial"/>
          <w:color w:val="000000" w:themeColor="text1"/>
        </w:rPr>
      </w:pPr>
    </w:p>
    <w:p w14:paraId="0A2F112E" w14:textId="25797842" w:rsidR="008648AE" w:rsidRPr="00F02116" w:rsidRDefault="0078046E" w:rsidP="00F02116">
      <w:pPr>
        <w:spacing w:line="276" w:lineRule="auto"/>
        <w:jc w:val="center"/>
        <w:rPr>
          <w:rFonts w:ascii="Arial" w:hAnsi="Arial" w:cs="Arial"/>
          <w:b/>
          <w:bCs/>
          <w:color w:val="2F5496" w:themeColor="accent1" w:themeShade="BF"/>
          <w:sz w:val="48"/>
          <w:szCs w:val="48"/>
        </w:rPr>
      </w:pPr>
      <w:r w:rsidRPr="00F02116">
        <w:rPr>
          <w:rFonts w:ascii="Arial" w:hAnsi="Arial" w:cs="Arial"/>
          <w:b/>
          <w:bCs/>
          <w:color w:val="2F5496" w:themeColor="accent1" w:themeShade="BF"/>
          <w:sz w:val="48"/>
          <w:szCs w:val="48"/>
        </w:rPr>
        <w:t>Ramowy program ochrony ofiar przemocy w rodzinie</w:t>
      </w:r>
    </w:p>
    <w:p w14:paraId="18318B97" w14:textId="77777777" w:rsidR="0078046E" w:rsidRDefault="0078046E" w:rsidP="00330AA1">
      <w:pPr>
        <w:spacing w:line="276" w:lineRule="auto"/>
        <w:rPr>
          <w:rFonts w:ascii="Arial" w:hAnsi="Arial" w:cs="Arial"/>
          <w:color w:val="000000" w:themeColor="text1"/>
        </w:rPr>
      </w:pPr>
    </w:p>
    <w:p w14:paraId="7D8D2E4E" w14:textId="77777777" w:rsidR="0078046E" w:rsidRDefault="0078046E" w:rsidP="00330AA1">
      <w:pPr>
        <w:spacing w:line="276" w:lineRule="auto"/>
        <w:rPr>
          <w:rFonts w:ascii="Arial" w:hAnsi="Arial" w:cs="Arial"/>
          <w:color w:val="000000" w:themeColor="text1"/>
        </w:rPr>
      </w:pPr>
    </w:p>
    <w:p w14:paraId="3DE04FB1" w14:textId="77777777" w:rsidR="0078046E" w:rsidRDefault="0078046E" w:rsidP="00330AA1">
      <w:pPr>
        <w:spacing w:line="276" w:lineRule="auto"/>
        <w:rPr>
          <w:rFonts w:ascii="Arial" w:hAnsi="Arial" w:cs="Arial"/>
          <w:color w:val="000000" w:themeColor="text1"/>
        </w:rPr>
      </w:pPr>
    </w:p>
    <w:p w14:paraId="6F311358" w14:textId="77777777" w:rsidR="0078046E" w:rsidRDefault="0078046E" w:rsidP="00330AA1">
      <w:pPr>
        <w:spacing w:line="276" w:lineRule="auto"/>
        <w:rPr>
          <w:rFonts w:ascii="Arial" w:hAnsi="Arial" w:cs="Arial"/>
          <w:color w:val="000000" w:themeColor="text1"/>
        </w:rPr>
      </w:pPr>
    </w:p>
    <w:p w14:paraId="0BDB6998" w14:textId="77777777" w:rsidR="0078046E" w:rsidRDefault="0078046E" w:rsidP="00330AA1">
      <w:pPr>
        <w:spacing w:line="276" w:lineRule="auto"/>
        <w:rPr>
          <w:rFonts w:ascii="Arial" w:hAnsi="Arial" w:cs="Arial"/>
          <w:color w:val="000000" w:themeColor="text1"/>
        </w:rPr>
      </w:pPr>
    </w:p>
    <w:p w14:paraId="5FD14BBD" w14:textId="77777777" w:rsidR="0078046E" w:rsidRDefault="0078046E" w:rsidP="00330AA1">
      <w:pPr>
        <w:spacing w:line="276" w:lineRule="auto"/>
        <w:rPr>
          <w:rFonts w:ascii="Arial" w:hAnsi="Arial" w:cs="Arial"/>
          <w:color w:val="000000" w:themeColor="text1"/>
        </w:rPr>
      </w:pPr>
    </w:p>
    <w:p w14:paraId="4A9A9BCF" w14:textId="77777777" w:rsidR="0078046E" w:rsidRDefault="0078046E" w:rsidP="00330AA1">
      <w:pPr>
        <w:spacing w:line="276" w:lineRule="auto"/>
        <w:rPr>
          <w:rFonts w:ascii="Arial" w:hAnsi="Arial" w:cs="Arial"/>
          <w:color w:val="000000" w:themeColor="text1"/>
        </w:rPr>
      </w:pPr>
    </w:p>
    <w:p w14:paraId="5B0A7A5F" w14:textId="77777777" w:rsidR="0078046E" w:rsidRDefault="0078046E" w:rsidP="00330AA1">
      <w:pPr>
        <w:spacing w:line="276" w:lineRule="auto"/>
        <w:rPr>
          <w:rFonts w:ascii="Arial" w:hAnsi="Arial" w:cs="Arial"/>
          <w:color w:val="000000" w:themeColor="text1"/>
        </w:rPr>
      </w:pPr>
    </w:p>
    <w:p w14:paraId="37EB4613" w14:textId="77777777" w:rsidR="0078046E" w:rsidRDefault="0078046E" w:rsidP="00330AA1">
      <w:pPr>
        <w:spacing w:line="276" w:lineRule="auto"/>
        <w:rPr>
          <w:rFonts w:ascii="Arial" w:hAnsi="Arial" w:cs="Arial"/>
          <w:color w:val="000000" w:themeColor="text1"/>
        </w:rPr>
      </w:pPr>
    </w:p>
    <w:p w14:paraId="158C0EE9" w14:textId="77777777" w:rsidR="0078046E" w:rsidRDefault="0078046E" w:rsidP="00330AA1">
      <w:pPr>
        <w:spacing w:line="276" w:lineRule="auto"/>
        <w:rPr>
          <w:rFonts w:ascii="Arial" w:hAnsi="Arial" w:cs="Arial"/>
          <w:color w:val="000000" w:themeColor="text1"/>
        </w:rPr>
      </w:pPr>
    </w:p>
    <w:p w14:paraId="50809689" w14:textId="77777777" w:rsidR="0078046E" w:rsidRDefault="0078046E" w:rsidP="00330AA1">
      <w:pPr>
        <w:spacing w:line="276" w:lineRule="auto"/>
        <w:rPr>
          <w:rFonts w:ascii="Arial" w:hAnsi="Arial" w:cs="Arial"/>
          <w:color w:val="000000" w:themeColor="text1"/>
        </w:rPr>
      </w:pPr>
    </w:p>
    <w:p w14:paraId="7A4C9F19" w14:textId="77777777" w:rsidR="0078046E" w:rsidRDefault="0078046E" w:rsidP="00330AA1">
      <w:pPr>
        <w:spacing w:line="276" w:lineRule="auto"/>
        <w:rPr>
          <w:rFonts w:ascii="Arial" w:hAnsi="Arial" w:cs="Arial"/>
          <w:color w:val="000000" w:themeColor="text1"/>
        </w:rPr>
      </w:pPr>
    </w:p>
    <w:p w14:paraId="224A1C57" w14:textId="77777777" w:rsidR="0078046E" w:rsidRDefault="0078046E" w:rsidP="00330AA1">
      <w:pPr>
        <w:spacing w:line="276" w:lineRule="auto"/>
        <w:rPr>
          <w:rFonts w:ascii="Arial" w:hAnsi="Arial" w:cs="Arial"/>
          <w:color w:val="000000" w:themeColor="text1"/>
        </w:rPr>
      </w:pPr>
    </w:p>
    <w:p w14:paraId="50FC86A1" w14:textId="77777777" w:rsidR="0078046E" w:rsidRDefault="0078046E" w:rsidP="00330AA1">
      <w:pPr>
        <w:spacing w:line="276" w:lineRule="auto"/>
        <w:rPr>
          <w:rFonts w:ascii="Arial" w:hAnsi="Arial" w:cs="Arial"/>
          <w:color w:val="000000" w:themeColor="text1"/>
        </w:rPr>
      </w:pPr>
    </w:p>
    <w:p w14:paraId="76303528" w14:textId="77777777" w:rsidR="0078046E" w:rsidRDefault="0078046E" w:rsidP="00330AA1">
      <w:pPr>
        <w:spacing w:line="276" w:lineRule="auto"/>
        <w:rPr>
          <w:rFonts w:ascii="Arial" w:hAnsi="Arial" w:cs="Arial"/>
          <w:color w:val="000000" w:themeColor="text1"/>
        </w:rPr>
      </w:pPr>
    </w:p>
    <w:p w14:paraId="2E14B6B3" w14:textId="77777777" w:rsidR="0078046E" w:rsidRDefault="0078046E" w:rsidP="00330AA1">
      <w:pPr>
        <w:spacing w:line="276" w:lineRule="auto"/>
        <w:rPr>
          <w:rFonts w:ascii="Arial" w:hAnsi="Arial" w:cs="Arial"/>
          <w:color w:val="000000" w:themeColor="text1"/>
        </w:rPr>
      </w:pPr>
    </w:p>
    <w:p w14:paraId="1B42808B" w14:textId="77777777" w:rsidR="0078046E" w:rsidRDefault="0078046E" w:rsidP="00330AA1">
      <w:pPr>
        <w:spacing w:line="276" w:lineRule="auto"/>
        <w:rPr>
          <w:rFonts w:ascii="Arial" w:hAnsi="Arial" w:cs="Arial"/>
          <w:color w:val="000000" w:themeColor="text1"/>
        </w:rPr>
      </w:pPr>
    </w:p>
    <w:p w14:paraId="726B12BE" w14:textId="77777777" w:rsidR="0078046E" w:rsidRDefault="0078046E" w:rsidP="00330AA1">
      <w:pPr>
        <w:spacing w:line="276" w:lineRule="auto"/>
        <w:rPr>
          <w:rFonts w:ascii="Arial" w:hAnsi="Arial" w:cs="Arial"/>
          <w:color w:val="000000" w:themeColor="text1"/>
        </w:rPr>
      </w:pPr>
    </w:p>
    <w:p w14:paraId="71E4D4E6" w14:textId="77777777" w:rsidR="0078046E" w:rsidRDefault="0078046E" w:rsidP="00330AA1">
      <w:pPr>
        <w:spacing w:line="276" w:lineRule="auto"/>
        <w:rPr>
          <w:rFonts w:ascii="Arial" w:hAnsi="Arial" w:cs="Arial"/>
          <w:color w:val="000000" w:themeColor="text1"/>
        </w:rPr>
      </w:pPr>
    </w:p>
    <w:p w14:paraId="10C1ED55" w14:textId="77777777" w:rsidR="0078046E" w:rsidRDefault="0078046E" w:rsidP="00330AA1">
      <w:pPr>
        <w:spacing w:line="276" w:lineRule="auto"/>
        <w:rPr>
          <w:rFonts w:ascii="Arial" w:hAnsi="Arial" w:cs="Arial"/>
          <w:color w:val="000000" w:themeColor="text1"/>
        </w:rPr>
      </w:pPr>
    </w:p>
    <w:p w14:paraId="621A2F62" w14:textId="77777777" w:rsidR="0078046E" w:rsidRDefault="0078046E" w:rsidP="00330AA1">
      <w:pPr>
        <w:spacing w:line="276" w:lineRule="auto"/>
        <w:rPr>
          <w:rFonts w:ascii="Arial" w:hAnsi="Arial" w:cs="Arial"/>
          <w:color w:val="000000" w:themeColor="text1"/>
        </w:rPr>
      </w:pPr>
    </w:p>
    <w:p w14:paraId="0049A3FA" w14:textId="77777777" w:rsidR="0078046E" w:rsidRDefault="0078046E" w:rsidP="0078046E">
      <w:pPr>
        <w:spacing w:line="276" w:lineRule="auto"/>
        <w:jc w:val="center"/>
        <w:rPr>
          <w:rFonts w:ascii="Arial" w:hAnsi="Arial" w:cs="Arial"/>
          <w:color w:val="000000" w:themeColor="text1"/>
        </w:rPr>
      </w:pPr>
    </w:p>
    <w:p w14:paraId="5C5A855B" w14:textId="3E453687" w:rsidR="0078046E" w:rsidRDefault="0078046E" w:rsidP="0078046E">
      <w:pPr>
        <w:spacing w:line="276" w:lineRule="auto"/>
        <w:jc w:val="center"/>
        <w:rPr>
          <w:rFonts w:ascii="Arial" w:hAnsi="Arial" w:cs="Arial"/>
          <w:color w:val="000000" w:themeColor="text1"/>
        </w:rPr>
      </w:pPr>
      <w:bookmarkStart w:id="3" w:name="_Hlk60483949"/>
      <w:r>
        <w:rPr>
          <w:rFonts w:ascii="Arial" w:hAnsi="Arial" w:cs="Arial"/>
          <w:color w:val="000000" w:themeColor="text1"/>
        </w:rPr>
        <w:t>Opracowanie</w:t>
      </w:r>
    </w:p>
    <w:p w14:paraId="152912FD" w14:textId="3041C7DC" w:rsidR="0078046E" w:rsidRDefault="0078046E" w:rsidP="00F02116">
      <w:pPr>
        <w:spacing w:line="276" w:lineRule="auto"/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dr Ewa Oda</w:t>
      </w:r>
      <w:r w:rsidR="00C040DB">
        <w:rPr>
          <w:rFonts w:ascii="Arial" w:hAnsi="Arial" w:cs="Arial"/>
          <w:color w:val="000000" w:themeColor="text1"/>
        </w:rPr>
        <w:t>ch</w:t>
      </w:r>
      <w:r>
        <w:rPr>
          <w:rFonts w:ascii="Arial" w:hAnsi="Arial" w:cs="Arial"/>
          <w:color w:val="000000" w:themeColor="text1"/>
        </w:rPr>
        <w:t>owska</w:t>
      </w:r>
    </w:p>
    <w:bookmarkEnd w:id="3"/>
    <w:p w14:paraId="775C80FD" w14:textId="77777777" w:rsidR="0078046E" w:rsidRDefault="0078046E" w:rsidP="00330AA1">
      <w:pPr>
        <w:spacing w:line="276" w:lineRule="auto"/>
        <w:rPr>
          <w:rFonts w:ascii="Arial" w:hAnsi="Arial" w:cs="Arial"/>
          <w:color w:val="000000" w:themeColor="text1"/>
        </w:rPr>
      </w:pPr>
    </w:p>
    <w:p w14:paraId="4F5DBCF6" w14:textId="17BAE128" w:rsidR="0078046E" w:rsidRDefault="0078046E" w:rsidP="00F02116">
      <w:pPr>
        <w:spacing w:line="276" w:lineRule="auto"/>
        <w:jc w:val="center"/>
        <w:rPr>
          <w:rFonts w:ascii="Arial" w:hAnsi="Arial" w:cs="Arial"/>
          <w:color w:val="000000" w:themeColor="text1"/>
        </w:rPr>
        <w:sectPr w:rsidR="0078046E" w:rsidSect="00F02116">
          <w:footerReference w:type="default" r:id="rId8"/>
          <w:footerReference w:type="first" r:id="rId9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sdt>
      <w:sdtPr>
        <w:rPr>
          <w:rFonts w:ascii="Arial" w:eastAsia="Times New Roman" w:hAnsi="Arial" w:cs="Arial"/>
          <w:b w:val="0"/>
          <w:bCs w:val="0"/>
          <w:color w:val="auto"/>
          <w:sz w:val="24"/>
          <w:szCs w:val="24"/>
        </w:rPr>
        <w:id w:val="1848359980"/>
        <w:docPartObj>
          <w:docPartGallery w:val="Table of Contents"/>
          <w:docPartUnique/>
        </w:docPartObj>
      </w:sdtPr>
      <w:sdtEndPr/>
      <w:sdtContent>
        <w:p w14:paraId="6DB2CB34" w14:textId="44E59870" w:rsidR="000060C9" w:rsidRPr="00AB2F10" w:rsidRDefault="000060C9" w:rsidP="00AB2F10">
          <w:pPr>
            <w:pStyle w:val="Nagwekspisutreci"/>
            <w:spacing w:before="120"/>
            <w:rPr>
              <w:rFonts w:ascii="Arial" w:hAnsi="Arial" w:cs="Arial"/>
              <w:color w:val="auto"/>
            </w:rPr>
          </w:pPr>
          <w:r w:rsidRPr="00AB2F10">
            <w:rPr>
              <w:rFonts w:ascii="Arial" w:hAnsi="Arial" w:cs="Arial"/>
              <w:color w:val="auto"/>
            </w:rPr>
            <w:t>Spis treści</w:t>
          </w:r>
        </w:p>
        <w:p w14:paraId="165BBCFE" w14:textId="24BF712D" w:rsidR="00AB2F10" w:rsidRPr="00AB2F10" w:rsidRDefault="00AB2F10" w:rsidP="00AB2F10">
          <w:pPr>
            <w:pStyle w:val="Spistreci2"/>
            <w:tabs>
              <w:tab w:val="right" w:leader="dot" w:pos="9062"/>
            </w:tabs>
            <w:spacing w:before="120"/>
            <w:rPr>
              <w:rFonts w:ascii="Arial" w:eastAsiaTheme="minorEastAsia" w:hAnsi="Arial" w:cs="Arial"/>
              <w:b w:val="0"/>
              <w:bCs w:val="0"/>
              <w:noProof/>
              <w:sz w:val="22"/>
              <w:szCs w:val="22"/>
              <w:lang w:val="en-GB" w:eastAsia="en-GB"/>
            </w:rPr>
          </w:pPr>
          <w:r w:rsidRPr="00AB2F10">
            <w:rPr>
              <w:rFonts w:ascii="Arial" w:hAnsi="Arial" w:cs="Arial"/>
              <w:b w:val="0"/>
              <w:bCs w:val="0"/>
              <w:i/>
              <w:iCs/>
              <w:smallCaps/>
            </w:rPr>
            <w:fldChar w:fldCharType="begin"/>
          </w:r>
          <w:r w:rsidRPr="00AB2F10">
            <w:rPr>
              <w:rFonts w:ascii="Arial" w:hAnsi="Arial" w:cs="Arial"/>
              <w:b w:val="0"/>
              <w:bCs w:val="0"/>
              <w:i/>
              <w:iCs/>
              <w:smallCaps/>
            </w:rPr>
            <w:instrText xml:space="preserve"> TOC \o "1-3" \h \z \u </w:instrText>
          </w:r>
          <w:r w:rsidRPr="00AB2F10">
            <w:rPr>
              <w:rFonts w:ascii="Arial" w:hAnsi="Arial" w:cs="Arial"/>
              <w:b w:val="0"/>
              <w:bCs w:val="0"/>
              <w:i/>
              <w:iCs/>
              <w:smallCaps/>
            </w:rPr>
            <w:fldChar w:fldCharType="separate"/>
          </w:r>
          <w:hyperlink w:anchor="_Toc60506803" w:history="1">
            <w:r w:rsidRPr="00AB2F10">
              <w:rPr>
                <w:rStyle w:val="Hipercze"/>
                <w:rFonts w:ascii="Arial" w:hAnsi="Arial" w:cs="Arial"/>
                <w:noProof/>
                <w:color w:val="auto"/>
              </w:rPr>
              <w:t>Wstęp</w:t>
            </w:r>
            <w:r w:rsidRPr="00AB2F10">
              <w:rPr>
                <w:rFonts w:ascii="Arial" w:hAnsi="Arial" w:cs="Arial"/>
                <w:noProof/>
                <w:webHidden/>
              </w:rPr>
              <w:tab/>
            </w:r>
            <w:r w:rsidRPr="00AB2F10">
              <w:rPr>
                <w:rFonts w:ascii="Arial" w:hAnsi="Arial" w:cs="Arial"/>
                <w:noProof/>
                <w:webHidden/>
              </w:rPr>
              <w:fldChar w:fldCharType="begin"/>
            </w:r>
            <w:r w:rsidRPr="00AB2F10">
              <w:rPr>
                <w:rFonts w:ascii="Arial" w:hAnsi="Arial" w:cs="Arial"/>
                <w:noProof/>
                <w:webHidden/>
              </w:rPr>
              <w:instrText xml:space="preserve"> PAGEREF _Toc60506803 \h </w:instrText>
            </w:r>
            <w:r w:rsidRPr="00AB2F10">
              <w:rPr>
                <w:rFonts w:ascii="Arial" w:hAnsi="Arial" w:cs="Arial"/>
                <w:noProof/>
                <w:webHidden/>
              </w:rPr>
            </w:r>
            <w:r w:rsidRPr="00AB2F10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9217F0">
              <w:rPr>
                <w:rFonts w:ascii="Arial" w:hAnsi="Arial" w:cs="Arial"/>
                <w:noProof/>
                <w:webHidden/>
              </w:rPr>
              <w:t>3</w:t>
            </w:r>
            <w:r w:rsidRPr="00AB2F10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586E23AE" w14:textId="3B691DAE" w:rsidR="00AB2F10" w:rsidRPr="00AB2F10" w:rsidRDefault="009217F0" w:rsidP="00AB2F10">
          <w:pPr>
            <w:pStyle w:val="Spistreci2"/>
            <w:tabs>
              <w:tab w:val="right" w:leader="dot" w:pos="9062"/>
            </w:tabs>
            <w:spacing w:before="120"/>
            <w:rPr>
              <w:rFonts w:ascii="Arial" w:eastAsiaTheme="minorEastAsia" w:hAnsi="Arial" w:cs="Arial"/>
              <w:b w:val="0"/>
              <w:bCs w:val="0"/>
              <w:noProof/>
              <w:sz w:val="22"/>
              <w:szCs w:val="22"/>
              <w:lang w:val="en-GB" w:eastAsia="en-GB"/>
            </w:rPr>
          </w:pPr>
          <w:hyperlink w:anchor="_Toc60506804" w:history="1">
            <w:r w:rsidR="00AB2F10" w:rsidRPr="00AB2F10">
              <w:rPr>
                <w:rStyle w:val="Hipercze"/>
                <w:rFonts w:ascii="Arial" w:hAnsi="Arial" w:cs="Arial"/>
                <w:noProof/>
                <w:color w:val="auto"/>
              </w:rPr>
              <w:t>Rozdział 1. Podstawy prawne ramowego programu ochrony oﬁar przemocy w rodzinie</w:t>
            </w:r>
            <w:r w:rsidR="00AB2F10" w:rsidRPr="00AB2F10">
              <w:rPr>
                <w:rFonts w:ascii="Arial" w:hAnsi="Arial" w:cs="Arial"/>
                <w:noProof/>
                <w:webHidden/>
              </w:rPr>
              <w:tab/>
            </w:r>
            <w:r w:rsidR="00AB2F10" w:rsidRPr="00AB2F10">
              <w:rPr>
                <w:rFonts w:ascii="Arial" w:hAnsi="Arial" w:cs="Arial"/>
                <w:noProof/>
                <w:webHidden/>
              </w:rPr>
              <w:fldChar w:fldCharType="begin"/>
            </w:r>
            <w:r w:rsidR="00AB2F10" w:rsidRPr="00AB2F10">
              <w:rPr>
                <w:rFonts w:ascii="Arial" w:hAnsi="Arial" w:cs="Arial"/>
                <w:noProof/>
                <w:webHidden/>
              </w:rPr>
              <w:instrText xml:space="preserve"> PAGEREF _Toc60506804 \h </w:instrText>
            </w:r>
            <w:r w:rsidR="00AB2F10" w:rsidRPr="00AB2F10">
              <w:rPr>
                <w:rFonts w:ascii="Arial" w:hAnsi="Arial" w:cs="Arial"/>
                <w:noProof/>
                <w:webHidden/>
              </w:rPr>
            </w:r>
            <w:r w:rsidR="00AB2F10" w:rsidRPr="00AB2F10">
              <w:rPr>
                <w:rFonts w:ascii="Arial" w:hAnsi="Arial" w:cs="Arial"/>
                <w:noProof/>
                <w:webHidden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</w:rPr>
              <w:t>4</w:t>
            </w:r>
            <w:r w:rsidR="00AB2F10" w:rsidRPr="00AB2F10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145BA806" w14:textId="20E1B2F3" w:rsidR="00AB2F10" w:rsidRPr="00AB2F10" w:rsidRDefault="009217F0" w:rsidP="00AB2F10">
          <w:pPr>
            <w:pStyle w:val="Spistreci3"/>
            <w:tabs>
              <w:tab w:val="left" w:pos="960"/>
              <w:tab w:val="right" w:leader="dot" w:pos="9062"/>
            </w:tabs>
            <w:spacing w:before="120"/>
            <w:rPr>
              <w:rFonts w:ascii="Arial" w:eastAsiaTheme="minorEastAsia" w:hAnsi="Arial" w:cs="Arial"/>
              <w:noProof/>
              <w:sz w:val="22"/>
              <w:szCs w:val="22"/>
              <w:lang w:val="en-GB" w:eastAsia="en-GB"/>
            </w:rPr>
          </w:pPr>
          <w:hyperlink w:anchor="_Toc60506806" w:history="1">
            <w:r w:rsidR="00AB2F10" w:rsidRPr="00AB2F10">
              <w:rPr>
                <w:rStyle w:val="Hipercze"/>
                <w:rFonts w:ascii="Arial" w:hAnsi="Arial" w:cs="Arial"/>
                <w:b/>
                <w:bCs/>
                <w:noProof/>
                <w:color w:val="auto"/>
              </w:rPr>
              <w:t>1.1.</w:t>
            </w:r>
            <w:r w:rsidR="00AB2F10" w:rsidRPr="00AB2F10">
              <w:rPr>
                <w:rFonts w:ascii="Arial" w:eastAsiaTheme="minorEastAsia" w:hAnsi="Arial" w:cs="Arial"/>
                <w:noProof/>
                <w:sz w:val="22"/>
                <w:szCs w:val="22"/>
                <w:lang w:val="en-GB" w:eastAsia="en-GB"/>
              </w:rPr>
              <w:tab/>
            </w:r>
            <w:r w:rsidR="00AB2F10" w:rsidRPr="00AB2F10">
              <w:rPr>
                <w:rStyle w:val="Hipercze"/>
                <w:rFonts w:ascii="Arial" w:hAnsi="Arial" w:cs="Arial"/>
                <w:b/>
                <w:bCs/>
                <w:noProof/>
                <w:color w:val="auto"/>
              </w:rPr>
              <w:t>Deﬁnicja przemocy w rodzinie uwzględniająca aspekty funkcjonowania osoby doznającej przemocy i podstawy prawne</w:t>
            </w:r>
            <w:r w:rsidR="00AB2F10" w:rsidRPr="00AB2F10">
              <w:rPr>
                <w:rFonts w:ascii="Arial" w:hAnsi="Arial" w:cs="Arial"/>
                <w:noProof/>
                <w:webHidden/>
              </w:rPr>
              <w:tab/>
            </w:r>
            <w:r w:rsidR="00AB2F10" w:rsidRPr="00AB2F10">
              <w:rPr>
                <w:rFonts w:ascii="Arial" w:hAnsi="Arial" w:cs="Arial"/>
                <w:noProof/>
                <w:webHidden/>
              </w:rPr>
              <w:fldChar w:fldCharType="begin"/>
            </w:r>
            <w:r w:rsidR="00AB2F10" w:rsidRPr="00AB2F10">
              <w:rPr>
                <w:rFonts w:ascii="Arial" w:hAnsi="Arial" w:cs="Arial"/>
                <w:noProof/>
                <w:webHidden/>
              </w:rPr>
              <w:instrText xml:space="preserve"> PAGEREF _Toc60506806 \h </w:instrText>
            </w:r>
            <w:r w:rsidR="00AB2F10" w:rsidRPr="00AB2F10">
              <w:rPr>
                <w:rFonts w:ascii="Arial" w:hAnsi="Arial" w:cs="Arial"/>
                <w:noProof/>
                <w:webHidden/>
              </w:rPr>
            </w:r>
            <w:r w:rsidR="00AB2F10" w:rsidRPr="00AB2F10">
              <w:rPr>
                <w:rFonts w:ascii="Arial" w:hAnsi="Arial" w:cs="Arial"/>
                <w:noProof/>
                <w:webHidden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</w:rPr>
              <w:t>6</w:t>
            </w:r>
            <w:r w:rsidR="00AB2F10" w:rsidRPr="00AB2F10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1B49B18B" w14:textId="0A2C97E7" w:rsidR="00AB2F10" w:rsidRPr="00AB2F10" w:rsidRDefault="009217F0" w:rsidP="00AB2F10">
          <w:pPr>
            <w:pStyle w:val="Spistreci3"/>
            <w:tabs>
              <w:tab w:val="left" w:pos="960"/>
              <w:tab w:val="right" w:leader="dot" w:pos="9062"/>
            </w:tabs>
            <w:spacing w:before="120"/>
            <w:rPr>
              <w:rFonts w:ascii="Arial" w:eastAsiaTheme="minorEastAsia" w:hAnsi="Arial" w:cs="Arial"/>
              <w:noProof/>
              <w:sz w:val="22"/>
              <w:szCs w:val="22"/>
              <w:lang w:val="en-GB" w:eastAsia="en-GB"/>
            </w:rPr>
          </w:pPr>
          <w:hyperlink w:anchor="_Toc60506807" w:history="1">
            <w:r w:rsidR="00AB2F10" w:rsidRPr="00AB2F10">
              <w:rPr>
                <w:rStyle w:val="Hipercze"/>
                <w:rFonts w:ascii="Arial" w:hAnsi="Arial" w:cs="Arial"/>
                <w:b/>
                <w:bCs/>
                <w:noProof/>
                <w:color w:val="auto"/>
              </w:rPr>
              <w:t>1.2.</w:t>
            </w:r>
            <w:r w:rsidR="00AB2F10" w:rsidRPr="00AB2F10">
              <w:rPr>
                <w:rFonts w:ascii="Arial" w:eastAsiaTheme="minorEastAsia" w:hAnsi="Arial" w:cs="Arial"/>
                <w:noProof/>
                <w:sz w:val="22"/>
                <w:szCs w:val="22"/>
                <w:lang w:val="en-GB" w:eastAsia="en-GB"/>
              </w:rPr>
              <w:tab/>
            </w:r>
            <w:r w:rsidR="00AB2F10" w:rsidRPr="00AB2F10">
              <w:rPr>
                <w:rStyle w:val="Hipercze"/>
                <w:rFonts w:ascii="Arial" w:hAnsi="Arial" w:cs="Arial"/>
                <w:b/>
                <w:bCs/>
                <w:noProof/>
                <w:color w:val="auto"/>
              </w:rPr>
              <w:t>Ofiara przemocy w ujęciu społecznym i psychologicznym</w:t>
            </w:r>
            <w:r w:rsidR="00AB2F10" w:rsidRPr="00AB2F10">
              <w:rPr>
                <w:rFonts w:ascii="Arial" w:hAnsi="Arial" w:cs="Arial"/>
                <w:noProof/>
                <w:webHidden/>
              </w:rPr>
              <w:tab/>
            </w:r>
            <w:r w:rsidR="00AB2F10" w:rsidRPr="00AB2F10">
              <w:rPr>
                <w:rFonts w:ascii="Arial" w:hAnsi="Arial" w:cs="Arial"/>
                <w:noProof/>
                <w:webHidden/>
              </w:rPr>
              <w:fldChar w:fldCharType="begin"/>
            </w:r>
            <w:r w:rsidR="00AB2F10" w:rsidRPr="00AB2F10">
              <w:rPr>
                <w:rFonts w:ascii="Arial" w:hAnsi="Arial" w:cs="Arial"/>
                <w:noProof/>
                <w:webHidden/>
              </w:rPr>
              <w:instrText xml:space="preserve"> PAGEREF _Toc60506807 \h </w:instrText>
            </w:r>
            <w:r w:rsidR="00AB2F10" w:rsidRPr="00AB2F10">
              <w:rPr>
                <w:rFonts w:ascii="Arial" w:hAnsi="Arial" w:cs="Arial"/>
                <w:noProof/>
                <w:webHidden/>
              </w:rPr>
            </w:r>
            <w:r w:rsidR="00AB2F10" w:rsidRPr="00AB2F10">
              <w:rPr>
                <w:rFonts w:ascii="Arial" w:hAnsi="Arial" w:cs="Arial"/>
                <w:noProof/>
                <w:webHidden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</w:rPr>
              <w:t>7</w:t>
            </w:r>
            <w:r w:rsidR="00AB2F10" w:rsidRPr="00AB2F10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752CE048" w14:textId="15035705" w:rsidR="00AB2F10" w:rsidRPr="00AB2F10" w:rsidRDefault="009217F0" w:rsidP="00AB2F10">
          <w:pPr>
            <w:pStyle w:val="Spistreci2"/>
            <w:tabs>
              <w:tab w:val="right" w:leader="dot" w:pos="9062"/>
            </w:tabs>
            <w:spacing w:before="120"/>
            <w:rPr>
              <w:rFonts w:ascii="Arial" w:eastAsiaTheme="minorEastAsia" w:hAnsi="Arial" w:cs="Arial"/>
              <w:b w:val="0"/>
              <w:bCs w:val="0"/>
              <w:noProof/>
              <w:sz w:val="22"/>
              <w:szCs w:val="22"/>
              <w:lang w:val="en-GB" w:eastAsia="en-GB"/>
            </w:rPr>
          </w:pPr>
          <w:hyperlink w:anchor="_Toc60506808" w:history="1">
            <w:r w:rsidR="00AB2F10" w:rsidRPr="00AB2F10">
              <w:rPr>
                <w:rStyle w:val="Hipercze"/>
                <w:rFonts w:ascii="Arial" w:hAnsi="Arial" w:cs="Arial"/>
                <w:noProof/>
                <w:color w:val="auto"/>
              </w:rPr>
              <w:t>Rozdział 2. Zasady opracowywania programu</w:t>
            </w:r>
            <w:r w:rsidR="00AB2F10" w:rsidRPr="00AB2F10">
              <w:rPr>
                <w:rFonts w:ascii="Arial" w:hAnsi="Arial" w:cs="Arial"/>
                <w:noProof/>
                <w:webHidden/>
              </w:rPr>
              <w:tab/>
            </w:r>
            <w:r w:rsidR="00AB2F10" w:rsidRPr="00AB2F10">
              <w:rPr>
                <w:rFonts w:ascii="Arial" w:hAnsi="Arial" w:cs="Arial"/>
                <w:noProof/>
                <w:webHidden/>
              </w:rPr>
              <w:fldChar w:fldCharType="begin"/>
            </w:r>
            <w:r w:rsidR="00AB2F10" w:rsidRPr="00AB2F10">
              <w:rPr>
                <w:rFonts w:ascii="Arial" w:hAnsi="Arial" w:cs="Arial"/>
                <w:noProof/>
                <w:webHidden/>
              </w:rPr>
              <w:instrText xml:space="preserve"> PAGEREF _Toc60506808 \h </w:instrText>
            </w:r>
            <w:r w:rsidR="00AB2F10" w:rsidRPr="00AB2F10">
              <w:rPr>
                <w:rFonts w:ascii="Arial" w:hAnsi="Arial" w:cs="Arial"/>
                <w:noProof/>
                <w:webHidden/>
              </w:rPr>
            </w:r>
            <w:r w:rsidR="00AB2F10" w:rsidRPr="00AB2F10">
              <w:rPr>
                <w:rFonts w:ascii="Arial" w:hAnsi="Arial" w:cs="Arial"/>
                <w:noProof/>
                <w:webHidden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</w:rPr>
              <w:t>11</w:t>
            </w:r>
            <w:r w:rsidR="00AB2F10" w:rsidRPr="00AB2F10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55A5329A" w14:textId="4D8B290E" w:rsidR="00AB2F10" w:rsidRPr="00AB2F10" w:rsidRDefault="009217F0" w:rsidP="00AB2F10">
          <w:pPr>
            <w:pStyle w:val="Spistreci2"/>
            <w:tabs>
              <w:tab w:val="right" w:leader="dot" w:pos="9062"/>
            </w:tabs>
            <w:spacing w:before="120"/>
            <w:rPr>
              <w:rFonts w:ascii="Arial" w:eastAsiaTheme="minorEastAsia" w:hAnsi="Arial" w:cs="Arial"/>
              <w:b w:val="0"/>
              <w:bCs w:val="0"/>
              <w:noProof/>
              <w:sz w:val="22"/>
              <w:szCs w:val="22"/>
              <w:lang w:val="en-GB" w:eastAsia="en-GB"/>
            </w:rPr>
          </w:pPr>
          <w:hyperlink w:anchor="_Toc60506809" w:history="1">
            <w:r w:rsidR="00AB2F10" w:rsidRPr="00AB2F10">
              <w:rPr>
                <w:rStyle w:val="Hipercze"/>
                <w:rFonts w:ascii="Arial" w:hAnsi="Arial" w:cs="Arial"/>
                <w:noProof/>
                <w:color w:val="auto"/>
              </w:rPr>
              <w:t>Rozdział 3. Rekomendacje podmiotów realizujących programy ochrony oﬁar przemocy</w:t>
            </w:r>
            <w:r w:rsidR="00AB2F10" w:rsidRPr="00AB2F10">
              <w:rPr>
                <w:rFonts w:ascii="Arial" w:hAnsi="Arial" w:cs="Arial"/>
                <w:noProof/>
                <w:webHidden/>
              </w:rPr>
              <w:tab/>
            </w:r>
            <w:r w:rsidR="00AB2F10" w:rsidRPr="00AB2F10">
              <w:rPr>
                <w:rFonts w:ascii="Arial" w:hAnsi="Arial" w:cs="Arial"/>
                <w:noProof/>
                <w:webHidden/>
              </w:rPr>
              <w:fldChar w:fldCharType="begin"/>
            </w:r>
            <w:r w:rsidR="00AB2F10" w:rsidRPr="00AB2F10">
              <w:rPr>
                <w:rFonts w:ascii="Arial" w:hAnsi="Arial" w:cs="Arial"/>
                <w:noProof/>
                <w:webHidden/>
              </w:rPr>
              <w:instrText xml:space="preserve"> PAGEREF _Toc60506809 \h </w:instrText>
            </w:r>
            <w:r w:rsidR="00AB2F10" w:rsidRPr="00AB2F10">
              <w:rPr>
                <w:rFonts w:ascii="Arial" w:hAnsi="Arial" w:cs="Arial"/>
                <w:noProof/>
                <w:webHidden/>
              </w:rPr>
            </w:r>
            <w:r w:rsidR="00AB2F10" w:rsidRPr="00AB2F10">
              <w:rPr>
                <w:rFonts w:ascii="Arial" w:hAnsi="Arial" w:cs="Arial"/>
                <w:noProof/>
                <w:webHidden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</w:rPr>
              <w:t>12</w:t>
            </w:r>
            <w:r w:rsidR="00AB2F10" w:rsidRPr="00AB2F10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3D930EF1" w14:textId="60851493" w:rsidR="00AB2F10" w:rsidRPr="00AB2F10" w:rsidRDefault="009217F0" w:rsidP="00AB2F10">
          <w:pPr>
            <w:pStyle w:val="Spistreci2"/>
            <w:tabs>
              <w:tab w:val="right" w:leader="dot" w:pos="9062"/>
            </w:tabs>
            <w:spacing w:before="120"/>
            <w:rPr>
              <w:rFonts w:ascii="Arial" w:eastAsiaTheme="minorEastAsia" w:hAnsi="Arial" w:cs="Arial"/>
              <w:b w:val="0"/>
              <w:bCs w:val="0"/>
              <w:noProof/>
              <w:sz w:val="22"/>
              <w:szCs w:val="22"/>
              <w:lang w:val="en-GB" w:eastAsia="en-GB"/>
            </w:rPr>
          </w:pPr>
          <w:hyperlink w:anchor="_Toc60506810" w:history="1">
            <w:r w:rsidR="00AB2F10" w:rsidRPr="00AB2F10">
              <w:rPr>
                <w:rStyle w:val="Hipercze"/>
                <w:rFonts w:ascii="Arial" w:hAnsi="Arial" w:cs="Arial"/>
                <w:noProof/>
                <w:color w:val="auto"/>
              </w:rPr>
              <w:t>Rozdział 4. Założenia programu ochrony oﬁar przemocy w rodzinie</w:t>
            </w:r>
            <w:r w:rsidR="00AB2F10" w:rsidRPr="00AB2F10">
              <w:rPr>
                <w:rFonts w:ascii="Arial" w:hAnsi="Arial" w:cs="Arial"/>
                <w:noProof/>
                <w:webHidden/>
              </w:rPr>
              <w:tab/>
            </w:r>
            <w:r w:rsidR="00AB2F10" w:rsidRPr="00AB2F10">
              <w:rPr>
                <w:rFonts w:ascii="Arial" w:hAnsi="Arial" w:cs="Arial"/>
                <w:noProof/>
                <w:webHidden/>
              </w:rPr>
              <w:fldChar w:fldCharType="begin"/>
            </w:r>
            <w:r w:rsidR="00AB2F10" w:rsidRPr="00AB2F10">
              <w:rPr>
                <w:rFonts w:ascii="Arial" w:hAnsi="Arial" w:cs="Arial"/>
                <w:noProof/>
                <w:webHidden/>
              </w:rPr>
              <w:instrText xml:space="preserve"> PAGEREF _Toc60506810 \h </w:instrText>
            </w:r>
            <w:r w:rsidR="00AB2F10" w:rsidRPr="00AB2F10">
              <w:rPr>
                <w:rFonts w:ascii="Arial" w:hAnsi="Arial" w:cs="Arial"/>
                <w:noProof/>
                <w:webHidden/>
              </w:rPr>
            </w:r>
            <w:r w:rsidR="00AB2F10" w:rsidRPr="00AB2F10">
              <w:rPr>
                <w:rFonts w:ascii="Arial" w:hAnsi="Arial" w:cs="Arial"/>
                <w:noProof/>
                <w:webHidden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</w:rPr>
              <w:t>14</w:t>
            </w:r>
            <w:r w:rsidR="00AB2F10" w:rsidRPr="00AB2F10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4DB11AF4" w14:textId="1BAFE76F" w:rsidR="00AB2F10" w:rsidRPr="00AB2F10" w:rsidRDefault="009217F0" w:rsidP="00AB2F10">
          <w:pPr>
            <w:pStyle w:val="Spistreci2"/>
            <w:tabs>
              <w:tab w:val="right" w:leader="dot" w:pos="9062"/>
            </w:tabs>
            <w:spacing w:before="120"/>
            <w:rPr>
              <w:rFonts w:ascii="Arial" w:eastAsiaTheme="minorEastAsia" w:hAnsi="Arial" w:cs="Arial"/>
              <w:b w:val="0"/>
              <w:bCs w:val="0"/>
              <w:noProof/>
              <w:sz w:val="22"/>
              <w:szCs w:val="22"/>
              <w:lang w:val="en-GB" w:eastAsia="en-GB"/>
            </w:rPr>
          </w:pPr>
          <w:hyperlink w:anchor="_Toc60506811" w:history="1">
            <w:r w:rsidR="00AB2F10" w:rsidRPr="00AB2F10">
              <w:rPr>
                <w:rStyle w:val="Hipercze"/>
                <w:rFonts w:ascii="Arial" w:hAnsi="Arial" w:cs="Arial"/>
                <w:noProof/>
                <w:color w:val="auto"/>
              </w:rPr>
              <w:t>Rozdział 5. Elementy modelu programu</w:t>
            </w:r>
            <w:r w:rsidR="00AB2F10" w:rsidRPr="00AB2F10">
              <w:rPr>
                <w:rFonts w:ascii="Arial" w:hAnsi="Arial" w:cs="Arial"/>
                <w:noProof/>
                <w:webHidden/>
              </w:rPr>
              <w:tab/>
            </w:r>
            <w:r w:rsidR="00AB2F10" w:rsidRPr="00AB2F10">
              <w:rPr>
                <w:rFonts w:ascii="Arial" w:hAnsi="Arial" w:cs="Arial"/>
                <w:noProof/>
                <w:webHidden/>
              </w:rPr>
              <w:fldChar w:fldCharType="begin"/>
            </w:r>
            <w:r w:rsidR="00AB2F10" w:rsidRPr="00AB2F10">
              <w:rPr>
                <w:rFonts w:ascii="Arial" w:hAnsi="Arial" w:cs="Arial"/>
                <w:noProof/>
                <w:webHidden/>
              </w:rPr>
              <w:instrText xml:space="preserve"> PAGEREF _Toc60506811 \h </w:instrText>
            </w:r>
            <w:r w:rsidR="00AB2F10" w:rsidRPr="00AB2F10">
              <w:rPr>
                <w:rFonts w:ascii="Arial" w:hAnsi="Arial" w:cs="Arial"/>
                <w:noProof/>
                <w:webHidden/>
              </w:rPr>
            </w:r>
            <w:r w:rsidR="00AB2F10" w:rsidRPr="00AB2F10">
              <w:rPr>
                <w:rFonts w:ascii="Arial" w:hAnsi="Arial" w:cs="Arial"/>
                <w:noProof/>
                <w:webHidden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</w:rPr>
              <w:t>19</w:t>
            </w:r>
            <w:r w:rsidR="00AB2F10" w:rsidRPr="00AB2F10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1E63CF98" w14:textId="46B0A0C3" w:rsidR="00AB2F10" w:rsidRPr="00AB2F10" w:rsidRDefault="009217F0" w:rsidP="00AB2F10">
          <w:pPr>
            <w:pStyle w:val="Spistreci3"/>
            <w:tabs>
              <w:tab w:val="left" w:pos="960"/>
              <w:tab w:val="right" w:leader="dot" w:pos="9062"/>
            </w:tabs>
            <w:spacing w:before="120"/>
            <w:rPr>
              <w:rFonts w:ascii="Arial" w:eastAsiaTheme="minorEastAsia" w:hAnsi="Arial" w:cs="Arial"/>
              <w:noProof/>
              <w:sz w:val="22"/>
              <w:szCs w:val="22"/>
              <w:lang w:val="en-GB" w:eastAsia="en-GB"/>
            </w:rPr>
          </w:pPr>
          <w:hyperlink w:anchor="_Toc60506812" w:history="1">
            <w:r w:rsidR="00AB2F10" w:rsidRPr="00AB2F10">
              <w:rPr>
                <w:rStyle w:val="Hipercze"/>
                <w:rFonts w:ascii="Arial" w:hAnsi="Arial" w:cs="Arial"/>
                <w:b/>
                <w:bCs/>
                <w:noProof/>
                <w:color w:val="auto"/>
              </w:rPr>
              <w:t>5.1.</w:t>
            </w:r>
            <w:r w:rsidR="00AB2F10" w:rsidRPr="00AB2F10">
              <w:rPr>
                <w:rFonts w:ascii="Arial" w:eastAsiaTheme="minorEastAsia" w:hAnsi="Arial" w:cs="Arial"/>
                <w:noProof/>
                <w:sz w:val="22"/>
                <w:szCs w:val="22"/>
                <w:lang w:val="en-GB" w:eastAsia="en-GB"/>
              </w:rPr>
              <w:tab/>
            </w:r>
            <w:r w:rsidR="00AB2F10" w:rsidRPr="00AB2F10">
              <w:rPr>
                <w:rStyle w:val="Hipercze"/>
                <w:rFonts w:ascii="Arial" w:hAnsi="Arial" w:cs="Arial"/>
                <w:b/>
                <w:bCs/>
                <w:noProof/>
                <w:color w:val="auto"/>
              </w:rPr>
              <w:t>Diagnoza problemu przemocy w rodzinie, ze szczególnym uwzględnieniem sytuacji osób dotkniętych przemocą w rodzinie</w:t>
            </w:r>
            <w:r w:rsidR="00AB2F10" w:rsidRPr="00AB2F10">
              <w:rPr>
                <w:rFonts w:ascii="Arial" w:hAnsi="Arial" w:cs="Arial"/>
                <w:noProof/>
                <w:webHidden/>
              </w:rPr>
              <w:tab/>
            </w:r>
            <w:r w:rsidR="00AB2F10" w:rsidRPr="00AB2F10">
              <w:rPr>
                <w:rFonts w:ascii="Arial" w:hAnsi="Arial" w:cs="Arial"/>
                <w:noProof/>
                <w:webHidden/>
              </w:rPr>
              <w:fldChar w:fldCharType="begin"/>
            </w:r>
            <w:r w:rsidR="00AB2F10" w:rsidRPr="00AB2F10">
              <w:rPr>
                <w:rFonts w:ascii="Arial" w:hAnsi="Arial" w:cs="Arial"/>
                <w:noProof/>
                <w:webHidden/>
              </w:rPr>
              <w:instrText xml:space="preserve"> PAGEREF _Toc60506812 \h </w:instrText>
            </w:r>
            <w:r w:rsidR="00AB2F10" w:rsidRPr="00AB2F10">
              <w:rPr>
                <w:rFonts w:ascii="Arial" w:hAnsi="Arial" w:cs="Arial"/>
                <w:noProof/>
                <w:webHidden/>
              </w:rPr>
            </w:r>
            <w:r w:rsidR="00AB2F10" w:rsidRPr="00AB2F10">
              <w:rPr>
                <w:rFonts w:ascii="Arial" w:hAnsi="Arial" w:cs="Arial"/>
                <w:noProof/>
                <w:webHidden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</w:rPr>
              <w:t>19</w:t>
            </w:r>
            <w:r w:rsidR="00AB2F10" w:rsidRPr="00AB2F10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761FC299" w14:textId="7CAFE87C" w:rsidR="00AB2F10" w:rsidRPr="00AB2F10" w:rsidRDefault="009217F0" w:rsidP="00AB2F10">
          <w:pPr>
            <w:pStyle w:val="Spistreci3"/>
            <w:tabs>
              <w:tab w:val="left" w:pos="960"/>
              <w:tab w:val="right" w:leader="dot" w:pos="9062"/>
            </w:tabs>
            <w:spacing w:before="120"/>
            <w:rPr>
              <w:rFonts w:ascii="Arial" w:eastAsiaTheme="minorEastAsia" w:hAnsi="Arial" w:cs="Arial"/>
              <w:noProof/>
              <w:sz w:val="22"/>
              <w:szCs w:val="22"/>
              <w:lang w:val="en-GB" w:eastAsia="en-GB"/>
            </w:rPr>
          </w:pPr>
          <w:hyperlink w:anchor="_Toc60506813" w:history="1">
            <w:r w:rsidR="00AB2F10" w:rsidRPr="00AB2F10">
              <w:rPr>
                <w:rStyle w:val="Hipercze"/>
                <w:rFonts w:ascii="Arial" w:hAnsi="Arial" w:cs="Arial"/>
                <w:b/>
                <w:bCs/>
                <w:noProof/>
                <w:color w:val="auto"/>
              </w:rPr>
              <w:t>5.2.</w:t>
            </w:r>
            <w:r w:rsidR="00AB2F10" w:rsidRPr="00AB2F10">
              <w:rPr>
                <w:rFonts w:ascii="Arial" w:eastAsiaTheme="minorEastAsia" w:hAnsi="Arial" w:cs="Arial"/>
                <w:noProof/>
                <w:sz w:val="22"/>
                <w:szCs w:val="22"/>
                <w:lang w:val="en-GB" w:eastAsia="en-GB"/>
              </w:rPr>
              <w:tab/>
            </w:r>
            <w:r w:rsidR="00AB2F10" w:rsidRPr="00AB2F10">
              <w:rPr>
                <w:rStyle w:val="Hipercze"/>
                <w:rFonts w:ascii="Arial" w:hAnsi="Arial" w:cs="Arial"/>
                <w:b/>
                <w:bCs/>
                <w:noProof/>
                <w:color w:val="auto"/>
              </w:rPr>
              <w:t>Cele programu</w:t>
            </w:r>
            <w:r w:rsidR="00AB2F10" w:rsidRPr="00AB2F10">
              <w:rPr>
                <w:rFonts w:ascii="Arial" w:hAnsi="Arial" w:cs="Arial"/>
                <w:noProof/>
                <w:webHidden/>
              </w:rPr>
              <w:tab/>
            </w:r>
            <w:r w:rsidR="00AB2F10" w:rsidRPr="00AB2F10">
              <w:rPr>
                <w:rFonts w:ascii="Arial" w:hAnsi="Arial" w:cs="Arial"/>
                <w:noProof/>
                <w:webHidden/>
              </w:rPr>
              <w:fldChar w:fldCharType="begin"/>
            </w:r>
            <w:r w:rsidR="00AB2F10" w:rsidRPr="00AB2F10">
              <w:rPr>
                <w:rFonts w:ascii="Arial" w:hAnsi="Arial" w:cs="Arial"/>
                <w:noProof/>
                <w:webHidden/>
              </w:rPr>
              <w:instrText xml:space="preserve"> PAGEREF _Toc60506813 \h </w:instrText>
            </w:r>
            <w:r w:rsidR="00AB2F10" w:rsidRPr="00AB2F10">
              <w:rPr>
                <w:rFonts w:ascii="Arial" w:hAnsi="Arial" w:cs="Arial"/>
                <w:noProof/>
                <w:webHidden/>
              </w:rPr>
            </w:r>
            <w:r w:rsidR="00AB2F10" w:rsidRPr="00AB2F10">
              <w:rPr>
                <w:rFonts w:ascii="Arial" w:hAnsi="Arial" w:cs="Arial"/>
                <w:noProof/>
                <w:webHidden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</w:rPr>
              <w:t>21</w:t>
            </w:r>
            <w:r w:rsidR="00AB2F10" w:rsidRPr="00AB2F10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3B795341" w14:textId="038E2C78" w:rsidR="00AB2F10" w:rsidRPr="00AB2F10" w:rsidRDefault="009217F0" w:rsidP="00AB2F10">
          <w:pPr>
            <w:pStyle w:val="Spistreci3"/>
            <w:tabs>
              <w:tab w:val="left" w:pos="960"/>
              <w:tab w:val="right" w:leader="dot" w:pos="9062"/>
            </w:tabs>
            <w:spacing w:before="120"/>
            <w:rPr>
              <w:rFonts w:ascii="Arial" w:eastAsiaTheme="minorEastAsia" w:hAnsi="Arial" w:cs="Arial"/>
              <w:noProof/>
              <w:sz w:val="22"/>
              <w:szCs w:val="22"/>
              <w:lang w:val="en-GB" w:eastAsia="en-GB"/>
            </w:rPr>
          </w:pPr>
          <w:hyperlink w:anchor="_Toc60506815" w:history="1">
            <w:r w:rsidR="00AB2F10" w:rsidRPr="00AB2F10">
              <w:rPr>
                <w:rStyle w:val="Hipercze"/>
                <w:rFonts w:ascii="Arial" w:hAnsi="Arial" w:cs="Arial"/>
                <w:b/>
                <w:bCs/>
                <w:noProof/>
                <w:color w:val="auto"/>
              </w:rPr>
              <w:t>5.3.</w:t>
            </w:r>
            <w:r w:rsidR="00AB2F10" w:rsidRPr="00AB2F10">
              <w:rPr>
                <w:rFonts w:ascii="Arial" w:eastAsiaTheme="minorEastAsia" w:hAnsi="Arial" w:cs="Arial"/>
                <w:noProof/>
                <w:sz w:val="22"/>
                <w:szCs w:val="22"/>
                <w:lang w:val="en-GB" w:eastAsia="en-GB"/>
              </w:rPr>
              <w:tab/>
            </w:r>
            <w:r w:rsidR="00AB2F10" w:rsidRPr="00AB2F10">
              <w:rPr>
                <w:rStyle w:val="Hipercze"/>
                <w:rFonts w:ascii="Arial" w:hAnsi="Arial" w:cs="Arial"/>
                <w:b/>
                <w:bCs/>
                <w:noProof/>
                <w:color w:val="auto"/>
              </w:rPr>
              <w:t>Działania</w:t>
            </w:r>
            <w:r w:rsidR="00AB2F10" w:rsidRPr="00AB2F10">
              <w:rPr>
                <w:rFonts w:ascii="Arial" w:hAnsi="Arial" w:cs="Arial"/>
                <w:noProof/>
                <w:webHidden/>
              </w:rPr>
              <w:tab/>
            </w:r>
            <w:r w:rsidR="00AB2F10" w:rsidRPr="00AB2F10">
              <w:rPr>
                <w:rFonts w:ascii="Arial" w:hAnsi="Arial" w:cs="Arial"/>
                <w:noProof/>
                <w:webHidden/>
              </w:rPr>
              <w:fldChar w:fldCharType="begin"/>
            </w:r>
            <w:r w:rsidR="00AB2F10" w:rsidRPr="00AB2F10">
              <w:rPr>
                <w:rFonts w:ascii="Arial" w:hAnsi="Arial" w:cs="Arial"/>
                <w:noProof/>
                <w:webHidden/>
              </w:rPr>
              <w:instrText xml:space="preserve"> PAGEREF _Toc60506815 \h </w:instrText>
            </w:r>
            <w:r w:rsidR="00AB2F10" w:rsidRPr="00AB2F10">
              <w:rPr>
                <w:rFonts w:ascii="Arial" w:hAnsi="Arial" w:cs="Arial"/>
                <w:noProof/>
                <w:webHidden/>
              </w:rPr>
            </w:r>
            <w:r w:rsidR="00AB2F10" w:rsidRPr="00AB2F10">
              <w:rPr>
                <w:rFonts w:ascii="Arial" w:hAnsi="Arial" w:cs="Arial"/>
                <w:noProof/>
                <w:webHidden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</w:rPr>
              <w:t>21</w:t>
            </w:r>
            <w:r w:rsidR="00AB2F10" w:rsidRPr="00AB2F10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387BBF34" w14:textId="181505AC" w:rsidR="00AB2F10" w:rsidRPr="00AB2F10" w:rsidRDefault="009217F0" w:rsidP="00AB2F10">
          <w:pPr>
            <w:pStyle w:val="Spistreci3"/>
            <w:tabs>
              <w:tab w:val="left" w:pos="960"/>
              <w:tab w:val="right" w:leader="dot" w:pos="9062"/>
            </w:tabs>
            <w:spacing w:before="120"/>
            <w:rPr>
              <w:rFonts w:ascii="Arial" w:eastAsiaTheme="minorEastAsia" w:hAnsi="Arial" w:cs="Arial"/>
              <w:noProof/>
              <w:sz w:val="22"/>
              <w:szCs w:val="22"/>
              <w:lang w:val="en-GB" w:eastAsia="en-GB"/>
            </w:rPr>
          </w:pPr>
          <w:hyperlink w:anchor="_Toc60506816" w:history="1">
            <w:r w:rsidR="00AB2F10" w:rsidRPr="00AB2F10">
              <w:rPr>
                <w:rStyle w:val="Hipercze"/>
                <w:rFonts w:ascii="Arial" w:hAnsi="Arial" w:cs="Arial"/>
                <w:b/>
                <w:bCs/>
                <w:noProof/>
                <w:color w:val="auto"/>
              </w:rPr>
              <w:t>5.4.</w:t>
            </w:r>
            <w:r w:rsidR="00AB2F10" w:rsidRPr="00AB2F10">
              <w:rPr>
                <w:rFonts w:ascii="Arial" w:eastAsiaTheme="minorEastAsia" w:hAnsi="Arial" w:cs="Arial"/>
                <w:noProof/>
                <w:sz w:val="22"/>
                <w:szCs w:val="22"/>
                <w:lang w:val="en-GB" w:eastAsia="en-GB"/>
              </w:rPr>
              <w:tab/>
            </w:r>
            <w:r w:rsidR="00AB2F10" w:rsidRPr="00AB2F10">
              <w:rPr>
                <w:rStyle w:val="Hipercze"/>
                <w:rFonts w:ascii="Arial" w:hAnsi="Arial" w:cs="Arial"/>
                <w:b/>
                <w:bCs/>
                <w:noProof/>
                <w:color w:val="auto"/>
              </w:rPr>
              <w:t>Adresaci programu</w:t>
            </w:r>
            <w:r w:rsidR="00AB2F10" w:rsidRPr="00AB2F10">
              <w:rPr>
                <w:rFonts w:ascii="Arial" w:hAnsi="Arial" w:cs="Arial"/>
                <w:noProof/>
                <w:webHidden/>
              </w:rPr>
              <w:tab/>
            </w:r>
            <w:r w:rsidR="00AB2F10" w:rsidRPr="00AB2F10">
              <w:rPr>
                <w:rFonts w:ascii="Arial" w:hAnsi="Arial" w:cs="Arial"/>
                <w:noProof/>
                <w:webHidden/>
              </w:rPr>
              <w:fldChar w:fldCharType="begin"/>
            </w:r>
            <w:r w:rsidR="00AB2F10" w:rsidRPr="00AB2F10">
              <w:rPr>
                <w:rFonts w:ascii="Arial" w:hAnsi="Arial" w:cs="Arial"/>
                <w:noProof/>
                <w:webHidden/>
              </w:rPr>
              <w:instrText xml:space="preserve"> PAGEREF _Toc60506816 \h </w:instrText>
            </w:r>
            <w:r w:rsidR="00AB2F10" w:rsidRPr="00AB2F10">
              <w:rPr>
                <w:rFonts w:ascii="Arial" w:hAnsi="Arial" w:cs="Arial"/>
                <w:noProof/>
                <w:webHidden/>
              </w:rPr>
            </w:r>
            <w:r w:rsidR="00AB2F10" w:rsidRPr="00AB2F10">
              <w:rPr>
                <w:rFonts w:ascii="Arial" w:hAnsi="Arial" w:cs="Arial"/>
                <w:noProof/>
                <w:webHidden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</w:rPr>
              <w:t>25</w:t>
            </w:r>
            <w:r w:rsidR="00AB2F10" w:rsidRPr="00AB2F10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7E62F884" w14:textId="567EBD77" w:rsidR="00AB2F10" w:rsidRPr="00AB2F10" w:rsidRDefault="009217F0" w:rsidP="00AB2F10">
          <w:pPr>
            <w:pStyle w:val="Spistreci3"/>
            <w:tabs>
              <w:tab w:val="left" w:pos="960"/>
              <w:tab w:val="right" w:leader="dot" w:pos="9062"/>
            </w:tabs>
            <w:spacing w:before="120"/>
            <w:rPr>
              <w:rFonts w:ascii="Arial" w:eastAsiaTheme="minorEastAsia" w:hAnsi="Arial" w:cs="Arial"/>
              <w:noProof/>
              <w:sz w:val="22"/>
              <w:szCs w:val="22"/>
              <w:lang w:val="en-GB" w:eastAsia="en-GB"/>
            </w:rPr>
          </w:pPr>
          <w:hyperlink w:anchor="_Toc60506817" w:history="1">
            <w:r w:rsidR="00AB2F10" w:rsidRPr="00AB2F10">
              <w:rPr>
                <w:rStyle w:val="Hipercze"/>
                <w:rFonts w:ascii="Arial" w:hAnsi="Arial" w:cs="Arial"/>
                <w:b/>
                <w:bCs/>
                <w:noProof/>
                <w:color w:val="auto"/>
              </w:rPr>
              <w:t>5.5.</w:t>
            </w:r>
            <w:r w:rsidR="00AB2F10" w:rsidRPr="00AB2F10">
              <w:rPr>
                <w:rFonts w:ascii="Arial" w:eastAsiaTheme="minorEastAsia" w:hAnsi="Arial" w:cs="Arial"/>
                <w:noProof/>
                <w:sz w:val="22"/>
                <w:szCs w:val="22"/>
                <w:lang w:val="en-GB" w:eastAsia="en-GB"/>
              </w:rPr>
              <w:tab/>
            </w:r>
            <w:r w:rsidR="00AB2F10" w:rsidRPr="00AB2F10">
              <w:rPr>
                <w:rStyle w:val="Hipercze"/>
                <w:rFonts w:ascii="Arial" w:hAnsi="Arial" w:cs="Arial"/>
                <w:b/>
                <w:bCs/>
                <w:noProof/>
                <w:color w:val="auto"/>
              </w:rPr>
              <w:t>Realizatorzy programu</w:t>
            </w:r>
            <w:r w:rsidR="00AB2F10" w:rsidRPr="00AB2F10">
              <w:rPr>
                <w:rFonts w:ascii="Arial" w:hAnsi="Arial" w:cs="Arial"/>
                <w:noProof/>
                <w:webHidden/>
              </w:rPr>
              <w:tab/>
            </w:r>
            <w:r w:rsidR="00AB2F10" w:rsidRPr="00AB2F10">
              <w:rPr>
                <w:rFonts w:ascii="Arial" w:hAnsi="Arial" w:cs="Arial"/>
                <w:noProof/>
                <w:webHidden/>
              </w:rPr>
              <w:fldChar w:fldCharType="begin"/>
            </w:r>
            <w:r w:rsidR="00AB2F10" w:rsidRPr="00AB2F10">
              <w:rPr>
                <w:rFonts w:ascii="Arial" w:hAnsi="Arial" w:cs="Arial"/>
                <w:noProof/>
                <w:webHidden/>
              </w:rPr>
              <w:instrText xml:space="preserve"> PAGEREF _Toc60506817 \h </w:instrText>
            </w:r>
            <w:r w:rsidR="00AB2F10" w:rsidRPr="00AB2F10">
              <w:rPr>
                <w:rFonts w:ascii="Arial" w:hAnsi="Arial" w:cs="Arial"/>
                <w:noProof/>
                <w:webHidden/>
              </w:rPr>
            </w:r>
            <w:r w:rsidR="00AB2F10" w:rsidRPr="00AB2F10">
              <w:rPr>
                <w:rFonts w:ascii="Arial" w:hAnsi="Arial" w:cs="Arial"/>
                <w:noProof/>
                <w:webHidden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</w:rPr>
              <w:t>25</w:t>
            </w:r>
            <w:r w:rsidR="00AB2F10" w:rsidRPr="00AB2F10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35E4DCDC" w14:textId="03DB1DF4" w:rsidR="00AB2F10" w:rsidRPr="00AB2F10" w:rsidRDefault="009217F0" w:rsidP="00AB2F10">
          <w:pPr>
            <w:pStyle w:val="Spistreci3"/>
            <w:tabs>
              <w:tab w:val="left" w:pos="960"/>
              <w:tab w:val="right" w:leader="dot" w:pos="9062"/>
            </w:tabs>
            <w:spacing w:before="120"/>
            <w:rPr>
              <w:rFonts w:ascii="Arial" w:eastAsiaTheme="minorEastAsia" w:hAnsi="Arial" w:cs="Arial"/>
              <w:noProof/>
              <w:sz w:val="22"/>
              <w:szCs w:val="22"/>
              <w:lang w:val="en-GB" w:eastAsia="en-GB"/>
            </w:rPr>
          </w:pPr>
          <w:hyperlink w:anchor="_Toc60506818" w:history="1">
            <w:r w:rsidR="00AB2F10" w:rsidRPr="00AB2F10">
              <w:rPr>
                <w:rStyle w:val="Hipercze"/>
                <w:rFonts w:ascii="Arial" w:hAnsi="Arial" w:cs="Arial"/>
                <w:b/>
                <w:bCs/>
                <w:noProof/>
                <w:color w:val="auto"/>
              </w:rPr>
              <w:t>5.6.</w:t>
            </w:r>
            <w:r w:rsidR="00AB2F10" w:rsidRPr="00AB2F10">
              <w:rPr>
                <w:rFonts w:ascii="Arial" w:eastAsiaTheme="minorEastAsia" w:hAnsi="Arial" w:cs="Arial"/>
                <w:noProof/>
                <w:sz w:val="22"/>
                <w:szCs w:val="22"/>
                <w:lang w:val="en-GB" w:eastAsia="en-GB"/>
              </w:rPr>
              <w:tab/>
            </w:r>
            <w:r w:rsidR="00AB2F10" w:rsidRPr="00AB2F10">
              <w:rPr>
                <w:rStyle w:val="Hipercze"/>
                <w:rFonts w:ascii="Arial" w:hAnsi="Arial" w:cs="Arial"/>
                <w:b/>
                <w:bCs/>
                <w:noProof/>
                <w:color w:val="auto"/>
              </w:rPr>
              <w:t>Zasady realizacji programu ochrony oﬁar przemocy</w:t>
            </w:r>
            <w:r w:rsidR="00AB2F10" w:rsidRPr="00AB2F10">
              <w:rPr>
                <w:rFonts w:ascii="Arial" w:hAnsi="Arial" w:cs="Arial"/>
                <w:noProof/>
                <w:webHidden/>
              </w:rPr>
              <w:tab/>
            </w:r>
            <w:r w:rsidR="00AB2F10" w:rsidRPr="00AB2F10">
              <w:rPr>
                <w:rFonts w:ascii="Arial" w:hAnsi="Arial" w:cs="Arial"/>
                <w:noProof/>
                <w:webHidden/>
              </w:rPr>
              <w:fldChar w:fldCharType="begin"/>
            </w:r>
            <w:r w:rsidR="00AB2F10" w:rsidRPr="00AB2F10">
              <w:rPr>
                <w:rFonts w:ascii="Arial" w:hAnsi="Arial" w:cs="Arial"/>
                <w:noProof/>
                <w:webHidden/>
              </w:rPr>
              <w:instrText xml:space="preserve"> PAGEREF _Toc60506818 \h </w:instrText>
            </w:r>
            <w:r w:rsidR="00AB2F10" w:rsidRPr="00AB2F10">
              <w:rPr>
                <w:rFonts w:ascii="Arial" w:hAnsi="Arial" w:cs="Arial"/>
                <w:noProof/>
                <w:webHidden/>
              </w:rPr>
            </w:r>
            <w:r w:rsidR="00AB2F10" w:rsidRPr="00AB2F10">
              <w:rPr>
                <w:rFonts w:ascii="Arial" w:hAnsi="Arial" w:cs="Arial"/>
                <w:noProof/>
                <w:webHidden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</w:rPr>
              <w:t>26</w:t>
            </w:r>
            <w:r w:rsidR="00AB2F10" w:rsidRPr="00AB2F10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27F9B5F8" w14:textId="39A75366" w:rsidR="00AB2F10" w:rsidRPr="00AB2F10" w:rsidRDefault="009217F0" w:rsidP="00AB2F10">
          <w:pPr>
            <w:pStyle w:val="Spistreci3"/>
            <w:tabs>
              <w:tab w:val="left" w:pos="960"/>
              <w:tab w:val="right" w:leader="dot" w:pos="9062"/>
            </w:tabs>
            <w:spacing w:before="120"/>
            <w:rPr>
              <w:rFonts w:ascii="Arial" w:eastAsiaTheme="minorEastAsia" w:hAnsi="Arial" w:cs="Arial"/>
              <w:noProof/>
              <w:sz w:val="22"/>
              <w:szCs w:val="22"/>
              <w:lang w:val="en-GB" w:eastAsia="en-GB"/>
            </w:rPr>
          </w:pPr>
          <w:hyperlink w:anchor="_Toc60506819" w:history="1">
            <w:r w:rsidR="00AB2F10" w:rsidRPr="00AB2F10">
              <w:rPr>
                <w:rStyle w:val="Hipercze"/>
                <w:rFonts w:ascii="Arial" w:hAnsi="Arial" w:cs="Arial"/>
                <w:b/>
                <w:bCs/>
                <w:noProof/>
                <w:color w:val="auto"/>
              </w:rPr>
              <w:t>5.7.</w:t>
            </w:r>
            <w:r w:rsidR="00AB2F10" w:rsidRPr="00AB2F10">
              <w:rPr>
                <w:rFonts w:ascii="Arial" w:eastAsiaTheme="minorEastAsia" w:hAnsi="Arial" w:cs="Arial"/>
                <w:noProof/>
                <w:sz w:val="22"/>
                <w:szCs w:val="22"/>
                <w:lang w:val="en-GB" w:eastAsia="en-GB"/>
              </w:rPr>
              <w:tab/>
            </w:r>
            <w:r w:rsidR="00AB2F10" w:rsidRPr="00AB2F10">
              <w:rPr>
                <w:rStyle w:val="Hipercze"/>
                <w:rFonts w:ascii="Arial" w:hAnsi="Arial" w:cs="Arial"/>
                <w:b/>
                <w:bCs/>
                <w:noProof/>
                <w:color w:val="auto"/>
              </w:rPr>
              <w:t>Źródła ﬁnansowania</w:t>
            </w:r>
            <w:r w:rsidR="00AB2F10" w:rsidRPr="00AB2F10">
              <w:rPr>
                <w:rFonts w:ascii="Arial" w:hAnsi="Arial" w:cs="Arial"/>
                <w:noProof/>
                <w:webHidden/>
              </w:rPr>
              <w:tab/>
            </w:r>
            <w:r w:rsidR="00AB2F10" w:rsidRPr="00AB2F10">
              <w:rPr>
                <w:rFonts w:ascii="Arial" w:hAnsi="Arial" w:cs="Arial"/>
                <w:noProof/>
                <w:webHidden/>
              </w:rPr>
              <w:fldChar w:fldCharType="begin"/>
            </w:r>
            <w:r w:rsidR="00AB2F10" w:rsidRPr="00AB2F10">
              <w:rPr>
                <w:rFonts w:ascii="Arial" w:hAnsi="Arial" w:cs="Arial"/>
                <w:noProof/>
                <w:webHidden/>
              </w:rPr>
              <w:instrText xml:space="preserve"> PAGEREF _Toc60506819 \h </w:instrText>
            </w:r>
            <w:r w:rsidR="00AB2F10" w:rsidRPr="00AB2F10">
              <w:rPr>
                <w:rFonts w:ascii="Arial" w:hAnsi="Arial" w:cs="Arial"/>
                <w:noProof/>
                <w:webHidden/>
              </w:rPr>
            </w:r>
            <w:r w:rsidR="00AB2F10" w:rsidRPr="00AB2F10">
              <w:rPr>
                <w:rFonts w:ascii="Arial" w:hAnsi="Arial" w:cs="Arial"/>
                <w:noProof/>
                <w:webHidden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</w:rPr>
              <w:t>27</w:t>
            </w:r>
            <w:r w:rsidR="00AB2F10" w:rsidRPr="00AB2F10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31C6C0F6" w14:textId="5BFADDC6" w:rsidR="00AB2F10" w:rsidRPr="00AB2F10" w:rsidRDefault="009217F0" w:rsidP="00AB2F10">
          <w:pPr>
            <w:pStyle w:val="Spistreci3"/>
            <w:tabs>
              <w:tab w:val="left" w:pos="960"/>
              <w:tab w:val="right" w:leader="dot" w:pos="9062"/>
            </w:tabs>
            <w:spacing w:before="120"/>
            <w:rPr>
              <w:rFonts w:ascii="Arial" w:eastAsiaTheme="minorEastAsia" w:hAnsi="Arial" w:cs="Arial"/>
              <w:noProof/>
              <w:sz w:val="22"/>
              <w:szCs w:val="22"/>
              <w:lang w:val="en-GB" w:eastAsia="en-GB"/>
            </w:rPr>
          </w:pPr>
          <w:hyperlink w:anchor="_Toc60506820" w:history="1">
            <w:r w:rsidR="00AB2F10" w:rsidRPr="00AB2F10">
              <w:rPr>
                <w:rStyle w:val="Hipercze"/>
                <w:rFonts w:ascii="Arial" w:hAnsi="Arial" w:cs="Arial"/>
                <w:b/>
                <w:bCs/>
                <w:noProof/>
                <w:color w:val="auto"/>
              </w:rPr>
              <w:t>5.8.</w:t>
            </w:r>
            <w:r w:rsidR="00AB2F10" w:rsidRPr="00AB2F10">
              <w:rPr>
                <w:rFonts w:ascii="Arial" w:eastAsiaTheme="minorEastAsia" w:hAnsi="Arial" w:cs="Arial"/>
                <w:noProof/>
                <w:sz w:val="22"/>
                <w:szCs w:val="22"/>
                <w:lang w:val="en-GB" w:eastAsia="en-GB"/>
              </w:rPr>
              <w:tab/>
            </w:r>
            <w:r w:rsidR="00AB2F10" w:rsidRPr="00AB2F10">
              <w:rPr>
                <w:rStyle w:val="Hipercze"/>
                <w:rFonts w:ascii="Arial" w:hAnsi="Arial" w:cs="Arial"/>
                <w:b/>
                <w:bCs/>
                <w:noProof/>
                <w:color w:val="auto"/>
              </w:rPr>
              <w:t>Monitoring i ewaluacja</w:t>
            </w:r>
            <w:r w:rsidR="00AB2F10" w:rsidRPr="00AB2F10">
              <w:rPr>
                <w:rFonts w:ascii="Arial" w:hAnsi="Arial" w:cs="Arial"/>
                <w:noProof/>
                <w:webHidden/>
              </w:rPr>
              <w:tab/>
            </w:r>
            <w:r w:rsidR="00AB2F10" w:rsidRPr="00AB2F10">
              <w:rPr>
                <w:rFonts w:ascii="Arial" w:hAnsi="Arial" w:cs="Arial"/>
                <w:noProof/>
                <w:webHidden/>
              </w:rPr>
              <w:fldChar w:fldCharType="begin"/>
            </w:r>
            <w:r w:rsidR="00AB2F10" w:rsidRPr="00AB2F10">
              <w:rPr>
                <w:rFonts w:ascii="Arial" w:hAnsi="Arial" w:cs="Arial"/>
                <w:noProof/>
                <w:webHidden/>
              </w:rPr>
              <w:instrText xml:space="preserve"> PAGEREF _Toc60506820 \h </w:instrText>
            </w:r>
            <w:r w:rsidR="00AB2F10" w:rsidRPr="00AB2F10">
              <w:rPr>
                <w:rFonts w:ascii="Arial" w:hAnsi="Arial" w:cs="Arial"/>
                <w:noProof/>
                <w:webHidden/>
              </w:rPr>
            </w:r>
            <w:r w:rsidR="00AB2F10" w:rsidRPr="00AB2F10">
              <w:rPr>
                <w:rFonts w:ascii="Arial" w:hAnsi="Arial" w:cs="Arial"/>
                <w:noProof/>
                <w:webHidden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</w:rPr>
              <w:t>27</w:t>
            </w:r>
            <w:r w:rsidR="00AB2F10" w:rsidRPr="00AB2F10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7F2A6E4A" w14:textId="30E57D5A" w:rsidR="000060C9" w:rsidRPr="00AB2F10" w:rsidRDefault="00AB2F10" w:rsidP="00AB2F10">
          <w:pPr>
            <w:spacing w:before="120"/>
            <w:rPr>
              <w:rFonts w:ascii="Arial" w:hAnsi="Arial" w:cs="Arial"/>
            </w:rPr>
          </w:pPr>
          <w:r w:rsidRPr="00AB2F10">
            <w:rPr>
              <w:rFonts w:ascii="Arial" w:hAnsi="Arial" w:cs="Arial"/>
              <w:b/>
              <w:bCs/>
              <w:i/>
              <w:iCs/>
              <w:smallCaps/>
            </w:rPr>
            <w:fldChar w:fldCharType="end"/>
          </w:r>
        </w:p>
      </w:sdtContent>
    </w:sdt>
    <w:p w14:paraId="4CD0BDD3" w14:textId="77777777" w:rsidR="00032739" w:rsidRPr="008648AE" w:rsidRDefault="00032739" w:rsidP="00330AA1">
      <w:pPr>
        <w:spacing w:line="276" w:lineRule="auto"/>
        <w:rPr>
          <w:rFonts w:ascii="Arial" w:hAnsi="Arial" w:cs="Arial"/>
          <w:color w:val="000000" w:themeColor="text1"/>
        </w:rPr>
        <w:sectPr w:rsidR="00032739" w:rsidRPr="008648AE" w:rsidSect="00756B60">
          <w:footerReference w:type="firs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1003421" w14:textId="77777777" w:rsidR="00905F4F" w:rsidRPr="008648AE" w:rsidRDefault="00905F4F" w:rsidP="00756B60">
      <w:pPr>
        <w:pStyle w:val="Nagwek2"/>
        <w:spacing w:line="276" w:lineRule="auto"/>
        <w:rPr>
          <w:rFonts w:ascii="Arial" w:hAnsi="Arial" w:cs="Arial"/>
          <w:b/>
          <w:bCs/>
          <w:color w:val="000000" w:themeColor="text1"/>
        </w:rPr>
      </w:pPr>
      <w:bookmarkStart w:id="4" w:name="_Toc60506803"/>
      <w:r w:rsidRPr="008648AE">
        <w:rPr>
          <w:rFonts w:ascii="Arial" w:hAnsi="Arial" w:cs="Arial"/>
          <w:b/>
          <w:bCs/>
          <w:color w:val="000000" w:themeColor="text1"/>
        </w:rPr>
        <w:lastRenderedPageBreak/>
        <w:t>Wstęp</w:t>
      </w:r>
      <w:bookmarkEnd w:id="4"/>
      <w:r w:rsidRPr="008648AE">
        <w:rPr>
          <w:rFonts w:ascii="Arial" w:hAnsi="Arial" w:cs="Arial"/>
          <w:b/>
          <w:bCs/>
          <w:color w:val="000000" w:themeColor="text1"/>
        </w:rPr>
        <w:t xml:space="preserve"> </w:t>
      </w:r>
    </w:p>
    <w:p w14:paraId="6386FFD1" w14:textId="57029D78" w:rsidR="00A87B35" w:rsidRPr="008648AE" w:rsidRDefault="00A87B35" w:rsidP="00756B60">
      <w:pPr>
        <w:spacing w:line="276" w:lineRule="auto"/>
        <w:ind w:firstLine="708"/>
        <w:rPr>
          <w:rFonts w:ascii="Arial" w:hAnsi="Arial" w:cs="Arial"/>
          <w:color w:val="000000" w:themeColor="text1"/>
        </w:rPr>
      </w:pPr>
      <w:r w:rsidRPr="008648AE">
        <w:rPr>
          <w:rFonts w:ascii="Arial" w:hAnsi="Arial" w:cs="Arial"/>
          <w:color w:val="000000" w:themeColor="text1"/>
        </w:rPr>
        <w:t xml:space="preserve">Wieloaspektowość zjawiska przemocy w rodzinie oraz jego skutków dla osoby, rodziny, jak i społeczności lokalnej wymaga szerokiego i komplementarnego podejścia do zadań związanych z </w:t>
      </w:r>
      <w:r w:rsidR="00C92B9C" w:rsidRPr="008648AE">
        <w:rPr>
          <w:rFonts w:ascii="Arial" w:hAnsi="Arial" w:cs="Arial"/>
          <w:color w:val="000000" w:themeColor="text1"/>
        </w:rPr>
        <w:t xml:space="preserve">jej </w:t>
      </w:r>
      <w:r w:rsidRPr="008648AE">
        <w:rPr>
          <w:rFonts w:ascii="Arial" w:hAnsi="Arial" w:cs="Arial"/>
          <w:color w:val="000000" w:themeColor="text1"/>
        </w:rPr>
        <w:t xml:space="preserve">przeciwdziałaniem. Naczelną zasadą działań </w:t>
      </w:r>
      <w:r w:rsidR="008D00BE">
        <w:rPr>
          <w:rFonts w:ascii="Arial" w:hAnsi="Arial" w:cs="Arial"/>
          <w:color w:val="000000" w:themeColor="text1"/>
        </w:rPr>
        <w:br/>
      </w:r>
      <w:r w:rsidRPr="008648AE">
        <w:rPr>
          <w:rFonts w:ascii="Arial" w:hAnsi="Arial" w:cs="Arial"/>
          <w:color w:val="000000" w:themeColor="text1"/>
        </w:rPr>
        <w:t xml:space="preserve">na rzecz </w:t>
      </w:r>
      <w:r w:rsidR="00DF0993" w:rsidRPr="008648AE">
        <w:rPr>
          <w:rFonts w:ascii="Arial" w:hAnsi="Arial" w:cs="Arial"/>
          <w:color w:val="000000" w:themeColor="text1"/>
        </w:rPr>
        <w:t xml:space="preserve">ofiar przemocy domowej </w:t>
      </w:r>
      <w:r w:rsidRPr="008648AE">
        <w:rPr>
          <w:rFonts w:ascii="Arial" w:hAnsi="Arial" w:cs="Arial"/>
          <w:color w:val="000000" w:themeColor="text1"/>
        </w:rPr>
        <w:t>jest zapewnienie im bezpieczeństwa i ochrona przed dalszym krzywdzeniem. W związku z faktem, ż</w:t>
      </w:r>
      <w:r w:rsidR="00756B60">
        <w:rPr>
          <w:rFonts w:ascii="Arial" w:hAnsi="Arial" w:cs="Arial"/>
          <w:color w:val="000000" w:themeColor="text1"/>
        </w:rPr>
        <w:t>e</w:t>
      </w:r>
      <w:r w:rsidRPr="008648AE">
        <w:rPr>
          <w:rFonts w:ascii="Arial" w:hAnsi="Arial" w:cs="Arial"/>
          <w:color w:val="000000" w:themeColor="text1"/>
        </w:rPr>
        <w:t xml:space="preserve"> zarówno przyczyny, </w:t>
      </w:r>
      <w:r w:rsidR="008D00BE">
        <w:rPr>
          <w:rFonts w:ascii="Arial" w:hAnsi="Arial" w:cs="Arial"/>
          <w:color w:val="000000" w:themeColor="text1"/>
        </w:rPr>
        <w:br/>
      </w:r>
      <w:r w:rsidRPr="008648AE">
        <w:rPr>
          <w:rFonts w:ascii="Arial" w:hAnsi="Arial" w:cs="Arial"/>
          <w:color w:val="000000" w:themeColor="text1"/>
        </w:rPr>
        <w:t xml:space="preserve">jak i skutki przemocy </w:t>
      </w:r>
      <w:r w:rsidR="00DF0993" w:rsidRPr="008648AE">
        <w:rPr>
          <w:rFonts w:ascii="Arial" w:hAnsi="Arial" w:cs="Arial"/>
          <w:color w:val="000000" w:themeColor="text1"/>
        </w:rPr>
        <w:t>w rodzinie</w:t>
      </w:r>
      <w:r w:rsidRPr="008648AE">
        <w:rPr>
          <w:rFonts w:ascii="Arial" w:hAnsi="Arial" w:cs="Arial"/>
          <w:color w:val="000000" w:themeColor="text1"/>
        </w:rPr>
        <w:t xml:space="preserve"> stanowią bardzo szerokie spektrum, wszelkie działania podejmowane na rzecz osób doznających przemocy w rodzinie, w celu maksymalizacji ich skuteczności powinny opierać się na zasadzie interdyscyplinarności i eklektyzmu w wyborze strategii pomocowych.</w:t>
      </w:r>
    </w:p>
    <w:p w14:paraId="1C500471" w14:textId="00683C61" w:rsidR="00A87B35" w:rsidRPr="008648AE" w:rsidRDefault="00484DFF" w:rsidP="00756B60">
      <w:pPr>
        <w:pStyle w:val="NormalnyWeb"/>
        <w:shd w:val="clear" w:color="auto" w:fill="FFFFFF"/>
        <w:spacing w:line="276" w:lineRule="auto"/>
        <w:rPr>
          <w:rFonts w:ascii="Arial" w:hAnsi="Arial" w:cs="Arial"/>
          <w:color w:val="000000" w:themeColor="text1"/>
        </w:rPr>
      </w:pPr>
      <w:r w:rsidRPr="008648AE">
        <w:rPr>
          <w:rFonts w:ascii="Arial" w:hAnsi="Arial" w:cs="Arial"/>
          <w:color w:val="000000" w:themeColor="text1"/>
        </w:rPr>
        <w:t xml:space="preserve">Celem ramowego programu ochrony ofiar przemocy jest wskazanie </w:t>
      </w:r>
      <w:r w:rsidR="00A87B35" w:rsidRPr="008648AE">
        <w:rPr>
          <w:rFonts w:ascii="Arial" w:hAnsi="Arial" w:cs="Arial"/>
          <w:color w:val="000000" w:themeColor="text1"/>
        </w:rPr>
        <w:t xml:space="preserve">przykładowego </w:t>
      </w:r>
      <w:r w:rsidRPr="008648AE">
        <w:rPr>
          <w:rFonts w:ascii="Arial" w:hAnsi="Arial" w:cs="Arial"/>
          <w:color w:val="000000" w:themeColor="text1"/>
        </w:rPr>
        <w:t xml:space="preserve">katalogu </w:t>
      </w:r>
      <w:r w:rsidR="00A87B35" w:rsidRPr="008648AE">
        <w:rPr>
          <w:rFonts w:ascii="Arial" w:hAnsi="Arial" w:cs="Arial"/>
          <w:color w:val="000000" w:themeColor="text1"/>
        </w:rPr>
        <w:t>działań interwencyjnych, które mogą stanowić</w:t>
      </w:r>
      <w:r w:rsidRPr="008648AE">
        <w:rPr>
          <w:rFonts w:ascii="Arial" w:hAnsi="Arial" w:cs="Arial"/>
          <w:color w:val="000000" w:themeColor="text1"/>
        </w:rPr>
        <w:t xml:space="preserve"> </w:t>
      </w:r>
      <w:r w:rsidR="00A87B35" w:rsidRPr="008648AE">
        <w:rPr>
          <w:rFonts w:ascii="Arial" w:hAnsi="Arial" w:cs="Arial"/>
          <w:color w:val="000000" w:themeColor="text1"/>
        </w:rPr>
        <w:t>niezbędne</w:t>
      </w:r>
      <w:r w:rsidRPr="008648AE">
        <w:rPr>
          <w:rFonts w:ascii="Arial" w:hAnsi="Arial" w:cs="Arial"/>
          <w:color w:val="000000" w:themeColor="text1"/>
        </w:rPr>
        <w:t xml:space="preserve"> minimum </w:t>
      </w:r>
      <w:r w:rsidR="00A87B35" w:rsidRPr="008648AE">
        <w:rPr>
          <w:rFonts w:ascii="Arial" w:hAnsi="Arial" w:cs="Arial"/>
          <w:color w:val="000000" w:themeColor="text1"/>
        </w:rPr>
        <w:t>w pracy z ofiarami przemocy dla zapewnienia im bezpieczeństwa i wsparcia</w:t>
      </w:r>
      <w:r w:rsidRPr="008648AE">
        <w:rPr>
          <w:rFonts w:ascii="Arial" w:hAnsi="Arial" w:cs="Arial"/>
          <w:color w:val="000000" w:themeColor="text1"/>
        </w:rPr>
        <w:t xml:space="preserve">. </w:t>
      </w:r>
      <w:r w:rsidR="00B37719" w:rsidRPr="008648AE">
        <w:rPr>
          <w:rFonts w:ascii="Arial" w:hAnsi="Arial" w:cs="Arial"/>
          <w:color w:val="000000" w:themeColor="text1"/>
        </w:rPr>
        <w:t>W</w:t>
      </w:r>
      <w:r w:rsidRPr="008648AE">
        <w:rPr>
          <w:rFonts w:ascii="Arial" w:hAnsi="Arial" w:cs="Arial"/>
          <w:color w:val="000000" w:themeColor="text1"/>
        </w:rPr>
        <w:t>ytyczon</w:t>
      </w:r>
      <w:r w:rsidR="00B37719" w:rsidRPr="008648AE">
        <w:rPr>
          <w:rFonts w:ascii="Arial" w:hAnsi="Arial" w:cs="Arial"/>
          <w:color w:val="000000" w:themeColor="text1"/>
        </w:rPr>
        <w:t>e</w:t>
      </w:r>
      <w:r w:rsidRPr="008648AE">
        <w:rPr>
          <w:rFonts w:ascii="Arial" w:hAnsi="Arial" w:cs="Arial"/>
          <w:color w:val="000000" w:themeColor="text1"/>
        </w:rPr>
        <w:t xml:space="preserve"> </w:t>
      </w:r>
      <w:r w:rsidR="008D00BE">
        <w:rPr>
          <w:rFonts w:ascii="Arial" w:hAnsi="Arial" w:cs="Arial"/>
          <w:color w:val="000000" w:themeColor="text1"/>
        </w:rPr>
        <w:br/>
      </w:r>
      <w:r w:rsidRPr="008648AE">
        <w:rPr>
          <w:rFonts w:ascii="Arial" w:hAnsi="Arial" w:cs="Arial"/>
          <w:color w:val="000000" w:themeColor="text1"/>
        </w:rPr>
        <w:t>w ramowym programie</w:t>
      </w:r>
      <w:r w:rsidR="00B37719" w:rsidRPr="008648AE">
        <w:rPr>
          <w:rFonts w:ascii="Arial" w:hAnsi="Arial" w:cs="Arial"/>
          <w:color w:val="000000" w:themeColor="text1"/>
        </w:rPr>
        <w:t xml:space="preserve"> rekomendacje służą przede wszystkim</w:t>
      </w:r>
      <w:r w:rsidRPr="008648AE">
        <w:rPr>
          <w:rFonts w:ascii="Arial" w:hAnsi="Arial" w:cs="Arial"/>
          <w:color w:val="000000" w:themeColor="text1"/>
        </w:rPr>
        <w:t xml:space="preserve"> skoordynowan</w:t>
      </w:r>
      <w:r w:rsidR="00B37719" w:rsidRPr="008648AE">
        <w:rPr>
          <w:rFonts w:ascii="Arial" w:hAnsi="Arial" w:cs="Arial"/>
          <w:color w:val="000000" w:themeColor="text1"/>
        </w:rPr>
        <w:t>iu</w:t>
      </w:r>
      <w:r w:rsidRPr="008648AE">
        <w:rPr>
          <w:rFonts w:ascii="Arial" w:hAnsi="Arial" w:cs="Arial"/>
          <w:color w:val="000000" w:themeColor="text1"/>
        </w:rPr>
        <w:t xml:space="preserve"> </w:t>
      </w:r>
      <w:r w:rsidR="00A87B35" w:rsidRPr="008648AE">
        <w:rPr>
          <w:rFonts w:ascii="Arial" w:hAnsi="Arial" w:cs="Arial"/>
          <w:color w:val="000000" w:themeColor="text1"/>
        </w:rPr>
        <w:t>działań pomocowych</w:t>
      </w:r>
      <w:r w:rsidRPr="008648AE">
        <w:rPr>
          <w:rFonts w:ascii="Arial" w:hAnsi="Arial" w:cs="Arial"/>
          <w:color w:val="000000" w:themeColor="text1"/>
        </w:rPr>
        <w:t xml:space="preserve"> w </w:t>
      </w:r>
      <w:r w:rsidR="00A87B35" w:rsidRPr="008648AE">
        <w:rPr>
          <w:rFonts w:ascii="Arial" w:hAnsi="Arial" w:cs="Arial"/>
          <w:color w:val="000000" w:themeColor="text1"/>
        </w:rPr>
        <w:t>środowiskach</w:t>
      </w:r>
      <w:r w:rsidRPr="008648AE">
        <w:rPr>
          <w:rFonts w:ascii="Arial" w:hAnsi="Arial" w:cs="Arial"/>
          <w:color w:val="000000" w:themeColor="text1"/>
        </w:rPr>
        <w:t xml:space="preserve"> lokalnych, czyli </w:t>
      </w:r>
      <w:r w:rsidR="00A87B35" w:rsidRPr="008648AE">
        <w:rPr>
          <w:rFonts w:ascii="Arial" w:hAnsi="Arial" w:cs="Arial"/>
          <w:color w:val="000000" w:themeColor="text1"/>
        </w:rPr>
        <w:t>tam,</w:t>
      </w:r>
      <w:r w:rsidRPr="008648AE">
        <w:rPr>
          <w:rFonts w:ascii="Arial" w:hAnsi="Arial" w:cs="Arial"/>
          <w:color w:val="000000" w:themeColor="text1"/>
        </w:rPr>
        <w:t xml:space="preserve"> gdzie jest realizowana </w:t>
      </w:r>
      <w:r w:rsidR="00A87B35" w:rsidRPr="008648AE">
        <w:rPr>
          <w:rFonts w:ascii="Arial" w:hAnsi="Arial" w:cs="Arial"/>
          <w:color w:val="000000" w:themeColor="text1"/>
        </w:rPr>
        <w:t>bezpośrednia</w:t>
      </w:r>
      <w:r w:rsidRPr="008648AE">
        <w:rPr>
          <w:rFonts w:ascii="Arial" w:hAnsi="Arial" w:cs="Arial"/>
          <w:color w:val="000000" w:themeColor="text1"/>
        </w:rPr>
        <w:t xml:space="preserve"> praca z ofiarami przemocy. </w:t>
      </w:r>
    </w:p>
    <w:p w14:paraId="4326FF71" w14:textId="09BBFEC9" w:rsidR="00756B60" w:rsidRDefault="00484DFF" w:rsidP="00756B60">
      <w:pPr>
        <w:pStyle w:val="NormalnyWeb"/>
        <w:shd w:val="clear" w:color="auto" w:fill="FFFFFF"/>
        <w:spacing w:line="276" w:lineRule="auto"/>
        <w:rPr>
          <w:rFonts w:ascii="Arial" w:hAnsi="Arial" w:cs="Arial"/>
          <w:color w:val="000000" w:themeColor="text1"/>
        </w:rPr>
        <w:sectPr w:rsidR="00756B60" w:rsidSect="00756B60">
          <w:footerReference w:type="firs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8648AE">
        <w:rPr>
          <w:rFonts w:ascii="Arial" w:hAnsi="Arial" w:cs="Arial"/>
          <w:color w:val="000000" w:themeColor="text1"/>
        </w:rPr>
        <w:t xml:space="preserve">Z punktu widzenia regionalnej polityki społecznej </w:t>
      </w:r>
      <w:r w:rsidR="00B37719" w:rsidRPr="008648AE">
        <w:rPr>
          <w:rFonts w:ascii="Arial" w:hAnsi="Arial" w:cs="Arial"/>
          <w:color w:val="000000" w:themeColor="text1"/>
        </w:rPr>
        <w:t>duże</w:t>
      </w:r>
      <w:r w:rsidRPr="008648AE">
        <w:rPr>
          <w:rFonts w:ascii="Arial" w:hAnsi="Arial" w:cs="Arial"/>
          <w:color w:val="000000" w:themeColor="text1"/>
        </w:rPr>
        <w:t xml:space="preserve"> znaczenie ma </w:t>
      </w:r>
      <w:r w:rsidR="00B37719" w:rsidRPr="008648AE">
        <w:rPr>
          <w:rFonts w:ascii="Arial" w:hAnsi="Arial" w:cs="Arial"/>
          <w:color w:val="000000" w:themeColor="text1"/>
        </w:rPr>
        <w:t xml:space="preserve">podniesienie skuteczności działań pomocowych poprzez </w:t>
      </w:r>
      <w:r w:rsidR="00C92B9C" w:rsidRPr="008648AE">
        <w:rPr>
          <w:rFonts w:ascii="Arial" w:hAnsi="Arial" w:cs="Arial"/>
          <w:color w:val="000000" w:themeColor="text1"/>
        </w:rPr>
        <w:t xml:space="preserve">organizację działań pomocowych oraz </w:t>
      </w:r>
      <w:r w:rsidR="00B37719" w:rsidRPr="008648AE">
        <w:rPr>
          <w:rFonts w:ascii="Arial" w:hAnsi="Arial" w:cs="Arial"/>
          <w:color w:val="000000" w:themeColor="text1"/>
        </w:rPr>
        <w:t>współpracę poszczególnych służb i instytucji.</w:t>
      </w:r>
      <w:r w:rsidRPr="008648AE">
        <w:rPr>
          <w:rFonts w:ascii="Arial" w:hAnsi="Arial" w:cs="Arial"/>
          <w:color w:val="000000" w:themeColor="text1"/>
        </w:rPr>
        <w:t xml:space="preserve"> </w:t>
      </w:r>
      <w:r w:rsidR="00C92B9C" w:rsidRPr="008648AE">
        <w:rPr>
          <w:rFonts w:ascii="Arial" w:hAnsi="Arial" w:cs="Arial"/>
          <w:color w:val="000000" w:themeColor="text1"/>
        </w:rPr>
        <w:t>Na poziomie regionalnym działania te są realizowane poprzez: szkolenia, warsztaty, konferencję, których celem jest podnoszenie umiejętności i kwalifikacji oraz wymiana doświadczeń osób pracujących w obszarze przeciwdziałania przemocy w rodzinie. Ponadto s</w:t>
      </w:r>
      <w:r w:rsidR="00A87B35" w:rsidRPr="008648AE">
        <w:rPr>
          <w:rFonts w:ascii="Arial" w:hAnsi="Arial" w:cs="Arial"/>
          <w:color w:val="000000" w:themeColor="text1"/>
        </w:rPr>
        <w:t>amorząd</w:t>
      </w:r>
      <w:r w:rsidRPr="008648AE">
        <w:rPr>
          <w:rFonts w:ascii="Arial" w:hAnsi="Arial" w:cs="Arial"/>
          <w:color w:val="000000" w:themeColor="text1"/>
        </w:rPr>
        <w:t xml:space="preserve"> </w:t>
      </w:r>
      <w:r w:rsidR="00A87B35" w:rsidRPr="008648AE">
        <w:rPr>
          <w:rFonts w:ascii="Arial" w:hAnsi="Arial" w:cs="Arial"/>
          <w:color w:val="000000" w:themeColor="text1"/>
        </w:rPr>
        <w:t>województwa</w:t>
      </w:r>
      <w:r w:rsidRPr="008648AE">
        <w:rPr>
          <w:rFonts w:ascii="Arial" w:hAnsi="Arial" w:cs="Arial"/>
          <w:color w:val="000000" w:themeColor="text1"/>
        </w:rPr>
        <w:t xml:space="preserve"> </w:t>
      </w:r>
      <w:r w:rsidR="00F41554" w:rsidRPr="008648AE">
        <w:rPr>
          <w:rFonts w:ascii="Arial" w:hAnsi="Arial" w:cs="Arial"/>
          <w:color w:val="000000" w:themeColor="text1"/>
        </w:rPr>
        <w:t>mazowieckiego</w:t>
      </w:r>
      <w:r w:rsidRPr="008648AE">
        <w:rPr>
          <w:rFonts w:ascii="Arial" w:hAnsi="Arial" w:cs="Arial"/>
          <w:color w:val="000000" w:themeColor="text1"/>
        </w:rPr>
        <w:t xml:space="preserve"> </w:t>
      </w:r>
      <w:r w:rsidR="00F41554" w:rsidRPr="008648AE">
        <w:rPr>
          <w:rFonts w:ascii="Arial" w:hAnsi="Arial" w:cs="Arial"/>
          <w:color w:val="000000" w:themeColor="text1"/>
        </w:rPr>
        <w:t xml:space="preserve">wspiera działania instytucji i organizacji </w:t>
      </w:r>
      <w:r w:rsidR="00A87B35" w:rsidRPr="008648AE">
        <w:rPr>
          <w:rFonts w:ascii="Arial" w:hAnsi="Arial" w:cs="Arial"/>
          <w:color w:val="000000" w:themeColor="text1"/>
        </w:rPr>
        <w:t>pozarządowych</w:t>
      </w:r>
      <w:r w:rsidR="00F41554" w:rsidRPr="008648AE">
        <w:rPr>
          <w:rFonts w:ascii="Arial" w:hAnsi="Arial" w:cs="Arial"/>
          <w:color w:val="000000" w:themeColor="text1"/>
        </w:rPr>
        <w:t xml:space="preserve">, które </w:t>
      </w:r>
      <w:r w:rsidR="008D00BE">
        <w:rPr>
          <w:rFonts w:ascii="Arial" w:hAnsi="Arial" w:cs="Arial"/>
          <w:color w:val="000000" w:themeColor="text1"/>
        </w:rPr>
        <w:br/>
      </w:r>
      <w:r w:rsidR="00F41554" w:rsidRPr="008648AE">
        <w:rPr>
          <w:rFonts w:ascii="Arial" w:hAnsi="Arial" w:cs="Arial"/>
          <w:color w:val="000000" w:themeColor="text1"/>
        </w:rPr>
        <w:t xml:space="preserve">w ramach prowadzonej działalności świadczą pomoc osobom </w:t>
      </w:r>
      <w:r w:rsidR="00A87B35" w:rsidRPr="008648AE">
        <w:rPr>
          <w:rFonts w:ascii="Arial" w:hAnsi="Arial" w:cs="Arial"/>
          <w:color w:val="000000" w:themeColor="text1"/>
        </w:rPr>
        <w:t>doświadczającym</w:t>
      </w:r>
      <w:r w:rsidR="00F41554" w:rsidRPr="008648AE">
        <w:rPr>
          <w:rFonts w:ascii="Arial" w:hAnsi="Arial" w:cs="Arial"/>
          <w:color w:val="000000" w:themeColor="text1"/>
        </w:rPr>
        <w:t xml:space="preserve"> przemocy domowej. Ważnym elementem jest monitorowanie skali przemocy </w:t>
      </w:r>
      <w:r w:rsidR="008D00BE">
        <w:rPr>
          <w:rFonts w:ascii="Arial" w:hAnsi="Arial" w:cs="Arial"/>
          <w:color w:val="000000" w:themeColor="text1"/>
        </w:rPr>
        <w:br/>
      </w:r>
      <w:r w:rsidR="00A87B35" w:rsidRPr="008648AE">
        <w:rPr>
          <w:rFonts w:ascii="Arial" w:hAnsi="Arial" w:cs="Arial"/>
          <w:color w:val="000000" w:themeColor="text1"/>
        </w:rPr>
        <w:t>na terenie województwa dzięki</w:t>
      </w:r>
      <w:r w:rsidR="00F41554" w:rsidRPr="008648AE">
        <w:rPr>
          <w:rFonts w:ascii="Arial" w:hAnsi="Arial" w:cs="Arial"/>
          <w:color w:val="000000" w:themeColor="text1"/>
        </w:rPr>
        <w:t xml:space="preserve"> czemu możliwe jest</w:t>
      </w:r>
      <w:r w:rsidR="00A87B35" w:rsidRPr="008648AE">
        <w:rPr>
          <w:rFonts w:ascii="Arial" w:hAnsi="Arial" w:cs="Arial"/>
          <w:color w:val="000000" w:themeColor="text1"/>
        </w:rPr>
        <w:t xml:space="preserve"> wytypowanie obszarów wymagających wsparcia oraz </w:t>
      </w:r>
      <w:r w:rsidR="00F41554" w:rsidRPr="008648AE">
        <w:rPr>
          <w:rFonts w:ascii="Arial" w:hAnsi="Arial" w:cs="Arial"/>
          <w:color w:val="000000" w:themeColor="text1"/>
        </w:rPr>
        <w:t xml:space="preserve">planowanie </w:t>
      </w:r>
      <w:r w:rsidR="00A87B35" w:rsidRPr="008648AE">
        <w:rPr>
          <w:rFonts w:ascii="Arial" w:hAnsi="Arial" w:cs="Arial"/>
          <w:color w:val="000000" w:themeColor="text1"/>
        </w:rPr>
        <w:t>działań interwencyjnych</w:t>
      </w:r>
      <w:r w:rsidR="00F41554" w:rsidRPr="008648AE">
        <w:rPr>
          <w:rFonts w:ascii="Arial" w:hAnsi="Arial" w:cs="Arial"/>
          <w:color w:val="000000" w:themeColor="text1"/>
        </w:rPr>
        <w:t xml:space="preserve">. </w:t>
      </w:r>
    </w:p>
    <w:p w14:paraId="021B493B" w14:textId="6EB0C081" w:rsidR="00905F4F" w:rsidRPr="008648AE" w:rsidRDefault="00905F4F" w:rsidP="00756B60">
      <w:pPr>
        <w:pStyle w:val="Nagwek2"/>
        <w:spacing w:line="276" w:lineRule="auto"/>
        <w:rPr>
          <w:rFonts w:ascii="Arial" w:hAnsi="Arial" w:cs="Arial"/>
          <w:b/>
          <w:bCs/>
          <w:color w:val="000000" w:themeColor="text1"/>
        </w:rPr>
      </w:pPr>
      <w:bookmarkStart w:id="5" w:name="_Toc60506804"/>
      <w:r w:rsidRPr="008648AE">
        <w:rPr>
          <w:rFonts w:ascii="Arial" w:hAnsi="Arial" w:cs="Arial"/>
          <w:b/>
          <w:bCs/>
          <w:color w:val="000000" w:themeColor="text1"/>
        </w:rPr>
        <w:t>Rozdział 1. Podstawy prawne ramowego programu ochrony oﬁar przemocy w rodzinie</w:t>
      </w:r>
      <w:bookmarkEnd w:id="5"/>
      <w:r w:rsidRPr="008648AE">
        <w:rPr>
          <w:rFonts w:ascii="Arial" w:hAnsi="Arial" w:cs="Arial"/>
          <w:b/>
          <w:bCs/>
          <w:color w:val="000000" w:themeColor="text1"/>
        </w:rPr>
        <w:t xml:space="preserve"> </w:t>
      </w:r>
    </w:p>
    <w:p w14:paraId="54A96F9C" w14:textId="16F45C71" w:rsidR="002A38A7" w:rsidRPr="008648AE" w:rsidRDefault="002A38A7" w:rsidP="00756B60">
      <w:pPr>
        <w:pStyle w:val="NormalnyWeb"/>
        <w:spacing w:line="276" w:lineRule="auto"/>
        <w:ind w:firstLine="708"/>
        <w:rPr>
          <w:rFonts w:ascii="Arial" w:hAnsi="Arial" w:cs="Arial"/>
          <w:color w:val="000000" w:themeColor="text1"/>
        </w:rPr>
      </w:pPr>
      <w:r w:rsidRPr="008648AE">
        <w:rPr>
          <w:rFonts w:ascii="Arial" w:hAnsi="Arial" w:cs="Arial"/>
          <w:color w:val="000000" w:themeColor="text1"/>
        </w:rPr>
        <w:t>Konstytucja Rzeczypospolitej Polskiej z dnia 2 kwietnia 1997 r</w:t>
      </w:r>
      <w:r w:rsidR="008D00BE">
        <w:rPr>
          <w:rFonts w:ascii="Arial" w:hAnsi="Arial" w:cs="Arial"/>
          <w:color w:val="000000" w:themeColor="text1"/>
        </w:rPr>
        <w:t>.</w:t>
      </w:r>
      <w:r w:rsidRPr="008648AE">
        <w:rPr>
          <w:rFonts w:ascii="Arial" w:hAnsi="Arial" w:cs="Arial"/>
          <w:color w:val="000000" w:themeColor="text1"/>
        </w:rPr>
        <w:t xml:space="preserve"> (Dz. U. </w:t>
      </w:r>
      <w:r w:rsidR="008D00BE">
        <w:rPr>
          <w:rFonts w:ascii="Arial" w:hAnsi="Arial" w:cs="Arial"/>
          <w:color w:val="000000" w:themeColor="text1"/>
        </w:rPr>
        <w:br/>
        <w:t xml:space="preserve">z 1997 r. </w:t>
      </w:r>
      <w:r w:rsidRPr="008648AE">
        <w:rPr>
          <w:rFonts w:ascii="Arial" w:hAnsi="Arial" w:cs="Arial"/>
          <w:color w:val="000000" w:themeColor="text1"/>
        </w:rPr>
        <w:t xml:space="preserve">Nr 78, poz. 483 z późn. zm.) zapewnia każdemu nietykalność osobistą </w:t>
      </w:r>
      <w:r w:rsidR="008D00BE">
        <w:rPr>
          <w:rFonts w:ascii="Arial" w:hAnsi="Arial" w:cs="Arial"/>
          <w:color w:val="000000" w:themeColor="text1"/>
        </w:rPr>
        <w:br/>
      </w:r>
      <w:r w:rsidRPr="008648AE">
        <w:rPr>
          <w:rFonts w:ascii="Arial" w:hAnsi="Arial" w:cs="Arial"/>
          <w:color w:val="000000" w:themeColor="text1"/>
        </w:rPr>
        <w:t>i cielesną oraz stawia na ich straży władze publiczne.</w:t>
      </w:r>
      <w:r w:rsidR="00EF2FE6" w:rsidRPr="008648AE">
        <w:rPr>
          <w:rFonts w:ascii="Arial" w:hAnsi="Arial" w:cs="Arial"/>
          <w:color w:val="000000" w:themeColor="text1"/>
        </w:rPr>
        <w:t xml:space="preserve"> </w:t>
      </w:r>
      <w:r w:rsidRPr="008648AE">
        <w:rPr>
          <w:rFonts w:ascii="Arial" w:hAnsi="Arial" w:cs="Arial"/>
          <w:color w:val="000000" w:themeColor="text1"/>
        </w:rPr>
        <w:t xml:space="preserve">Odzwierciedlenie zapisów ustawy zasadniczej stanowią zapisy aktów </w:t>
      </w:r>
      <w:r w:rsidR="00EF2FE6" w:rsidRPr="008648AE">
        <w:rPr>
          <w:rFonts w:ascii="Arial" w:hAnsi="Arial" w:cs="Arial"/>
          <w:color w:val="000000" w:themeColor="text1"/>
        </w:rPr>
        <w:t>normatywnych</w:t>
      </w:r>
      <w:r w:rsidRPr="008648AE">
        <w:rPr>
          <w:rFonts w:ascii="Arial" w:hAnsi="Arial" w:cs="Arial"/>
          <w:color w:val="000000" w:themeColor="text1"/>
        </w:rPr>
        <w:t xml:space="preserve"> wskazanych poniżej, stanowiących podstawę ramowego programu. </w:t>
      </w:r>
    </w:p>
    <w:p w14:paraId="6BD50FC2" w14:textId="401C62FB" w:rsidR="00905F4F" w:rsidRPr="008648AE" w:rsidRDefault="00E21E6E" w:rsidP="00756B60">
      <w:pPr>
        <w:pStyle w:val="NormalnyWeb"/>
        <w:spacing w:line="276" w:lineRule="auto"/>
        <w:rPr>
          <w:rFonts w:ascii="Arial" w:hAnsi="Arial" w:cs="Arial"/>
          <w:color w:val="000000" w:themeColor="text1"/>
        </w:rPr>
      </w:pPr>
      <w:r w:rsidRPr="008648AE">
        <w:rPr>
          <w:rFonts w:ascii="Arial" w:hAnsi="Arial" w:cs="Arial"/>
          <w:color w:val="000000" w:themeColor="text1"/>
        </w:rPr>
        <w:t xml:space="preserve">Obowiązek opracowania programów ochrony ofiar przemocy w rodzinie został określony przepisami ustawy z dnia 29 lipca 2005 r. o przeciwdziałaniu przemocy </w:t>
      </w:r>
      <w:r w:rsidR="008D00BE">
        <w:rPr>
          <w:rFonts w:ascii="Arial" w:hAnsi="Arial" w:cs="Arial"/>
          <w:color w:val="000000" w:themeColor="text1"/>
        </w:rPr>
        <w:br/>
      </w:r>
      <w:r w:rsidRPr="008648AE">
        <w:rPr>
          <w:rFonts w:ascii="Arial" w:hAnsi="Arial" w:cs="Arial"/>
          <w:color w:val="000000" w:themeColor="text1"/>
        </w:rPr>
        <w:t xml:space="preserve">w rodzinie. Programy ochrony osób doznających przemocy w rodzinie stanowią integralną część gminnych i powiatowych programów przeciwdziałania przemocy </w:t>
      </w:r>
      <w:r w:rsidR="008D00BE">
        <w:rPr>
          <w:rFonts w:ascii="Arial" w:hAnsi="Arial" w:cs="Arial"/>
          <w:color w:val="000000" w:themeColor="text1"/>
        </w:rPr>
        <w:br/>
      </w:r>
      <w:r w:rsidRPr="008648AE">
        <w:rPr>
          <w:rFonts w:ascii="Arial" w:hAnsi="Arial" w:cs="Arial"/>
          <w:color w:val="000000" w:themeColor="text1"/>
        </w:rPr>
        <w:t xml:space="preserve">w rodzinie oraz systemu przeciwdziałania przemocy w rodzinie. Poniżej wymieniono akty normatywne, na których opiera się ramowy program ochrony ofiar. Jego zakres odnosi się do </w:t>
      </w:r>
      <w:r w:rsidR="00905F4F" w:rsidRPr="008648AE">
        <w:rPr>
          <w:rFonts w:ascii="Arial" w:hAnsi="Arial" w:cs="Arial"/>
          <w:color w:val="000000" w:themeColor="text1"/>
        </w:rPr>
        <w:t>następując</w:t>
      </w:r>
      <w:r w:rsidRPr="008648AE">
        <w:rPr>
          <w:rFonts w:ascii="Arial" w:hAnsi="Arial" w:cs="Arial"/>
          <w:color w:val="000000" w:themeColor="text1"/>
        </w:rPr>
        <w:t>ych</w:t>
      </w:r>
      <w:r w:rsidR="00905F4F" w:rsidRPr="008648AE">
        <w:rPr>
          <w:rFonts w:ascii="Arial" w:hAnsi="Arial" w:cs="Arial"/>
          <w:color w:val="000000" w:themeColor="text1"/>
        </w:rPr>
        <w:t xml:space="preserve"> akt</w:t>
      </w:r>
      <w:r w:rsidRPr="008648AE">
        <w:rPr>
          <w:rFonts w:ascii="Arial" w:hAnsi="Arial" w:cs="Arial"/>
          <w:color w:val="000000" w:themeColor="text1"/>
        </w:rPr>
        <w:t>ów</w:t>
      </w:r>
      <w:r w:rsidR="00905F4F" w:rsidRPr="008648AE">
        <w:rPr>
          <w:rFonts w:ascii="Arial" w:hAnsi="Arial" w:cs="Arial"/>
          <w:color w:val="000000" w:themeColor="text1"/>
        </w:rPr>
        <w:t xml:space="preserve"> prawn</w:t>
      </w:r>
      <w:r w:rsidRPr="008648AE">
        <w:rPr>
          <w:rFonts w:ascii="Arial" w:hAnsi="Arial" w:cs="Arial"/>
          <w:color w:val="000000" w:themeColor="text1"/>
        </w:rPr>
        <w:t>ych</w:t>
      </w:r>
      <w:r w:rsidR="00905F4F" w:rsidRPr="008648AE">
        <w:rPr>
          <w:rFonts w:ascii="Arial" w:hAnsi="Arial" w:cs="Arial"/>
          <w:color w:val="000000" w:themeColor="text1"/>
        </w:rPr>
        <w:t xml:space="preserve">: </w:t>
      </w:r>
    </w:p>
    <w:p w14:paraId="67CA6F93" w14:textId="06348529" w:rsidR="00905F4F" w:rsidRPr="008648AE" w:rsidRDefault="009504D9" w:rsidP="009504D9">
      <w:pPr>
        <w:pStyle w:val="Akapitzlist"/>
        <w:numPr>
          <w:ilvl w:val="0"/>
          <w:numId w:val="67"/>
        </w:numPr>
        <w:spacing w:line="276" w:lineRule="auto"/>
        <w:ind w:left="426" w:hanging="426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u</w:t>
      </w:r>
      <w:r w:rsidR="00905F4F" w:rsidRPr="008648AE">
        <w:rPr>
          <w:rFonts w:ascii="Arial" w:hAnsi="Arial" w:cs="Arial"/>
          <w:color w:val="000000" w:themeColor="text1"/>
        </w:rPr>
        <w:t xml:space="preserve">stawa z dnia 29 lipca 2005 r. o przeciwdziałaniu przemocy w rodzinie (Dz. U. </w:t>
      </w:r>
      <w:r>
        <w:rPr>
          <w:rFonts w:ascii="Arial" w:hAnsi="Arial" w:cs="Arial"/>
          <w:color w:val="000000" w:themeColor="text1"/>
        </w:rPr>
        <w:br/>
      </w:r>
      <w:r w:rsidR="00905F4F" w:rsidRPr="008648AE">
        <w:rPr>
          <w:rFonts w:ascii="Arial" w:hAnsi="Arial" w:cs="Arial"/>
          <w:color w:val="000000" w:themeColor="text1"/>
        </w:rPr>
        <w:t>z 20</w:t>
      </w:r>
      <w:r w:rsidR="008D00BE">
        <w:rPr>
          <w:rFonts w:ascii="Arial" w:hAnsi="Arial" w:cs="Arial"/>
          <w:color w:val="000000" w:themeColor="text1"/>
        </w:rPr>
        <w:t>20</w:t>
      </w:r>
      <w:r w:rsidR="00905F4F" w:rsidRPr="008648AE">
        <w:rPr>
          <w:rFonts w:ascii="Arial" w:hAnsi="Arial" w:cs="Arial"/>
          <w:color w:val="000000" w:themeColor="text1"/>
        </w:rPr>
        <w:t xml:space="preserve"> r. poz. </w:t>
      </w:r>
      <w:r w:rsidR="008D00BE">
        <w:rPr>
          <w:rFonts w:ascii="Arial" w:hAnsi="Arial" w:cs="Arial"/>
          <w:color w:val="000000" w:themeColor="text1"/>
        </w:rPr>
        <w:t>218, 956</w:t>
      </w:r>
      <w:r w:rsidR="00905F4F" w:rsidRPr="008648AE">
        <w:rPr>
          <w:rFonts w:ascii="Arial" w:hAnsi="Arial" w:cs="Arial"/>
          <w:color w:val="000000" w:themeColor="text1"/>
        </w:rPr>
        <w:t xml:space="preserve">); </w:t>
      </w:r>
    </w:p>
    <w:p w14:paraId="5C27531C" w14:textId="434ED43A" w:rsidR="00905F4F" w:rsidRPr="008648AE" w:rsidRDefault="009504D9" w:rsidP="009504D9">
      <w:pPr>
        <w:pStyle w:val="Akapitzlist"/>
        <w:numPr>
          <w:ilvl w:val="0"/>
          <w:numId w:val="67"/>
        </w:numPr>
        <w:spacing w:line="276" w:lineRule="auto"/>
        <w:ind w:left="426" w:hanging="426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u</w:t>
      </w:r>
      <w:r w:rsidR="00905F4F" w:rsidRPr="008648AE">
        <w:rPr>
          <w:rFonts w:ascii="Arial" w:hAnsi="Arial" w:cs="Arial"/>
          <w:color w:val="000000" w:themeColor="text1"/>
        </w:rPr>
        <w:t>stawa z dnia 12 marca 2004 r. o pomocy społecznej (Dz. U. z 20</w:t>
      </w:r>
      <w:r w:rsidR="008D00BE">
        <w:rPr>
          <w:rFonts w:ascii="Arial" w:hAnsi="Arial" w:cs="Arial"/>
          <w:color w:val="000000" w:themeColor="text1"/>
        </w:rPr>
        <w:t>20</w:t>
      </w:r>
      <w:r w:rsidR="00905F4F" w:rsidRPr="008648AE">
        <w:rPr>
          <w:rFonts w:ascii="Arial" w:hAnsi="Arial" w:cs="Arial"/>
          <w:color w:val="000000" w:themeColor="text1"/>
        </w:rPr>
        <w:t xml:space="preserve"> </w:t>
      </w:r>
      <w:r w:rsidR="008D00BE">
        <w:rPr>
          <w:rFonts w:ascii="Arial" w:hAnsi="Arial" w:cs="Arial"/>
          <w:color w:val="000000" w:themeColor="text1"/>
        </w:rPr>
        <w:br/>
      </w:r>
      <w:r w:rsidR="00905F4F" w:rsidRPr="008648AE">
        <w:rPr>
          <w:rFonts w:ascii="Arial" w:hAnsi="Arial" w:cs="Arial"/>
          <w:color w:val="000000" w:themeColor="text1"/>
        </w:rPr>
        <w:t xml:space="preserve">poz. </w:t>
      </w:r>
      <w:r w:rsidR="008D00BE">
        <w:rPr>
          <w:rFonts w:ascii="Arial" w:hAnsi="Arial" w:cs="Arial"/>
          <w:color w:val="000000" w:themeColor="text1"/>
        </w:rPr>
        <w:t>1876</w:t>
      </w:r>
      <w:r w:rsidR="00905F4F" w:rsidRPr="008648AE">
        <w:rPr>
          <w:rFonts w:ascii="Arial" w:hAnsi="Arial" w:cs="Arial"/>
          <w:color w:val="000000" w:themeColor="text1"/>
        </w:rPr>
        <w:t xml:space="preserve">); </w:t>
      </w:r>
    </w:p>
    <w:p w14:paraId="6BAC4AE9" w14:textId="42307E20" w:rsidR="00905F4F" w:rsidRPr="008648AE" w:rsidRDefault="009504D9" w:rsidP="009504D9">
      <w:pPr>
        <w:pStyle w:val="Akapitzlist"/>
        <w:numPr>
          <w:ilvl w:val="0"/>
          <w:numId w:val="67"/>
        </w:numPr>
        <w:spacing w:line="276" w:lineRule="auto"/>
        <w:ind w:left="426" w:hanging="426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r</w:t>
      </w:r>
      <w:r w:rsidR="00905F4F" w:rsidRPr="008648AE">
        <w:rPr>
          <w:rFonts w:ascii="Arial" w:hAnsi="Arial" w:cs="Arial"/>
          <w:color w:val="000000" w:themeColor="text1"/>
        </w:rPr>
        <w:t xml:space="preserve">ozporządzenie Ministra Pracy i Polityki Społecznej z dnia 22 lutego 2011 r. </w:t>
      </w:r>
      <w:r w:rsidR="008D00BE">
        <w:rPr>
          <w:rFonts w:ascii="Arial" w:hAnsi="Arial" w:cs="Arial"/>
          <w:color w:val="000000" w:themeColor="text1"/>
        </w:rPr>
        <w:br/>
      </w:r>
      <w:r w:rsidR="00905F4F" w:rsidRPr="008648AE">
        <w:rPr>
          <w:rFonts w:ascii="Arial" w:hAnsi="Arial" w:cs="Arial"/>
          <w:color w:val="000000" w:themeColor="text1"/>
        </w:rPr>
        <w:t xml:space="preserve">w sprawie standardu podstawowych usług świadczonych przez specjalistyczne ośrodki wsparcia dla ofiar przemocy w rodzinie, kwalifikacji osób zatrudnionych </w:t>
      </w:r>
      <w:r>
        <w:rPr>
          <w:rFonts w:ascii="Arial" w:hAnsi="Arial" w:cs="Arial"/>
          <w:color w:val="000000" w:themeColor="text1"/>
        </w:rPr>
        <w:br/>
      </w:r>
      <w:r w:rsidR="00905F4F" w:rsidRPr="008648AE">
        <w:rPr>
          <w:rFonts w:ascii="Arial" w:hAnsi="Arial" w:cs="Arial"/>
          <w:color w:val="000000" w:themeColor="text1"/>
        </w:rPr>
        <w:t xml:space="preserve">w tych ośrodkach, szczegółowych kierunków prowadzenia oddziaływań korekcyjnoedukacyjnych wobec osób stosujących przemoc w rodzinie oraz kwalifikacji osób prowadzących oddziaływania korekcyjno-edukacyjne (Dz. U. </w:t>
      </w:r>
      <w:r>
        <w:rPr>
          <w:rFonts w:ascii="Arial" w:hAnsi="Arial" w:cs="Arial"/>
          <w:color w:val="000000" w:themeColor="text1"/>
        </w:rPr>
        <w:br/>
      </w:r>
      <w:r w:rsidR="009A6DC2">
        <w:rPr>
          <w:rFonts w:ascii="Arial" w:hAnsi="Arial" w:cs="Arial"/>
          <w:color w:val="000000" w:themeColor="text1"/>
        </w:rPr>
        <w:t xml:space="preserve">z 2011 r. </w:t>
      </w:r>
      <w:r w:rsidR="00905F4F" w:rsidRPr="008648AE">
        <w:rPr>
          <w:rFonts w:ascii="Arial" w:hAnsi="Arial" w:cs="Arial"/>
          <w:color w:val="000000" w:themeColor="text1"/>
        </w:rPr>
        <w:t xml:space="preserve">Nr 50, poz. 259); </w:t>
      </w:r>
    </w:p>
    <w:p w14:paraId="4BC2C282" w14:textId="5113F5F6" w:rsidR="00905F4F" w:rsidRPr="008648AE" w:rsidRDefault="009504D9" w:rsidP="009504D9">
      <w:pPr>
        <w:pStyle w:val="Akapitzlist"/>
        <w:numPr>
          <w:ilvl w:val="0"/>
          <w:numId w:val="67"/>
        </w:numPr>
        <w:spacing w:line="276" w:lineRule="auto"/>
        <w:ind w:left="426" w:hanging="426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r</w:t>
      </w:r>
      <w:r w:rsidR="00905F4F" w:rsidRPr="008648AE">
        <w:rPr>
          <w:rFonts w:ascii="Arial" w:hAnsi="Arial" w:cs="Arial"/>
          <w:color w:val="000000" w:themeColor="text1"/>
        </w:rPr>
        <w:t xml:space="preserve">ozporządzenie Rady Ministrów z dnia 13 września 2011 r. w sprawie procedury „Niebieskie Karty” oraz wzorów formularzy „Niebieska Karta” (Dz.U. </w:t>
      </w:r>
      <w:r w:rsidR="009A6DC2">
        <w:rPr>
          <w:rFonts w:ascii="Arial" w:hAnsi="Arial" w:cs="Arial"/>
          <w:color w:val="000000" w:themeColor="text1"/>
        </w:rPr>
        <w:t xml:space="preserve">z 2011 r. </w:t>
      </w:r>
      <w:r>
        <w:rPr>
          <w:rFonts w:ascii="Arial" w:hAnsi="Arial" w:cs="Arial"/>
          <w:color w:val="000000" w:themeColor="text1"/>
        </w:rPr>
        <w:br/>
      </w:r>
      <w:r w:rsidR="00905F4F" w:rsidRPr="008648AE">
        <w:rPr>
          <w:rFonts w:ascii="Arial" w:hAnsi="Arial" w:cs="Arial"/>
          <w:color w:val="000000" w:themeColor="text1"/>
        </w:rPr>
        <w:t xml:space="preserve">Nr 209, poz. 1245). </w:t>
      </w:r>
    </w:p>
    <w:p w14:paraId="09ACC46E" w14:textId="35BEABA2" w:rsidR="00905F4F" w:rsidRPr="008648AE" w:rsidRDefault="00905F4F" w:rsidP="009504D9">
      <w:pPr>
        <w:pStyle w:val="Akapitzlist"/>
        <w:numPr>
          <w:ilvl w:val="0"/>
          <w:numId w:val="67"/>
        </w:numPr>
        <w:spacing w:line="276" w:lineRule="auto"/>
        <w:ind w:left="426" w:hanging="426"/>
        <w:rPr>
          <w:rFonts w:ascii="Arial" w:hAnsi="Arial" w:cs="Arial"/>
          <w:color w:val="000000" w:themeColor="text1"/>
        </w:rPr>
      </w:pPr>
      <w:r w:rsidRPr="008648AE">
        <w:rPr>
          <w:rFonts w:ascii="Arial" w:hAnsi="Arial" w:cs="Arial"/>
          <w:color w:val="000000" w:themeColor="text1"/>
        </w:rPr>
        <w:t>Krajowy Program Przeciwdziałania Przemocy w Rodzinie na lata 2014-2020</w:t>
      </w:r>
      <w:r w:rsidR="009A6DC2">
        <w:rPr>
          <w:rFonts w:ascii="Arial" w:hAnsi="Arial" w:cs="Arial"/>
          <w:color w:val="000000" w:themeColor="text1"/>
        </w:rPr>
        <w:t xml:space="preserve"> </w:t>
      </w:r>
      <w:bookmarkStart w:id="6" w:name="_Hlk60484408"/>
      <w:r w:rsidR="009A6DC2">
        <w:rPr>
          <w:rFonts w:ascii="Arial" w:hAnsi="Arial" w:cs="Arial"/>
          <w:color w:val="000000" w:themeColor="text1"/>
        </w:rPr>
        <w:t>(M.P</w:t>
      </w:r>
      <w:r w:rsidRPr="008648AE">
        <w:rPr>
          <w:rFonts w:ascii="Arial" w:hAnsi="Arial" w:cs="Arial"/>
          <w:color w:val="000000" w:themeColor="text1"/>
        </w:rPr>
        <w:t>.</w:t>
      </w:r>
      <w:r w:rsidR="009A6DC2">
        <w:rPr>
          <w:rFonts w:ascii="Arial" w:hAnsi="Arial" w:cs="Arial"/>
          <w:color w:val="000000" w:themeColor="text1"/>
        </w:rPr>
        <w:t xml:space="preserve"> z 2014 r. poz. 445).</w:t>
      </w:r>
      <w:bookmarkEnd w:id="6"/>
    </w:p>
    <w:p w14:paraId="1A011C79" w14:textId="5BCE7EBE" w:rsidR="00905F4F" w:rsidRPr="008648AE" w:rsidRDefault="00905F4F" w:rsidP="009504D9">
      <w:pPr>
        <w:pStyle w:val="Akapitzlist"/>
        <w:numPr>
          <w:ilvl w:val="0"/>
          <w:numId w:val="67"/>
        </w:numPr>
        <w:spacing w:line="276" w:lineRule="auto"/>
        <w:ind w:left="426" w:hanging="426"/>
        <w:rPr>
          <w:rFonts w:ascii="Arial" w:hAnsi="Arial" w:cs="Arial"/>
          <w:color w:val="000000" w:themeColor="text1"/>
        </w:rPr>
      </w:pPr>
      <w:r w:rsidRPr="008648AE">
        <w:rPr>
          <w:rFonts w:ascii="Arial" w:hAnsi="Arial" w:cs="Arial"/>
          <w:color w:val="000000" w:themeColor="text1"/>
        </w:rPr>
        <w:t xml:space="preserve">Polska Deklaracja w sprawie Przeciwdziałania Przemocy w Rodzinie </w:t>
      </w:r>
      <w:r w:rsidR="008D00BE">
        <w:rPr>
          <w:rFonts w:ascii="Arial" w:hAnsi="Arial" w:cs="Arial"/>
          <w:color w:val="000000" w:themeColor="text1"/>
        </w:rPr>
        <w:t>–</w:t>
      </w:r>
      <w:r w:rsidRPr="008648AE">
        <w:rPr>
          <w:rFonts w:ascii="Arial" w:hAnsi="Arial" w:cs="Arial"/>
          <w:color w:val="000000" w:themeColor="text1"/>
        </w:rPr>
        <w:t xml:space="preserve"> </w:t>
      </w:r>
      <w:r w:rsidR="00E21E6E" w:rsidRPr="008648AE">
        <w:rPr>
          <w:rFonts w:ascii="Arial" w:hAnsi="Arial" w:cs="Arial"/>
          <w:color w:val="000000" w:themeColor="text1"/>
        </w:rPr>
        <w:t xml:space="preserve">przyjęta </w:t>
      </w:r>
      <w:r w:rsidR="009504D9">
        <w:rPr>
          <w:rFonts w:ascii="Arial" w:hAnsi="Arial" w:cs="Arial"/>
          <w:color w:val="000000" w:themeColor="text1"/>
        </w:rPr>
        <w:br/>
      </w:r>
      <w:r w:rsidR="00E21E6E" w:rsidRPr="008648AE">
        <w:rPr>
          <w:rFonts w:ascii="Arial" w:hAnsi="Arial" w:cs="Arial"/>
          <w:color w:val="000000" w:themeColor="text1"/>
        </w:rPr>
        <w:t>w</w:t>
      </w:r>
      <w:r w:rsidRPr="008648AE">
        <w:rPr>
          <w:rFonts w:ascii="Arial" w:hAnsi="Arial" w:cs="Arial"/>
          <w:color w:val="000000" w:themeColor="text1"/>
        </w:rPr>
        <w:t xml:space="preserve"> grudniu 1995 r</w:t>
      </w:r>
      <w:r w:rsidR="009A6DC2">
        <w:rPr>
          <w:rFonts w:ascii="Arial" w:hAnsi="Arial" w:cs="Arial"/>
          <w:color w:val="000000" w:themeColor="text1"/>
        </w:rPr>
        <w:t>.</w:t>
      </w:r>
      <w:r w:rsidRPr="008648AE">
        <w:rPr>
          <w:rFonts w:ascii="Arial" w:hAnsi="Arial" w:cs="Arial"/>
          <w:color w:val="000000" w:themeColor="text1"/>
        </w:rPr>
        <w:t xml:space="preserve"> na II Ogólnopolskiej Konferencji na temat Przeciwdziałania Przemocy w Rodzinie</w:t>
      </w:r>
      <w:r w:rsidR="00E21E6E" w:rsidRPr="008648AE">
        <w:rPr>
          <w:rFonts w:ascii="Arial" w:hAnsi="Arial" w:cs="Arial"/>
          <w:color w:val="000000" w:themeColor="text1"/>
        </w:rPr>
        <w:t>.</w:t>
      </w:r>
    </w:p>
    <w:p w14:paraId="48EACD59" w14:textId="77777777" w:rsidR="00E21E6E" w:rsidRPr="008648AE" w:rsidRDefault="00E21E6E" w:rsidP="00756B60">
      <w:pPr>
        <w:spacing w:line="276" w:lineRule="auto"/>
        <w:rPr>
          <w:rFonts w:ascii="Arial" w:hAnsi="Arial" w:cs="Arial"/>
          <w:color w:val="000000" w:themeColor="text1"/>
        </w:rPr>
      </w:pPr>
    </w:p>
    <w:p w14:paraId="01158C78" w14:textId="0A709576" w:rsidR="00E4522A" w:rsidRPr="008648AE" w:rsidRDefault="007A1362" w:rsidP="00756B60">
      <w:pPr>
        <w:spacing w:line="276" w:lineRule="auto"/>
        <w:rPr>
          <w:rFonts w:ascii="Arial" w:hAnsi="Arial" w:cs="Arial"/>
          <w:color w:val="000000" w:themeColor="text1"/>
        </w:rPr>
      </w:pPr>
      <w:r w:rsidRPr="008648AE">
        <w:rPr>
          <w:rFonts w:ascii="Arial" w:hAnsi="Arial" w:cs="Arial"/>
          <w:color w:val="000000" w:themeColor="text1"/>
        </w:rPr>
        <w:t>Szczególnie i</w:t>
      </w:r>
      <w:r w:rsidR="00E4522A" w:rsidRPr="008648AE">
        <w:rPr>
          <w:rFonts w:ascii="Arial" w:hAnsi="Arial" w:cs="Arial"/>
          <w:color w:val="000000" w:themeColor="text1"/>
        </w:rPr>
        <w:t xml:space="preserve">stotne dla opracowania programu pomocy ofiarom przemocy są zapisy </w:t>
      </w:r>
      <w:r w:rsidR="00442D21">
        <w:rPr>
          <w:rFonts w:ascii="Arial" w:hAnsi="Arial" w:cs="Arial"/>
          <w:color w:val="000000" w:themeColor="text1"/>
        </w:rPr>
        <w:t xml:space="preserve">Karty Praw </w:t>
      </w:r>
      <w:r w:rsidR="00E4522A" w:rsidRPr="008648AE">
        <w:rPr>
          <w:rFonts w:ascii="Arial" w:hAnsi="Arial" w:cs="Arial"/>
          <w:color w:val="000000" w:themeColor="text1"/>
        </w:rPr>
        <w:t xml:space="preserve">Osoby Dotkniętej Przemocą w Rodzinie oraz deklaracji w sprawie przeciwdziałania przemocy w rodzinie. </w:t>
      </w:r>
    </w:p>
    <w:p w14:paraId="29A3A4E8" w14:textId="77777777" w:rsidR="00905F4F" w:rsidRPr="008648AE" w:rsidRDefault="00905F4F" w:rsidP="00756B60">
      <w:pPr>
        <w:spacing w:line="276" w:lineRule="auto"/>
        <w:rPr>
          <w:rFonts w:ascii="Arial" w:hAnsi="Arial" w:cs="Arial"/>
          <w:color w:val="000000" w:themeColor="text1"/>
        </w:rPr>
      </w:pPr>
    </w:p>
    <w:p w14:paraId="58712F7A" w14:textId="40ECDE10" w:rsidR="00E21E6E" w:rsidRPr="008648AE" w:rsidRDefault="00E21E6E" w:rsidP="00756B60">
      <w:pPr>
        <w:spacing w:line="276" w:lineRule="auto"/>
        <w:rPr>
          <w:rFonts w:ascii="Arial" w:hAnsi="Arial" w:cs="Arial"/>
          <w:i/>
          <w:iCs/>
          <w:color w:val="000000" w:themeColor="text1"/>
        </w:rPr>
      </w:pPr>
      <w:r w:rsidRPr="008648AE">
        <w:rPr>
          <w:rFonts w:ascii="Arial" w:hAnsi="Arial" w:cs="Arial"/>
          <w:color w:val="000000" w:themeColor="text1"/>
        </w:rPr>
        <w:t>Polska Deklaracja w sprawie Przeciwdziałania Przemocy w Rodzinie</w:t>
      </w:r>
      <w:r w:rsidRPr="008648AE">
        <w:rPr>
          <w:rStyle w:val="Odwoanieprzypisudolnego"/>
          <w:rFonts w:ascii="Arial" w:hAnsi="Arial" w:cs="Arial"/>
          <w:color w:val="000000" w:themeColor="text1"/>
        </w:rPr>
        <w:footnoteReference w:id="1"/>
      </w:r>
      <w:r w:rsidRPr="008648AE">
        <w:rPr>
          <w:rFonts w:ascii="Arial" w:hAnsi="Arial" w:cs="Arial"/>
          <w:color w:val="000000" w:themeColor="text1"/>
        </w:rPr>
        <w:t xml:space="preserve"> „</w:t>
      </w:r>
      <w:r w:rsidRPr="008648AE">
        <w:rPr>
          <w:rFonts w:ascii="Arial" w:hAnsi="Arial" w:cs="Arial"/>
          <w:i/>
          <w:iCs/>
          <w:color w:val="000000" w:themeColor="text1"/>
        </w:rPr>
        <w:t xml:space="preserve">Przemoc </w:t>
      </w:r>
      <w:r w:rsidR="00442D21">
        <w:rPr>
          <w:rFonts w:ascii="Arial" w:hAnsi="Arial" w:cs="Arial"/>
          <w:i/>
          <w:iCs/>
          <w:color w:val="000000" w:themeColor="text1"/>
        </w:rPr>
        <w:br/>
      </w:r>
      <w:r w:rsidRPr="008648AE">
        <w:rPr>
          <w:rFonts w:ascii="Arial" w:hAnsi="Arial" w:cs="Arial"/>
          <w:i/>
          <w:iCs/>
          <w:color w:val="000000" w:themeColor="text1"/>
        </w:rPr>
        <w:t xml:space="preserve">w rodzinie jest szczególnie drastycznym problemem w naszym kraju. Sprzyja jej bierność obywateli i bezsilność służb publicznych. Dlatego wzywamy parlament, administrację rządową i samorządową, sądownictwo, prokuraturę, massmedia oraz wszystkich obywateli Rzeczpospolitej Polskiej do przeciwdziałania przemocy </w:t>
      </w:r>
      <w:r w:rsidR="00442D21">
        <w:rPr>
          <w:rFonts w:ascii="Arial" w:hAnsi="Arial" w:cs="Arial"/>
          <w:i/>
          <w:iCs/>
          <w:color w:val="000000" w:themeColor="text1"/>
        </w:rPr>
        <w:br/>
      </w:r>
      <w:r w:rsidRPr="008648AE">
        <w:rPr>
          <w:rFonts w:ascii="Arial" w:hAnsi="Arial" w:cs="Arial"/>
          <w:i/>
          <w:iCs/>
          <w:color w:val="000000" w:themeColor="text1"/>
        </w:rPr>
        <w:t xml:space="preserve">i postępowania zgodnie z następującymi zasadami etycznymi: </w:t>
      </w:r>
    </w:p>
    <w:p w14:paraId="0937492B" w14:textId="5A0FF097" w:rsidR="00E21E6E" w:rsidRPr="008648AE" w:rsidRDefault="00E21E6E" w:rsidP="00F02116">
      <w:pPr>
        <w:pStyle w:val="Akapitzlist"/>
        <w:numPr>
          <w:ilvl w:val="1"/>
          <w:numId w:val="11"/>
        </w:numPr>
        <w:spacing w:line="276" w:lineRule="auto"/>
        <w:ind w:left="426" w:hanging="426"/>
        <w:rPr>
          <w:rFonts w:ascii="Arial" w:hAnsi="Arial" w:cs="Arial"/>
          <w:i/>
          <w:iCs/>
          <w:color w:val="000000" w:themeColor="text1"/>
        </w:rPr>
      </w:pPr>
      <w:r w:rsidRPr="008648AE">
        <w:rPr>
          <w:rFonts w:ascii="Arial" w:hAnsi="Arial" w:cs="Arial"/>
          <w:i/>
          <w:iCs/>
          <w:color w:val="000000" w:themeColor="text1"/>
        </w:rPr>
        <w:t xml:space="preserve">Każdy człowiek ma prawo do życia w środowisku rodzinnym wolnym </w:t>
      </w:r>
      <w:r w:rsidR="00442D21">
        <w:rPr>
          <w:rFonts w:ascii="Arial" w:hAnsi="Arial" w:cs="Arial"/>
          <w:i/>
          <w:iCs/>
          <w:color w:val="000000" w:themeColor="text1"/>
        </w:rPr>
        <w:br/>
      </w:r>
      <w:r w:rsidRPr="008648AE">
        <w:rPr>
          <w:rFonts w:ascii="Arial" w:hAnsi="Arial" w:cs="Arial"/>
          <w:i/>
          <w:iCs/>
          <w:color w:val="000000" w:themeColor="text1"/>
        </w:rPr>
        <w:t>od przemocy, która jest naruszeniem praw i dóbr osobistych.</w:t>
      </w:r>
    </w:p>
    <w:p w14:paraId="28FEB50A" w14:textId="77777777" w:rsidR="00E21E6E" w:rsidRPr="008648AE" w:rsidRDefault="00E21E6E" w:rsidP="00F02116">
      <w:pPr>
        <w:pStyle w:val="Akapitzlist"/>
        <w:numPr>
          <w:ilvl w:val="1"/>
          <w:numId w:val="11"/>
        </w:numPr>
        <w:spacing w:line="276" w:lineRule="auto"/>
        <w:ind w:left="426" w:hanging="426"/>
        <w:rPr>
          <w:rFonts w:ascii="Arial" w:hAnsi="Arial" w:cs="Arial"/>
          <w:i/>
          <w:iCs/>
          <w:color w:val="000000" w:themeColor="text1"/>
        </w:rPr>
      </w:pPr>
      <w:r w:rsidRPr="008648AE">
        <w:rPr>
          <w:rFonts w:ascii="Arial" w:hAnsi="Arial" w:cs="Arial"/>
          <w:i/>
          <w:iCs/>
          <w:color w:val="000000" w:themeColor="text1"/>
        </w:rPr>
        <w:t xml:space="preserve">Człowiek doświadczający przemocy nie może być za nią obwiniany. </w:t>
      </w:r>
    </w:p>
    <w:p w14:paraId="4E73FFDF" w14:textId="77777777" w:rsidR="00E21E6E" w:rsidRPr="008648AE" w:rsidRDefault="00E21E6E" w:rsidP="00F02116">
      <w:pPr>
        <w:pStyle w:val="Akapitzlist"/>
        <w:numPr>
          <w:ilvl w:val="1"/>
          <w:numId w:val="1"/>
        </w:numPr>
        <w:spacing w:line="276" w:lineRule="auto"/>
        <w:ind w:left="426" w:hanging="426"/>
        <w:rPr>
          <w:rFonts w:ascii="Arial" w:hAnsi="Arial" w:cs="Arial"/>
          <w:i/>
          <w:iCs/>
          <w:color w:val="000000" w:themeColor="text1"/>
        </w:rPr>
      </w:pPr>
      <w:r w:rsidRPr="008648AE">
        <w:rPr>
          <w:rFonts w:ascii="Arial" w:hAnsi="Arial" w:cs="Arial"/>
          <w:i/>
          <w:iCs/>
          <w:color w:val="000000" w:themeColor="text1"/>
        </w:rPr>
        <w:t xml:space="preserve">Dzieci i młodzież mają prawo do wzrastania w bezpiecznym środowisku wolnym od przemocy, a obowiązkiem dorosłych jest im to zapewnić. </w:t>
      </w:r>
    </w:p>
    <w:p w14:paraId="532BF38A" w14:textId="77777777" w:rsidR="00E21E6E" w:rsidRPr="008648AE" w:rsidRDefault="00E21E6E" w:rsidP="00F02116">
      <w:pPr>
        <w:pStyle w:val="Akapitzlist"/>
        <w:numPr>
          <w:ilvl w:val="1"/>
          <w:numId w:val="1"/>
        </w:numPr>
        <w:spacing w:line="276" w:lineRule="auto"/>
        <w:ind w:left="426" w:hanging="426"/>
        <w:rPr>
          <w:rFonts w:ascii="Arial" w:hAnsi="Arial" w:cs="Arial"/>
          <w:i/>
          <w:iCs/>
          <w:color w:val="000000" w:themeColor="text1"/>
        </w:rPr>
      </w:pPr>
      <w:r w:rsidRPr="008648AE">
        <w:rPr>
          <w:rFonts w:ascii="Arial" w:hAnsi="Arial" w:cs="Arial"/>
          <w:i/>
          <w:iCs/>
          <w:color w:val="000000" w:themeColor="text1"/>
        </w:rPr>
        <w:t xml:space="preserve">Każdy człowiek doświadczający przemocy ma prawo do pomocy prawnej, socjalnej, psychologicznej i medycznej, bez naruszania jego godności osobistej. </w:t>
      </w:r>
    </w:p>
    <w:p w14:paraId="582AD3B1" w14:textId="77777777" w:rsidR="00E21E6E" w:rsidRPr="008648AE" w:rsidRDefault="00E21E6E" w:rsidP="00F02116">
      <w:pPr>
        <w:pStyle w:val="Akapitzlist"/>
        <w:numPr>
          <w:ilvl w:val="1"/>
          <w:numId w:val="1"/>
        </w:numPr>
        <w:spacing w:line="276" w:lineRule="auto"/>
        <w:ind w:left="426" w:hanging="426"/>
        <w:rPr>
          <w:rFonts w:ascii="Arial" w:hAnsi="Arial" w:cs="Arial"/>
          <w:i/>
          <w:iCs/>
          <w:color w:val="000000" w:themeColor="text1"/>
        </w:rPr>
      </w:pPr>
      <w:r w:rsidRPr="008648AE">
        <w:rPr>
          <w:rFonts w:ascii="Arial" w:hAnsi="Arial" w:cs="Arial"/>
          <w:i/>
          <w:iCs/>
          <w:color w:val="000000" w:themeColor="text1"/>
        </w:rPr>
        <w:t>Każdy człowiek ma prawo do wiedzy potrzebnej do radzenia sobie z przemocą</w:t>
      </w:r>
    </w:p>
    <w:p w14:paraId="7E080FFA" w14:textId="77777777" w:rsidR="00E21E6E" w:rsidRPr="008648AE" w:rsidRDefault="00E21E6E" w:rsidP="00F02116">
      <w:pPr>
        <w:pStyle w:val="Akapitzlist"/>
        <w:numPr>
          <w:ilvl w:val="1"/>
          <w:numId w:val="1"/>
        </w:numPr>
        <w:spacing w:line="276" w:lineRule="auto"/>
        <w:ind w:left="426" w:hanging="426"/>
        <w:rPr>
          <w:rFonts w:ascii="Arial" w:hAnsi="Arial" w:cs="Arial"/>
          <w:i/>
          <w:iCs/>
          <w:color w:val="000000" w:themeColor="text1"/>
        </w:rPr>
      </w:pPr>
      <w:r w:rsidRPr="008648AE">
        <w:rPr>
          <w:rFonts w:ascii="Arial" w:hAnsi="Arial" w:cs="Arial"/>
          <w:i/>
          <w:iCs/>
          <w:color w:val="000000" w:themeColor="text1"/>
        </w:rPr>
        <w:t xml:space="preserve">Każdy człowiek ma prawo do przeciwdziałania przemocy w rodzinie. </w:t>
      </w:r>
    </w:p>
    <w:p w14:paraId="1659F27E" w14:textId="3C3E48A7" w:rsidR="00E21E6E" w:rsidRPr="008648AE" w:rsidRDefault="00E21E6E" w:rsidP="00F02116">
      <w:pPr>
        <w:pStyle w:val="Akapitzlist"/>
        <w:numPr>
          <w:ilvl w:val="1"/>
          <w:numId w:val="1"/>
        </w:numPr>
        <w:spacing w:line="276" w:lineRule="auto"/>
        <w:ind w:left="426" w:hanging="426"/>
        <w:rPr>
          <w:rFonts w:ascii="Arial" w:hAnsi="Arial" w:cs="Arial"/>
          <w:color w:val="000000" w:themeColor="text1"/>
        </w:rPr>
      </w:pPr>
      <w:r w:rsidRPr="008648AE">
        <w:rPr>
          <w:rFonts w:ascii="Arial" w:hAnsi="Arial" w:cs="Arial"/>
          <w:i/>
          <w:iCs/>
          <w:color w:val="000000" w:themeColor="text1"/>
        </w:rPr>
        <w:t xml:space="preserve">Każdy człowiek ma obowiązek udzielania pomocy ofiarom przemocy </w:t>
      </w:r>
      <w:r w:rsidR="00E87498" w:rsidRPr="008648AE">
        <w:rPr>
          <w:rFonts w:ascii="Arial" w:hAnsi="Arial" w:cs="Arial"/>
          <w:i/>
          <w:iCs/>
          <w:color w:val="000000" w:themeColor="text1"/>
        </w:rPr>
        <w:br/>
      </w:r>
      <w:r w:rsidRPr="008648AE">
        <w:rPr>
          <w:rFonts w:ascii="Arial" w:hAnsi="Arial" w:cs="Arial"/>
          <w:i/>
          <w:iCs/>
          <w:color w:val="000000" w:themeColor="text1"/>
        </w:rPr>
        <w:t>w rodzinie</w:t>
      </w:r>
      <w:r w:rsidR="00017E11" w:rsidRPr="008648AE">
        <w:rPr>
          <w:rFonts w:ascii="Arial" w:hAnsi="Arial" w:cs="Arial"/>
          <w:color w:val="000000" w:themeColor="text1"/>
        </w:rPr>
        <w:t>”</w:t>
      </w:r>
      <w:r w:rsidRPr="008648AE">
        <w:rPr>
          <w:rFonts w:ascii="Arial" w:hAnsi="Arial" w:cs="Arial"/>
          <w:color w:val="000000" w:themeColor="text1"/>
        </w:rPr>
        <w:t xml:space="preserve">. </w:t>
      </w:r>
    </w:p>
    <w:p w14:paraId="13B88B3E" w14:textId="77777777" w:rsidR="00E21E6E" w:rsidRPr="008648AE" w:rsidRDefault="00E21E6E" w:rsidP="00F02116">
      <w:pPr>
        <w:spacing w:line="276" w:lineRule="auto"/>
        <w:ind w:left="426" w:hanging="426"/>
        <w:rPr>
          <w:rFonts w:ascii="Arial" w:hAnsi="Arial" w:cs="Arial"/>
          <w:color w:val="000000" w:themeColor="text1"/>
        </w:rPr>
      </w:pPr>
    </w:p>
    <w:p w14:paraId="29C2773B" w14:textId="3C75FE9E" w:rsidR="00E21E6E" w:rsidRPr="008648AE" w:rsidRDefault="00E21E6E" w:rsidP="00756B60">
      <w:pPr>
        <w:spacing w:line="276" w:lineRule="auto"/>
        <w:rPr>
          <w:rFonts w:ascii="Arial" w:hAnsi="Arial" w:cs="Arial"/>
          <w:color w:val="000000" w:themeColor="text1"/>
        </w:rPr>
      </w:pPr>
      <w:r w:rsidRPr="008648AE">
        <w:rPr>
          <w:rFonts w:ascii="Arial" w:hAnsi="Arial" w:cs="Arial"/>
          <w:color w:val="000000" w:themeColor="text1"/>
        </w:rPr>
        <w:t>Karta Praw Osoby Dotkniętej Przemocą w Rodzinie</w:t>
      </w:r>
      <w:r w:rsidRPr="008648AE">
        <w:rPr>
          <w:rStyle w:val="Odwoanieprzypisudolnego"/>
          <w:rFonts w:ascii="Arial" w:hAnsi="Arial" w:cs="Arial"/>
          <w:color w:val="000000" w:themeColor="text1"/>
        </w:rPr>
        <w:footnoteReference w:id="2"/>
      </w:r>
      <w:r w:rsidRPr="008648AE">
        <w:rPr>
          <w:rFonts w:ascii="Arial" w:hAnsi="Arial" w:cs="Arial"/>
          <w:color w:val="000000" w:themeColor="text1"/>
        </w:rPr>
        <w:t xml:space="preserve"> </w:t>
      </w:r>
      <w:r w:rsidR="00017E11" w:rsidRPr="008648AE">
        <w:rPr>
          <w:rFonts w:ascii="Arial" w:hAnsi="Arial" w:cs="Arial"/>
          <w:color w:val="000000" w:themeColor="text1"/>
        </w:rPr>
        <w:t>z</w:t>
      </w:r>
      <w:r w:rsidRPr="008648AE">
        <w:rPr>
          <w:rFonts w:ascii="Arial" w:hAnsi="Arial" w:cs="Arial"/>
          <w:color w:val="000000" w:themeColor="text1"/>
        </w:rPr>
        <w:t xml:space="preserve">awiera informacje m.in. </w:t>
      </w:r>
      <w:r w:rsidR="00E87498" w:rsidRPr="008648AE">
        <w:rPr>
          <w:rFonts w:ascii="Arial" w:hAnsi="Arial" w:cs="Arial"/>
          <w:color w:val="000000" w:themeColor="text1"/>
        </w:rPr>
        <w:br/>
      </w:r>
      <w:r w:rsidRPr="008648AE">
        <w:rPr>
          <w:rFonts w:ascii="Arial" w:hAnsi="Arial" w:cs="Arial"/>
          <w:color w:val="000000" w:themeColor="text1"/>
        </w:rPr>
        <w:t>o przysługujących uprawnieniach i placówkach z terenu całego kraju, które mogą służyć pomocą. Osoba dotknięta przemocą w rodzinie ma prawo do:</w:t>
      </w:r>
    </w:p>
    <w:p w14:paraId="2464E4A2" w14:textId="76615C1E" w:rsidR="00E21E6E" w:rsidRPr="008648AE" w:rsidRDefault="00442D21" w:rsidP="00F02116">
      <w:pPr>
        <w:pStyle w:val="Akapitzlist"/>
        <w:numPr>
          <w:ilvl w:val="0"/>
          <w:numId w:val="52"/>
        </w:numPr>
        <w:spacing w:line="276" w:lineRule="auto"/>
        <w:ind w:left="426" w:hanging="426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ż</w:t>
      </w:r>
      <w:r w:rsidR="00E21E6E" w:rsidRPr="008648AE">
        <w:rPr>
          <w:rFonts w:ascii="Arial" w:hAnsi="Arial" w:cs="Arial"/>
          <w:color w:val="000000" w:themeColor="text1"/>
        </w:rPr>
        <w:t>ycia w rodzinie wolnej od przemocy</w:t>
      </w:r>
      <w:r>
        <w:rPr>
          <w:rFonts w:ascii="Arial" w:hAnsi="Arial" w:cs="Arial"/>
          <w:color w:val="000000" w:themeColor="text1"/>
        </w:rPr>
        <w:t>;</w:t>
      </w:r>
      <w:r w:rsidR="00E21E6E" w:rsidRPr="008648AE">
        <w:rPr>
          <w:rFonts w:ascii="Arial" w:hAnsi="Arial" w:cs="Arial"/>
          <w:color w:val="000000" w:themeColor="text1"/>
        </w:rPr>
        <w:t xml:space="preserve">  </w:t>
      </w:r>
    </w:p>
    <w:p w14:paraId="4DA3D84B" w14:textId="00191C67" w:rsidR="00E21E6E" w:rsidRPr="008648AE" w:rsidRDefault="00442D21" w:rsidP="00F02116">
      <w:pPr>
        <w:pStyle w:val="Akapitzlist"/>
        <w:numPr>
          <w:ilvl w:val="0"/>
          <w:numId w:val="52"/>
        </w:numPr>
        <w:spacing w:line="276" w:lineRule="auto"/>
        <w:ind w:left="426" w:hanging="426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o</w:t>
      </w:r>
      <w:r w:rsidR="00E21E6E" w:rsidRPr="008648AE">
        <w:rPr>
          <w:rFonts w:ascii="Arial" w:hAnsi="Arial" w:cs="Arial"/>
          <w:color w:val="000000" w:themeColor="text1"/>
        </w:rPr>
        <w:t>chrony prawnej życia, zdrowia, czci i dobrego imienia oraz do samodzielnego decydowania o swoim życiu osobistym</w:t>
      </w:r>
      <w:r>
        <w:rPr>
          <w:rFonts w:ascii="Arial" w:hAnsi="Arial" w:cs="Arial"/>
          <w:color w:val="000000" w:themeColor="text1"/>
        </w:rPr>
        <w:t>;</w:t>
      </w:r>
    </w:p>
    <w:p w14:paraId="0BDC20E8" w14:textId="24B68345" w:rsidR="005A3DD0" w:rsidRPr="008648AE" w:rsidRDefault="00442D21" w:rsidP="00F02116">
      <w:pPr>
        <w:pStyle w:val="Akapitzlist"/>
        <w:numPr>
          <w:ilvl w:val="0"/>
          <w:numId w:val="52"/>
        </w:numPr>
        <w:spacing w:line="276" w:lineRule="auto"/>
        <w:ind w:left="426" w:hanging="426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ż</w:t>
      </w:r>
      <w:r w:rsidR="00E21E6E" w:rsidRPr="008648AE">
        <w:rPr>
          <w:rFonts w:ascii="Arial" w:hAnsi="Arial" w:cs="Arial"/>
          <w:color w:val="000000" w:themeColor="text1"/>
        </w:rPr>
        <w:t>ądania od organów władzy publicznej ochrony siebie i bliskich przed przemocą lub okrucieństwem, w tym ze strony osoby najbliższej</w:t>
      </w:r>
      <w:r>
        <w:rPr>
          <w:rFonts w:ascii="Arial" w:hAnsi="Arial" w:cs="Arial"/>
          <w:color w:val="000000" w:themeColor="text1"/>
        </w:rPr>
        <w:t>; w</w:t>
      </w:r>
      <w:r w:rsidR="00E21E6E" w:rsidRPr="008648AE">
        <w:rPr>
          <w:rFonts w:ascii="Arial" w:hAnsi="Arial" w:cs="Arial"/>
          <w:color w:val="000000" w:themeColor="text1"/>
        </w:rPr>
        <w:t xml:space="preserve"> szczególności osoba dotknięta przemocą w rodzinie ma prawo do: </w:t>
      </w:r>
    </w:p>
    <w:p w14:paraId="7F9A4DE1" w14:textId="08D6B10E" w:rsidR="005A3DD0" w:rsidRPr="008648AE" w:rsidRDefault="00442D21" w:rsidP="00F02116">
      <w:pPr>
        <w:pStyle w:val="Akapitzlist"/>
        <w:numPr>
          <w:ilvl w:val="1"/>
          <w:numId w:val="50"/>
        </w:numPr>
        <w:spacing w:line="276" w:lineRule="auto"/>
        <w:ind w:left="851" w:hanging="425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</w:t>
      </w:r>
      <w:r w:rsidR="00E21E6E" w:rsidRPr="008648AE">
        <w:rPr>
          <w:rFonts w:ascii="Arial" w:hAnsi="Arial" w:cs="Arial"/>
          <w:color w:val="000000" w:themeColor="text1"/>
        </w:rPr>
        <w:t xml:space="preserve">omocy ze strony władz publicznych, w postaci m.in.: </w:t>
      </w:r>
    </w:p>
    <w:p w14:paraId="3D37BA10" w14:textId="6E854043" w:rsidR="005A3DD0" w:rsidRPr="008648AE" w:rsidRDefault="00E21E6E" w:rsidP="00F02116">
      <w:pPr>
        <w:pStyle w:val="Akapitzlist"/>
        <w:numPr>
          <w:ilvl w:val="3"/>
          <w:numId w:val="53"/>
        </w:numPr>
        <w:spacing w:line="276" w:lineRule="auto"/>
        <w:ind w:left="1276" w:hanging="283"/>
        <w:rPr>
          <w:rFonts w:ascii="Arial" w:hAnsi="Arial" w:cs="Arial"/>
          <w:color w:val="000000" w:themeColor="text1"/>
        </w:rPr>
      </w:pPr>
      <w:r w:rsidRPr="008648AE">
        <w:rPr>
          <w:rFonts w:ascii="Arial" w:hAnsi="Arial" w:cs="Arial"/>
          <w:color w:val="000000" w:themeColor="text1"/>
        </w:rPr>
        <w:t xml:space="preserve">zapewnienia </w:t>
      </w:r>
      <w:r w:rsidR="005A3DD0" w:rsidRPr="008648AE">
        <w:rPr>
          <w:rFonts w:ascii="Arial" w:hAnsi="Arial" w:cs="Arial"/>
          <w:color w:val="000000" w:themeColor="text1"/>
        </w:rPr>
        <w:t>ofierze</w:t>
      </w:r>
      <w:r w:rsidRPr="008648AE">
        <w:rPr>
          <w:rFonts w:ascii="Arial" w:hAnsi="Arial" w:cs="Arial"/>
          <w:color w:val="000000" w:themeColor="text1"/>
        </w:rPr>
        <w:t xml:space="preserve"> oraz dzieciom pozostającym pod jej opieką schronienia w specjalistycznym ośrodku wsparcia dla ofiar przemocy </w:t>
      </w:r>
      <w:r w:rsidR="00442D21">
        <w:rPr>
          <w:rFonts w:ascii="Arial" w:hAnsi="Arial" w:cs="Arial"/>
          <w:color w:val="000000" w:themeColor="text1"/>
        </w:rPr>
        <w:br/>
      </w:r>
      <w:r w:rsidRPr="008648AE">
        <w:rPr>
          <w:rFonts w:ascii="Arial" w:hAnsi="Arial" w:cs="Arial"/>
          <w:color w:val="000000" w:themeColor="text1"/>
        </w:rPr>
        <w:t xml:space="preserve">w rodzinie, bez skierowania i bez względu na dochód, przez okres </w:t>
      </w:r>
      <w:r w:rsidR="00442D21">
        <w:rPr>
          <w:rFonts w:ascii="Arial" w:hAnsi="Arial" w:cs="Arial"/>
          <w:color w:val="000000" w:themeColor="text1"/>
        </w:rPr>
        <w:br/>
      </w:r>
      <w:r w:rsidRPr="008648AE">
        <w:rPr>
          <w:rFonts w:ascii="Arial" w:hAnsi="Arial" w:cs="Arial"/>
          <w:color w:val="000000" w:themeColor="text1"/>
        </w:rPr>
        <w:t xml:space="preserve">do trzech miesięcy z możliwością przedłużenia w przypadkach uzasadnionych sytuacją osobistą, </w:t>
      </w:r>
    </w:p>
    <w:p w14:paraId="2B51058B" w14:textId="7B0F9102" w:rsidR="005A3DD0" w:rsidRPr="008648AE" w:rsidRDefault="00E21E6E" w:rsidP="00F02116">
      <w:pPr>
        <w:pStyle w:val="Akapitzlist"/>
        <w:numPr>
          <w:ilvl w:val="3"/>
          <w:numId w:val="53"/>
        </w:numPr>
        <w:spacing w:line="276" w:lineRule="auto"/>
        <w:ind w:left="1276" w:hanging="283"/>
        <w:rPr>
          <w:rFonts w:ascii="Arial" w:hAnsi="Arial" w:cs="Arial"/>
          <w:color w:val="000000" w:themeColor="text1"/>
        </w:rPr>
      </w:pPr>
      <w:r w:rsidRPr="008648AE">
        <w:rPr>
          <w:rFonts w:ascii="Arial" w:hAnsi="Arial" w:cs="Arial"/>
          <w:color w:val="000000" w:themeColor="text1"/>
        </w:rPr>
        <w:t>zapewnienia natychmiastowej pomocy psychologicznej i prawnej</w:t>
      </w:r>
      <w:r w:rsidR="005A3DD0" w:rsidRPr="008648AE">
        <w:rPr>
          <w:rFonts w:ascii="Arial" w:hAnsi="Arial" w:cs="Arial"/>
          <w:color w:val="000000" w:themeColor="text1"/>
        </w:rPr>
        <w:t>,</w:t>
      </w:r>
    </w:p>
    <w:p w14:paraId="42714A5B" w14:textId="2F532866" w:rsidR="005A3DD0" w:rsidRPr="008648AE" w:rsidRDefault="00E21E6E" w:rsidP="00F02116">
      <w:pPr>
        <w:pStyle w:val="Akapitzlist"/>
        <w:numPr>
          <w:ilvl w:val="3"/>
          <w:numId w:val="53"/>
        </w:numPr>
        <w:spacing w:line="276" w:lineRule="auto"/>
        <w:ind w:left="1276" w:hanging="283"/>
        <w:rPr>
          <w:rFonts w:ascii="Arial" w:hAnsi="Arial" w:cs="Arial"/>
          <w:color w:val="000000" w:themeColor="text1"/>
        </w:rPr>
      </w:pPr>
      <w:r w:rsidRPr="008648AE">
        <w:rPr>
          <w:rFonts w:ascii="Arial" w:hAnsi="Arial" w:cs="Arial"/>
          <w:color w:val="000000" w:themeColor="text1"/>
        </w:rPr>
        <w:t xml:space="preserve">zorganizowania niezwłocznie dostępu do pomocy medycznej, </w:t>
      </w:r>
      <w:r w:rsidR="00E87498" w:rsidRPr="008648AE">
        <w:rPr>
          <w:rFonts w:ascii="Arial" w:hAnsi="Arial" w:cs="Arial"/>
          <w:color w:val="000000" w:themeColor="text1"/>
        </w:rPr>
        <w:br/>
      </w:r>
      <w:r w:rsidRPr="008648AE">
        <w:rPr>
          <w:rFonts w:ascii="Arial" w:hAnsi="Arial" w:cs="Arial"/>
          <w:color w:val="000000" w:themeColor="text1"/>
        </w:rPr>
        <w:t xml:space="preserve">w przypadku, gdy wymaga tego jej stan </w:t>
      </w:r>
      <w:r w:rsidR="005A3DD0" w:rsidRPr="008648AE">
        <w:rPr>
          <w:rFonts w:ascii="Arial" w:hAnsi="Arial" w:cs="Arial"/>
          <w:color w:val="000000" w:themeColor="text1"/>
        </w:rPr>
        <w:t>zdrowia</w:t>
      </w:r>
      <w:r w:rsidRPr="008648AE">
        <w:rPr>
          <w:rFonts w:ascii="Arial" w:hAnsi="Arial" w:cs="Arial"/>
          <w:color w:val="000000" w:themeColor="text1"/>
        </w:rPr>
        <w:t xml:space="preserve"> (udzielenia poradnictwa: medycznego, prawnego, psychologicznego oraz socjalnego)</w:t>
      </w:r>
      <w:r w:rsidR="00442D21">
        <w:rPr>
          <w:rFonts w:ascii="Arial" w:hAnsi="Arial" w:cs="Arial"/>
          <w:color w:val="000000" w:themeColor="text1"/>
        </w:rPr>
        <w:t>;</w:t>
      </w:r>
    </w:p>
    <w:p w14:paraId="4A8AF099" w14:textId="04D8D54B" w:rsidR="005A3DD0" w:rsidRPr="008648AE" w:rsidRDefault="00442D21" w:rsidP="00F02116">
      <w:pPr>
        <w:pStyle w:val="Akapitzlist"/>
        <w:numPr>
          <w:ilvl w:val="1"/>
          <w:numId w:val="50"/>
        </w:numPr>
        <w:spacing w:line="276" w:lineRule="auto"/>
        <w:ind w:left="851" w:hanging="425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</w:t>
      </w:r>
      <w:r w:rsidR="00E21E6E" w:rsidRPr="008648AE">
        <w:rPr>
          <w:rFonts w:ascii="Arial" w:hAnsi="Arial" w:cs="Arial"/>
          <w:color w:val="000000" w:themeColor="text1"/>
        </w:rPr>
        <w:t>omocy lekarskiej, w tym wydania bezpłatnego zaświadczenia lekarskiego przez lekarza pierwszego kontaktu o przyczynach i rodzaju uszkodzeń ciała związanych z użyciem przemocy w rodzinie</w:t>
      </w:r>
      <w:r>
        <w:rPr>
          <w:rFonts w:ascii="Arial" w:hAnsi="Arial" w:cs="Arial"/>
          <w:color w:val="000000" w:themeColor="text1"/>
        </w:rPr>
        <w:t>;</w:t>
      </w:r>
    </w:p>
    <w:p w14:paraId="4073CB21" w14:textId="4CDBB052" w:rsidR="005A3DD0" w:rsidRPr="008648AE" w:rsidRDefault="00442D21" w:rsidP="00F02116">
      <w:pPr>
        <w:pStyle w:val="Akapitzlist"/>
        <w:numPr>
          <w:ilvl w:val="1"/>
          <w:numId w:val="50"/>
        </w:numPr>
        <w:spacing w:line="276" w:lineRule="auto"/>
        <w:ind w:left="851" w:hanging="425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ż</w:t>
      </w:r>
      <w:r w:rsidR="00E21E6E" w:rsidRPr="008648AE">
        <w:rPr>
          <w:rFonts w:ascii="Arial" w:hAnsi="Arial" w:cs="Arial"/>
          <w:color w:val="000000" w:themeColor="text1"/>
        </w:rPr>
        <w:t>ądania od organów ścigania wszczęcia postępowania przygotowawczego wobec osoby stosującej przemoc w rodzinie, a w razie potrzeby – jej izolacji</w:t>
      </w:r>
      <w:r>
        <w:rPr>
          <w:rFonts w:ascii="Arial" w:hAnsi="Arial" w:cs="Arial"/>
          <w:color w:val="000000" w:themeColor="text1"/>
        </w:rPr>
        <w:t>;</w:t>
      </w:r>
      <w:r w:rsidR="00E21E6E" w:rsidRPr="008648AE">
        <w:rPr>
          <w:rFonts w:ascii="Arial" w:hAnsi="Arial" w:cs="Arial"/>
          <w:color w:val="000000" w:themeColor="text1"/>
        </w:rPr>
        <w:t xml:space="preserve"> </w:t>
      </w:r>
    </w:p>
    <w:p w14:paraId="05FA1D85" w14:textId="23081ECB" w:rsidR="00905F4F" w:rsidRPr="008648AE" w:rsidRDefault="00442D21" w:rsidP="00F02116">
      <w:pPr>
        <w:pStyle w:val="Akapitzlist"/>
        <w:numPr>
          <w:ilvl w:val="1"/>
          <w:numId w:val="50"/>
        </w:numPr>
        <w:spacing w:line="276" w:lineRule="auto"/>
        <w:ind w:left="851" w:hanging="425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</w:t>
      </w:r>
      <w:r w:rsidR="00E21E6E" w:rsidRPr="008648AE">
        <w:rPr>
          <w:rFonts w:ascii="Arial" w:hAnsi="Arial" w:cs="Arial"/>
          <w:color w:val="000000" w:themeColor="text1"/>
        </w:rPr>
        <w:t xml:space="preserve">ktywnego udziału w postępowaniu przed prokuratorem oraz przed sądem </w:t>
      </w:r>
      <w:r>
        <w:rPr>
          <w:rFonts w:ascii="Arial" w:hAnsi="Arial" w:cs="Arial"/>
          <w:color w:val="000000" w:themeColor="text1"/>
        </w:rPr>
        <w:br/>
      </w:r>
      <w:r w:rsidR="00E21E6E" w:rsidRPr="008648AE">
        <w:rPr>
          <w:rFonts w:ascii="Arial" w:hAnsi="Arial" w:cs="Arial"/>
          <w:color w:val="000000" w:themeColor="text1"/>
        </w:rPr>
        <w:t xml:space="preserve">w charakterze strony, w tym m.in. dostępu do akt sprawy, składania wniosków dowodowych (np. przesłuchanie wskazanych przez nią osób), </w:t>
      </w:r>
      <w:r>
        <w:rPr>
          <w:rFonts w:ascii="Arial" w:hAnsi="Arial" w:cs="Arial"/>
          <w:color w:val="000000" w:themeColor="text1"/>
        </w:rPr>
        <w:br/>
      </w:r>
      <w:r w:rsidR="00E21E6E" w:rsidRPr="008648AE">
        <w:rPr>
          <w:rFonts w:ascii="Arial" w:hAnsi="Arial" w:cs="Arial"/>
          <w:color w:val="000000" w:themeColor="text1"/>
        </w:rPr>
        <w:t>czy też zaskarżania wydanych orzeczeń</w:t>
      </w:r>
      <w:r w:rsidR="00017E11" w:rsidRPr="008648AE">
        <w:rPr>
          <w:rFonts w:ascii="Arial" w:hAnsi="Arial" w:cs="Arial"/>
          <w:color w:val="000000" w:themeColor="text1"/>
        </w:rPr>
        <w:t>.</w:t>
      </w:r>
    </w:p>
    <w:p w14:paraId="2ED2F944" w14:textId="6EB17FC4" w:rsidR="00E21E6E" w:rsidRPr="008648AE" w:rsidRDefault="00E21E6E" w:rsidP="00756B60">
      <w:pPr>
        <w:spacing w:line="276" w:lineRule="auto"/>
        <w:rPr>
          <w:rFonts w:ascii="Arial" w:hAnsi="Arial" w:cs="Arial"/>
          <w:color w:val="000000" w:themeColor="text1"/>
        </w:rPr>
      </w:pPr>
    </w:p>
    <w:p w14:paraId="2C6AB58D" w14:textId="77777777" w:rsidR="00E4522A" w:rsidRPr="008648AE" w:rsidRDefault="00E4522A" w:rsidP="00756B60">
      <w:pPr>
        <w:pStyle w:val="Nagwek3"/>
        <w:numPr>
          <w:ilvl w:val="1"/>
          <w:numId w:val="12"/>
        </w:numPr>
        <w:spacing w:line="276" w:lineRule="auto"/>
        <w:rPr>
          <w:rFonts w:ascii="Arial" w:hAnsi="Arial" w:cs="Arial"/>
          <w:b/>
          <w:bCs/>
          <w:color w:val="000000" w:themeColor="text1"/>
        </w:rPr>
      </w:pPr>
      <w:bookmarkStart w:id="7" w:name="_Toc60480216"/>
      <w:bookmarkStart w:id="8" w:name="_Toc60480343"/>
      <w:bookmarkStart w:id="9" w:name="_Toc60480369"/>
      <w:bookmarkStart w:id="10" w:name="_Toc60480389"/>
      <w:bookmarkStart w:id="11" w:name="_Toc60480415"/>
      <w:bookmarkStart w:id="12" w:name="_Toc60480547"/>
      <w:bookmarkStart w:id="13" w:name="_Toc60480672"/>
      <w:bookmarkStart w:id="14" w:name="_Toc60480884"/>
      <w:bookmarkStart w:id="15" w:name="_Toc60481043"/>
      <w:bookmarkStart w:id="16" w:name="_Toc60481062"/>
      <w:bookmarkStart w:id="17" w:name="_Toc60481153"/>
      <w:bookmarkStart w:id="18" w:name="_Toc60481239"/>
      <w:bookmarkStart w:id="19" w:name="_Toc60481312"/>
      <w:bookmarkStart w:id="20" w:name="_Toc60481346"/>
      <w:bookmarkStart w:id="21" w:name="_Toc60506805"/>
      <w:bookmarkStart w:id="22" w:name="_Toc6050680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r w:rsidRPr="008648AE">
        <w:rPr>
          <w:rFonts w:ascii="Arial" w:hAnsi="Arial" w:cs="Arial"/>
          <w:b/>
          <w:bCs/>
          <w:color w:val="000000" w:themeColor="text1"/>
        </w:rPr>
        <w:t>Deﬁnicja przemocy w rodzinie uwzględniająca aspekty funkcjonowania osoby doznającej przemocy i podstawy prawne</w:t>
      </w:r>
      <w:bookmarkEnd w:id="22"/>
    </w:p>
    <w:p w14:paraId="351A5E26" w14:textId="65F3B84B" w:rsidR="007A1362" w:rsidRPr="008648AE" w:rsidRDefault="005761C5" w:rsidP="00756B60">
      <w:pPr>
        <w:spacing w:before="100" w:beforeAutospacing="1" w:after="100" w:afterAutospacing="1" w:line="276" w:lineRule="auto"/>
        <w:rPr>
          <w:rFonts w:ascii="Arial" w:hAnsi="Arial" w:cs="Arial"/>
          <w:color w:val="000000" w:themeColor="text1"/>
        </w:rPr>
      </w:pPr>
      <w:r w:rsidRPr="008648AE">
        <w:rPr>
          <w:rFonts w:ascii="Arial" w:hAnsi="Arial" w:cs="Arial"/>
          <w:color w:val="000000" w:themeColor="text1"/>
        </w:rPr>
        <w:t>Zgodnie z zapisami</w:t>
      </w:r>
      <w:r w:rsidR="007A1362" w:rsidRPr="008648AE">
        <w:rPr>
          <w:rFonts w:ascii="Arial" w:hAnsi="Arial" w:cs="Arial"/>
          <w:color w:val="000000" w:themeColor="text1"/>
        </w:rPr>
        <w:t xml:space="preserve"> ustawy o przeciwdziałaniu przemocy w rodzinie przemoc </w:t>
      </w:r>
      <w:r w:rsidR="00442D21">
        <w:rPr>
          <w:rFonts w:ascii="Arial" w:hAnsi="Arial" w:cs="Arial"/>
          <w:color w:val="000000" w:themeColor="text1"/>
        </w:rPr>
        <w:br/>
      </w:r>
      <w:r w:rsidR="007A1362" w:rsidRPr="008648AE">
        <w:rPr>
          <w:rFonts w:ascii="Arial" w:hAnsi="Arial" w:cs="Arial"/>
          <w:color w:val="000000" w:themeColor="text1"/>
        </w:rPr>
        <w:t xml:space="preserve">w rodzinie </w:t>
      </w:r>
      <w:r w:rsidRPr="008648AE">
        <w:rPr>
          <w:rFonts w:ascii="Arial" w:hAnsi="Arial" w:cs="Arial"/>
          <w:color w:val="000000" w:themeColor="text1"/>
        </w:rPr>
        <w:t>stanowi</w:t>
      </w:r>
      <w:r w:rsidR="007A1362" w:rsidRPr="008648AE">
        <w:rPr>
          <w:rFonts w:ascii="Arial" w:hAnsi="Arial" w:cs="Arial"/>
          <w:color w:val="000000" w:themeColor="text1"/>
        </w:rPr>
        <w:t xml:space="preserve"> „</w:t>
      </w:r>
      <w:r w:rsidR="007A1362" w:rsidRPr="008648AE">
        <w:rPr>
          <w:rFonts w:ascii="Arial" w:hAnsi="Arial" w:cs="Arial"/>
          <w:i/>
          <w:iCs/>
          <w:color w:val="000000" w:themeColor="text1"/>
        </w:rPr>
        <w:t xml:space="preserve">jednorazowe albo </w:t>
      </w:r>
      <w:r w:rsidRPr="008648AE">
        <w:rPr>
          <w:rFonts w:ascii="Arial" w:hAnsi="Arial" w:cs="Arial"/>
          <w:i/>
          <w:iCs/>
          <w:color w:val="000000" w:themeColor="text1"/>
        </w:rPr>
        <w:t>powtarzające</w:t>
      </w:r>
      <w:r w:rsidR="007A1362" w:rsidRPr="008648AE">
        <w:rPr>
          <w:rFonts w:ascii="Arial" w:hAnsi="Arial" w:cs="Arial"/>
          <w:i/>
          <w:iCs/>
          <w:color w:val="000000" w:themeColor="text1"/>
        </w:rPr>
        <w:t xml:space="preserve"> </w:t>
      </w:r>
      <w:r w:rsidRPr="008648AE">
        <w:rPr>
          <w:rFonts w:ascii="Arial" w:hAnsi="Arial" w:cs="Arial"/>
          <w:i/>
          <w:iCs/>
          <w:color w:val="000000" w:themeColor="text1"/>
        </w:rPr>
        <w:t>się</w:t>
      </w:r>
      <w:r w:rsidR="007A1362" w:rsidRPr="008648AE">
        <w:rPr>
          <w:rFonts w:ascii="Arial" w:hAnsi="Arial" w:cs="Arial"/>
          <w:i/>
          <w:iCs/>
          <w:color w:val="000000" w:themeColor="text1"/>
        </w:rPr>
        <w:t xml:space="preserve">̨ </w:t>
      </w:r>
      <w:r w:rsidRPr="008648AE">
        <w:rPr>
          <w:rFonts w:ascii="Arial" w:hAnsi="Arial" w:cs="Arial"/>
          <w:i/>
          <w:iCs/>
          <w:color w:val="000000" w:themeColor="text1"/>
        </w:rPr>
        <w:t>umyślne</w:t>
      </w:r>
      <w:r w:rsidR="007A1362" w:rsidRPr="008648AE">
        <w:rPr>
          <w:rFonts w:ascii="Arial" w:hAnsi="Arial" w:cs="Arial"/>
          <w:i/>
          <w:iCs/>
          <w:color w:val="000000" w:themeColor="text1"/>
        </w:rPr>
        <w:t xml:space="preserve"> działanie </w:t>
      </w:r>
      <w:r w:rsidR="00442D21">
        <w:rPr>
          <w:rFonts w:ascii="Arial" w:hAnsi="Arial" w:cs="Arial"/>
          <w:i/>
          <w:iCs/>
          <w:color w:val="000000" w:themeColor="text1"/>
        </w:rPr>
        <w:br/>
      </w:r>
      <w:r w:rsidR="007A1362" w:rsidRPr="008648AE">
        <w:rPr>
          <w:rFonts w:ascii="Arial" w:hAnsi="Arial" w:cs="Arial"/>
          <w:i/>
          <w:iCs/>
          <w:color w:val="000000" w:themeColor="text1"/>
        </w:rPr>
        <w:t xml:space="preserve">lub zaniechanie </w:t>
      </w:r>
      <w:r w:rsidRPr="008648AE">
        <w:rPr>
          <w:rFonts w:ascii="Arial" w:hAnsi="Arial" w:cs="Arial"/>
          <w:i/>
          <w:iCs/>
          <w:color w:val="000000" w:themeColor="text1"/>
        </w:rPr>
        <w:t>naruszające</w:t>
      </w:r>
      <w:r w:rsidR="007A1362" w:rsidRPr="008648AE">
        <w:rPr>
          <w:rFonts w:ascii="Arial" w:hAnsi="Arial" w:cs="Arial"/>
          <w:i/>
          <w:iCs/>
          <w:color w:val="000000" w:themeColor="text1"/>
        </w:rPr>
        <w:t xml:space="preserve"> prawa lub dobra osobiste </w:t>
      </w:r>
      <w:r w:rsidRPr="008648AE">
        <w:rPr>
          <w:rFonts w:ascii="Arial" w:hAnsi="Arial" w:cs="Arial"/>
          <w:i/>
          <w:iCs/>
          <w:color w:val="000000" w:themeColor="text1"/>
        </w:rPr>
        <w:t>osób</w:t>
      </w:r>
      <w:r w:rsidR="007A1362" w:rsidRPr="008648AE">
        <w:rPr>
          <w:rFonts w:ascii="Arial" w:hAnsi="Arial" w:cs="Arial"/>
          <w:i/>
          <w:iCs/>
          <w:color w:val="000000" w:themeColor="text1"/>
        </w:rPr>
        <w:t xml:space="preserve"> w </w:t>
      </w:r>
      <w:r w:rsidRPr="008648AE">
        <w:rPr>
          <w:rFonts w:ascii="Arial" w:hAnsi="Arial" w:cs="Arial"/>
          <w:i/>
          <w:iCs/>
          <w:color w:val="000000" w:themeColor="text1"/>
        </w:rPr>
        <w:t>szczególności</w:t>
      </w:r>
      <w:r w:rsidR="007A1362" w:rsidRPr="008648AE">
        <w:rPr>
          <w:rFonts w:ascii="Arial" w:hAnsi="Arial" w:cs="Arial"/>
          <w:i/>
          <w:iCs/>
          <w:color w:val="000000" w:themeColor="text1"/>
        </w:rPr>
        <w:t xml:space="preserve"> </w:t>
      </w:r>
      <w:r w:rsidRPr="008648AE">
        <w:rPr>
          <w:rFonts w:ascii="Arial" w:hAnsi="Arial" w:cs="Arial"/>
          <w:i/>
          <w:iCs/>
          <w:color w:val="000000" w:themeColor="text1"/>
        </w:rPr>
        <w:t>narażające</w:t>
      </w:r>
      <w:r w:rsidR="007A1362" w:rsidRPr="008648AE">
        <w:rPr>
          <w:rFonts w:ascii="Arial" w:hAnsi="Arial" w:cs="Arial"/>
          <w:i/>
          <w:iCs/>
          <w:color w:val="000000" w:themeColor="text1"/>
        </w:rPr>
        <w:t xml:space="preserve"> te osoby na </w:t>
      </w:r>
      <w:r w:rsidRPr="008648AE">
        <w:rPr>
          <w:rFonts w:ascii="Arial" w:hAnsi="Arial" w:cs="Arial"/>
          <w:i/>
          <w:iCs/>
          <w:color w:val="000000" w:themeColor="text1"/>
        </w:rPr>
        <w:t>niebezpieczeństwo</w:t>
      </w:r>
      <w:r w:rsidR="007A1362" w:rsidRPr="008648AE">
        <w:rPr>
          <w:rFonts w:ascii="Arial" w:hAnsi="Arial" w:cs="Arial"/>
          <w:i/>
          <w:iCs/>
          <w:color w:val="000000" w:themeColor="text1"/>
        </w:rPr>
        <w:t xml:space="preserve"> utraty </w:t>
      </w:r>
      <w:r w:rsidRPr="008648AE">
        <w:rPr>
          <w:rFonts w:ascii="Arial" w:hAnsi="Arial" w:cs="Arial"/>
          <w:i/>
          <w:iCs/>
          <w:color w:val="000000" w:themeColor="text1"/>
        </w:rPr>
        <w:t>ż</w:t>
      </w:r>
      <w:r w:rsidR="007A1362" w:rsidRPr="008648AE">
        <w:rPr>
          <w:rFonts w:ascii="Arial" w:hAnsi="Arial" w:cs="Arial"/>
          <w:i/>
          <w:iCs/>
          <w:color w:val="000000" w:themeColor="text1"/>
        </w:rPr>
        <w:t xml:space="preserve">ycia, zdrowia, </w:t>
      </w:r>
      <w:r w:rsidRPr="008648AE">
        <w:rPr>
          <w:rFonts w:ascii="Arial" w:hAnsi="Arial" w:cs="Arial"/>
          <w:i/>
          <w:iCs/>
          <w:color w:val="000000" w:themeColor="text1"/>
        </w:rPr>
        <w:t>naruszające</w:t>
      </w:r>
      <w:r w:rsidR="007A1362" w:rsidRPr="008648AE">
        <w:rPr>
          <w:rFonts w:ascii="Arial" w:hAnsi="Arial" w:cs="Arial"/>
          <w:i/>
          <w:iCs/>
          <w:color w:val="000000" w:themeColor="text1"/>
        </w:rPr>
        <w:t xml:space="preserve"> ich </w:t>
      </w:r>
      <w:r w:rsidRPr="008648AE">
        <w:rPr>
          <w:rFonts w:ascii="Arial" w:hAnsi="Arial" w:cs="Arial"/>
          <w:i/>
          <w:iCs/>
          <w:color w:val="000000" w:themeColor="text1"/>
        </w:rPr>
        <w:t>godność</w:t>
      </w:r>
      <w:r w:rsidR="007A1362" w:rsidRPr="008648AE">
        <w:rPr>
          <w:rFonts w:ascii="Arial" w:hAnsi="Arial" w:cs="Arial"/>
          <w:i/>
          <w:iCs/>
          <w:color w:val="000000" w:themeColor="text1"/>
        </w:rPr>
        <w:t xml:space="preserve">, </w:t>
      </w:r>
      <w:r w:rsidRPr="008648AE">
        <w:rPr>
          <w:rFonts w:ascii="Arial" w:hAnsi="Arial" w:cs="Arial"/>
          <w:i/>
          <w:iCs/>
          <w:color w:val="000000" w:themeColor="text1"/>
        </w:rPr>
        <w:t>nietykalność</w:t>
      </w:r>
      <w:r w:rsidR="007A1362" w:rsidRPr="008648AE">
        <w:rPr>
          <w:rFonts w:ascii="Arial" w:hAnsi="Arial" w:cs="Arial"/>
          <w:i/>
          <w:iCs/>
          <w:color w:val="000000" w:themeColor="text1"/>
        </w:rPr>
        <w:t xml:space="preserve"> cielesną, </w:t>
      </w:r>
      <w:r w:rsidRPr="008648AE">
        <w:rPr>
          <w:rFonts w:ascii="Arial" w:hAnsi="Arial" w:cs="Arial"/>
          <w:i/>
          <w:iCs/>
          <w:color w:val="000000" w:themeColor="text1"/>
        </w:rPr>
        <w:t>wolność</w:t>
      </w:r>
      <w:r w:rsidR="007A1362" w:rsidRPr="008648AE">
        <w:rPr>
          <w:rFonts w:ascii="Arial" w:hAnsi="Arial" w:cs="Arial"/>
          <w:i/>
          <w:iCs/>
          <w:color w:val="000000" w:themeColor="text1"/>
        </w:rPr>
        <w:t xml:space="preserve">, w tym seksualną, </w:t>
      </w:r>
      <w:r w:rsidRPr="008648AE">
        <w:rPr>
          <w:rFonts w:ascii="Arial" w:hAnsi="Arial" w:cs="Arial"/>
          <w:i/>
          <w:iCs/>
          <w:color w:val="000000" w:themeColor="text1"/>
        </w:rPr>
        <w:t>powodujące</w:t>
      </w:r>
      <w:r w:rsidR="007A1362" w:rsidRPr="008648AE">
        <w:rPr>
          <w:rFonts w:ascii="Arial" w:hAnsi="Arial" w:cs="Arial"/>
          <w:i/>
          <w:iCs/>
          <w:color w:val="000000" w:themeColor="text1"/>
        </w:rPr>
        <w:t xml:space="preserve"> szkody </w:t>
      </w:r>
      <w:r w:rsidR="00442D21">
        <w:rPr>
          <w:rFonts w:ascii="Arial" w:hAnsi="Arial" w:cs="Arial"/>
          <w:i/>
          <w:iCs/>
          <w:color w:val="000000" w:themeColor="text1"/>
        </w:rPr>
        <w:br/>
      </w:r>
      <w:r w:rsidR="007A1362" w:rsidRPr="008648AE">
        <w:rPr>
          <w:rFonts w:ascii="Arial" w:hAnsi="Arial" w:cs="Arial"/>
          <w:i/>
          <w:iCs/>
          <w:color w:val="000000" w:themeColor="text1"/>
        </w:rPr>
        <w:t xml:space="preserve">na ich zdrowiu fizycznym lub psychicznym, a </w:t>
      </w:r>
      <w:r w:rsidRPr="008648AE">
        <w:rPr>
          <w:rFonts w:ascii="Arial" w:hAnsi="Arial" w:cs="Arial"/>
          <w:i/>
          <w:iCs/>
          <w:color w:val="000000" w:themeColor="text1"/>
        </w:rPr>
        <w:t>także</w:t>
      </w:r>
      <w:r w:rsidR="007A1362" w:rsidRPr="008648AE">
        <w:rPr>
          <w:rFonts w:ascii="Arial" w:hAnsi="Arial" w:cs="Arial"/>
          <w:i/>
          <w:iCs/>
          <w:color w:val="000000" w:themeColor="text1"/>
        </w:rPr>
        <w:t xml:space="preserve"> </w:t>
      </w:r>
      <w:r w:rsidRPr="008648AE">
        <w:rPr>
          <w:rFonts w:ascii="Arial" w:hAnsi="Arial" w:cs="Arial"/>
          <w:i/>
          <w:iCs/>
          <w:color w:val="000000" w:themeColor="text1"/>
        </w:rPr>
        <w:t>wywołujące</w:t>
      </w:r>
      <w:r w:rsidR="007A1362" w:rsidRPr="008648AE">
        <w:rPr>
          <w:rFonts w:ascii="Arial" w:hAnsi="Arial" w:cs="Arial"/>
          <w:i/>
          <w:iCs/>
          <w:color w:val="000000" w:themeColor="text1"/>
        </w:rPr>
        <w:t xml:space="preserve"> cierpienia i krzywdy moralne u </w:t>
      </w:r>
      <w:r w:rsidRPr="008648AE">
        <w:rPr>
          <w:rFonts w:ascii="Arial" w:hAnsi="Arial" w:cs="Arial"/>
          <w:i/>
          <w:iCs/>
          <w:color w:val="000000" w:themeColor="text1"/>
        </w:rPr>
        <w:t>osób</w:t>
      </w:r>
      <w:r w:rsidR="007A1362" w:rsidRPr="008648AE">
        <w:rPr>
          <w:rFonts w:ascii="Arial" w:hAnsi="Arial" w:cs="Arial"/>
          <w:i/>
          <w:iCs/>
          <w:color w:val="000000" w:themeColor="text1"/>
        </w:rPr>
        <w:t xml:space="preserve"> </w:t>
      </w:r>
      <w:r w:rsidRPr="008648AE">
        <w:rPr>
          <w:rFonts w:ascii="Arial" w:hAnsi="Arial" w:cs="Arial"/>
          <w:i/>
          <w:iCs/>
          <w:color w:val="000000" w:themeColor="text1"/>
        </w:rPr>
        <w:t>dotkniętych</w:t>
      </w:r>
      <w:r w:rsidR="007A1362" w:rsidRPr="008648AE">
        <w:rPr>
          <w:rFonts w:ascii="Arial" w:hAnsi="Arial" w:cs="Arial"/>
          <w:i/>
          <w:iCs/>
          <w:color w:val="000000" w:themeColor="text1"/>
        </w:rPr>
        <w:t xml:space="preserve"> </w:t>
      </w:r>
      <w:r w:rsidRPr="008648AE">
        <w:rPr>
          <w:rFonts w:ascii="Arial" w:hAnsi="Arial" w:cs="Arial"/>
          <w:i/>
          <w:iCs/>
          <w:color w:val="000000" w:themeColor="text1"/>
        </w:rPr>
        <w:t>przemocą</w:t>
      </w:r>
      <w:r w:rsidR="007A1362" w:rsidRPr="008648AE">
        <w:rPr>
          <w:rFonts w:ascii="Arial" w:hAnsi="Arial" w:cs="Arial"/>
          <w:color w:val="000000" w:themeColor="text1"/>
        </w:rPr>
        <w:t>”</w:t>
      </w:r>
      <w:r w:rsidRPr="008648AE">
        <w:rPr>
          <w:rStyle w:val="Odwoanieprzypisudolnego"/>
          <w:rFonts w:ascii="Arial" w:hAnsi="Arial" w:cs="Arial"/>
          <w:color w:val="000000" w:themeColor="text1"/>
        </w:rPr>
        <w:footnoteReference w:id="3"/>
      </w:r>
      <w:r w:rsidR="007A1362" w:rsidRPr="008648AE">
        <w:rPr>
          <w:rFonts w:ascii="Arial" w:hAnsi="Arial" w:cs="Arial"/>
          <w:color w:val="000000" w:themeColor="text1"/>
        </w:rPr>
        <w:t xml:space="preserve">. </w:t>
      </w:r>
    </w:p>
    <w:p w14:paraId="3A4DF9E8" w14:textId="5BA9C1CD" w:rsidR="005761C5" w:rsidRPr="00F02116" w:rsidRDefault="005761C5" w:rsidP="00756B60">
      <w:pPr>
        <w:spacing w:before="100" w:beforeAutospacing="1" w:after="100" w:afterAutospacing="1" w:line="276" w:lineRule="auto"/>
        <w:rPr>
          <w:rFonts w:ascii="Arial" w:hAnsi="Arial" w:cs="Arial"/>
          <w:color w:val="000000" w:themeColor="text1"/>
        </w:rPr>
      </w:pPr>
      <w:r w:rsidRPr="00F02116">
        <w:rPr>
          <w:rFonts w:ascii="Arial" w:hAnsi="Arial" w:cs="Arial"/>
          <w:color w:val="000000" w:themeColor="text1"/>
        </w:rPr>
        <w:t>Powyższa definicja odnosi się do elementów wskazywanych w literaturze jako charakterystyczne dla zjawiska przemocy. Określa się nimi przede wszystkim:</w:t>
      </w:r>
    </w:p>
    <w:p w14:paraId="23CD3599" w14:textId="5C0ED26C" w:rsidR="005761C5" w:rsidRPr="00F02116" w:rsidRDefault="00442D21" w:rsidP="00F02116">
      <w:pPr>
        <w:numPr>
          <w:ilvl w:val="0"/>
          <w:numId w:val="54"/>
        </w:numPr>
        <w:tabs>
          <w:tab w:val="clear" w:pos="720"/>
        </w:tabs>
        <w:spacing w:before="100" w:beforeAutospacing="1" w:after="100" w:afterAutospacing="1" w:line="276" w:lineRule="auto"/>
        <w:ind w:left="426" w:hanging="426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i</w:t>
      </w:r>
      <w:r w:rsidR="005761C5" w:rsidRPr="00F02116">
        <w:rPr>
          <w:rFonts w:ascii="Arial" w:hAnsi="Arial" w:cs="Arial"/>
          <w:color w:val="000000" w:themeColor="text1"/>
        </w:rPr>
        <w:t xml:space="preserve">ntencjonalność sprawcy, zamierzone działanie człowieka mające na celu kontrolowanie i podporzadkowanie ofiary, </w:t>
      </w:r>
    </w:p>
    <w:p w14:paraId="307B2492" w14:textId="3FAB5CF7" w:rsidR="005761C5" w:rsidRPr="00F02116" w:rsidRDefault="00442D21" w:rsidP="00F02116">
      <w:pPr>
        <w:numPr>
          <w:ilvl w:val="0"/>
          <w:numId w:val="54"/>
        </w:numPr>
        <w:tabs>
          <w:tab w:val="clear" w:pos="720"/>
        </w:tabs>
        <w:spacing w:before="100" w:beforeAutospacing="1" w:after="100" w:afterAutospacing="1" w:line="276" w:lineRule="auto"/>
        <w:ind w:left="426" w:hanging="426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</w:t>
      </w:r>
      <w:r w:rsidR="005761C5" w:rsidRPr="00F02116">
        <w:rPr>
          <w:rFonts w:ascii="Arial" w:hAnsi="Arial" w:cs="Arial"/>
          <w:color w:val="000000" w:themeColor="text1"/>
        </w:rPr>
        <w:t xml:space="preserve">ysproporcję sił między sprawcą a osobą doznającą̨ przemocy, występuje nierównowaga sił, przy czym ofiara przemocy jest słabsza od sprawcy, </w:t>
      </w:r>
    </w:p>
    <w:p w14:paraId="70A08DF7" w14:textId="0629675D" w:rsidR="005761C5" w:rsidRPr="00F02116" w:rsidRDefault="00442D21" w:rsidP="00F02116">
      <w:pPr>
        <w:numPr>
          <w:ilvl w:val="0"/>
          <w:numId w:val="54"/>
        </w:numPr>
        <w:tabs>
          <w:tab w:val="clear" w:pos="720"/>
        </w:tabs>
        <w:spacing w:before="100" w:beforeAutospacing="1" w:after="100" w:afterAutospacing="1" w:line="276" w:lineRule="auto"/>
        <w:ind w:left="426" w:hanging="426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n</w:t>
      </w:r>
      <w:r w:rsidR="005761C5" w:rsidRPr="00F02116">
        <w:rPr>
          <w:rFonts w:ascii="Arial" w:hAnsi="Arial" w:cs="Arial"/>
          <w:color w:val="000000" w:themeColor="text1"/>
        </w:rPr>
        <w:t>aruszenie dóbr osoby doznającej przemocy ze strony sprawcy</w:t>
      </w:r>
      <w:r>
        <w:rPr>
          <w:rFonts w:ascii="Arial" w:hAnsi="Arial" w:cs="Arial"/>
          <w:color w:val="000000" w:themeColor="text1"/>
        </w:rPr>
        <w:t>; s</w:t>
      </w:r>
      <w:r w:rsidR="005761C5" w:rsidRPr="00F02116">
        <w:rPr>
          <w:rFonts w:ascii="Arial" w:hAnsi="Arial" w:cs="Arial"/>
          <w:color w:val="000000" w:themeColor="text1"/>
        </w:rPr>
        <w:t xml:space="preserve">prawca wykorzystuje przewagę̨ siły i narusza podstawowe prawa ofiary, </w:t>
      </w:r>
    </w:p>
    <w:p w14:paraId="100704D1" w14:textId="286ED2EB" w:rsidR="005761C5" w:rsidRPr="00F02116" w:rsidRDefault="00442D21" w:rsidP="00F02116">
      <w:pPr>
        <w:numPr>
          <w:ilvl w:val="0"/>
          <w:numId w:val="54"/>
        </w:numPr>
        <w:tabs>
          <w:tab w:val="clear" w:pos="720"/>
        </w:tabs>
        <w:spacing w:before="100" w:beforeAutospacing="1" w:after="100" w:afterAutospacing="1" w:line="276" w:lineRule="auto"/>
        <w:ind w:left="426" w:hanging="426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</w:t>
      </w:r>
      <w:r w:rsidR="005761C5" w:rsidRPr="00F02116">
        <w:rPr>
          <w:rFonts w:ascii="Arial" w:hAnsi="Arial" w:cs="Arial"/>
          <w:color w:val="000000" w:themeColor="text1"/>
        </w:rPr>
        <w:t xml:space="preserve">owstanie szkód u osoby doznającej przemocy w wyniku działania </w:t>
      </w:r>
      <w:r>
        <w:rPr>
          <w:rFonts w:ascii="Arial" w:hAnsi="Arial" w:cs="Arial"/>
          <w:color w:val="000000" w:themeColor="text1"/>
        </w:rPr>
        <w:br/>
      </w:r>
      <w:r w:rsidR="005761C5" w:rsidRPr="00F02116">
        <w:rPr>
          <w:rFonts w:ascii="Arial" w:hAnsi="Arial" w:cs="Arial"/>
          <w:color w:val="000000" w:themeColor="text1"/>
        </w:rPr>
        <w:t>lub/i zaniechania sprawcy</w:t>
      </w:r>
      <w:r>
        <w:rPr>
          <w:rFonts w:ascii="Arial" w:hAnsi="Arial" w:cs="Arial"/>
          <w:color w:val="000000" w:themeColor="text1"/>
        </w:rPr>
        <w:t>; s</w:t>
      </w:r>
      <w:r w:rsidR="005761C5" w:rsidRPr="00F02116">
        <w:rPr>
          <w:rFonts w:ascii="Arial" w:hAnsi="Arial" w:cs="Arial"/>
          <w:color w:val="000000" w:themeColor="text1"/>
        </w:rPr>
        <w:t xml:space="preserve">prawca w ten sposób naraża zdrowie i </w:t>
      </w:r>
      <w:r w:rsidR="00E11706" w:rsidRPr="00F02116">
        <w:rPr>
          <w:rFonts w:ascii="Arial" w:hAnsi="Arial" w:cs="Arial"/>
          <w:color w:val="000000" w:themeColor="text1"/>
        </w:rPr>
        <w:t>życie</w:t>
      </w:r>
      <w:r w:rsidR="005761C5" w:rsidRPr="00F02116">
        <w:rPr>
          <w:rFonts w:ascii="Arial" w:hAnsi="Arial" w:cs="Arial"/>
          <w:color w:val="000000" w:themeColor="text1"/>
        </w:rPr>
        <w:t xml:space="preserve"> ofiary na poważne szkody. </w:t>
      </w:r>
    </w:p>
    <w:p w14:paraId="13F91FE0" w14:textId="3E9E5152" w:rsidR="002F6180" w:rsidRPr="008648AE" w:rsidRDefault="002F6180" w:rsidP="00756B60">
      <w:pPr>
        <w:pStyle w:val="NormalnyWeb"/>
        <w:spacing w:line="276" w:lineRule="auto"/>
        <w:rPr>
          <w:rFonts w:ascii="Arial" w:hAnsi="Arial" w:cs="Arial"/>
          <w:color w:val="000000" w:themeColor="text1"/>
        </w:rPr>
      </w:pPr>
      <w:r w:rsidRPr="008648AE">
        <w:rPr>
          <w:rFonts w:ascii="Arial" w:hAnsi="Arial" w:cs="Arial"/>
          <w:color w:val="000000" w:themeColor="text1"/>
        </w:rPr>
        <w:t>Charakteryzując przemoc w rodzinie przez pryzmat form jakie może ona przybrać, wyróżnia się: przemoc fizyczną, psychiczną, seksualną i ekonomiczną. Formą przemocy jest także zaniedbanie (por. Wojewódzki Program Przeciwdziałania Przemocy w rodzinie na lata 2021</w:t>
      </w:r>
      <w:r w:rsidR="00442D21">
        <w:rPr>
          <w:rFonts w:ascii="Arial" w:hAnsi="Arial" w:cs="Arial"/>
          <w:color w:val="000000" w:themeColor="text1"/>
        </w:rPr>
        <w:t>–</w:t>
      </w:r>
      <w:r w:rsidRPr="008648AE">
        <w:rPr>
          <w:rFonts w:ascii="Arial" w:hAnsi="Arial" w:cs="Arial"/>
          <w:color w:val="000000" w:themeColor="text1"/>
        </w:rPr>
        <w:t>2025).</w:t>
      </w:r>
    </w:p>
    <w:p w14:paraId="57E2B825" w14:textId="5AA2895C" w:rsidR="00017E11" w:rsidRPr="008648AE" w:rsidRDefault="005761C5" w:rsidP="00756B60">
      <w:pPr>
        <w:pStyle w:val="NormalnyWeb"/>
        <w:spacing w:line="276" w:lineRule="auto"/>
        <w:rPr>
          <w:rFonts w:ascii="Arial" w:hAnsi="Arial" w:cs="Arial"/>
          <w:color w:val="000000" w:themeColor="text1"/>
        </w:rPr>
      </w:pPr>
      <w:r w:rsidRPr="008648AE">
        <w:rPr>
          <w:rFonts w:ascii="Arial" w:hAnsi="Arial" w:cs="Arial"/>
          <w:color w:val="000000" w:themeColor="text1"/>
        </w:rPr>
        <w:t xml:space="preserve">Przemoc, zgodnie z zapisami </w:t>
      </w:r>
      <w:r w:rsidR="00442D21">
        <w:rPr>
          <w:rFonts w:ascii="Arial" w:hAnsi="Arial" w:cs="Arial"/>
          <w:color w:val="000000" w:themeColor="text1"/>
        </w:rPr>
        <w:t>k</w:t>
      </w:r>
      <w:r w:rsidRPr="008648AE">
        <w:rPr>
          <w:rFonts w:ascii="Arial" w:hAnsi="Arial" w:cs="Arial"/>
          <w:color w:val="000000" w:themeColor="text1"/>
        </w:rPr>
        <w:t>odeksu karnego jest czynem karalnym</w:t>
      </w:r>
      <w:r w:rsidR="002F6180" w:rsidRPr="008648AE">
        <w:rPr>
          <w:rFonts w:ascii="Arial" w:hAnsi="Arial" w:cs="Arial"/>
          <w:color w:val="000000" w:themeColor="text1"/>
        </w:rPr>
        <w:t>. A</w:t>
      </w:r>
      <w:r w:rsidRPr="008648AE">
        <w:rPr>
          <w:rFonts w:ascii="Arial" w:hAnsi="Arial" w:cs="Arial"/>
          <w:color w:val="000000" w:themeColor="text1"/>
        </w:rPr>
        <w:t>rt. 207 § 1 stanowi, że „kto znęca się</w:t>
      </w:r>
      <w:r w:rsidR="002F6180" w:rsidRPr="008648AE">
        <w:rPr>
          <w:rFonts w:ascii="Arial" w:hAnsi="Arial" w:cs="Arial"/>
          <w:color w:val="000000" w:themeColor="text1"/>
        </w:rPr>
        <w:t xml:space="preserve"> </w:t>
      </w:r>
      <w:r w:rsidRPr="008648AE">
        <w:rPr>
          <w:rFonts w:ascii="Arial" w:hAnsi="Arial" w:cs="Arial"/>
          <w:color w:val="000000" w:themeColor="text1"/>
        </w:rPr>
        <w:t xml:space="preserve">fizycznie lub psychicznie nad osobą najbliższą lub inną osobą pozostającą w </w:t>
      </w:r>
      <w:r w:rsidRPr="008648AE">
        <w:rPr>
          <w:rFonts w:ascii="Arial" w:hAnsi="Arial" w:cs="Arial"/>
          <w:i/>
          <w:iCs/>
          <w:color w:val="000000" w:themeColor="text1"/>
        </w:rPr>
        <w:t>stałym lub przemijającym stosunku zależności od sprawcy albo nad małoletnim lub osobą nieporadną ze względu na jej stan psychiczny lub fizyczny, podlega karze pozbawienia wolności od 3 miesięcy do lat 5</w:t>
      </w:r>
      <w:r w:rsidRPr="008648AE">
        <w:rPr>
          <w:rFonts w:ascii="Arial" w:hAnsi="Arial" w:cs="Arial"/>
          <w:color w:val="000000" w:themeColor="text1"/>
        </w:rPr>
        <w:t xml:space="preserve">”. </w:t>
      </w:r>
    </w:p>
    <w:p w14:paraId="2FBF3E7B" w14:textId="63BDBFF9" w:rsidR="00017E11" w:rsidRPr="008648AE" w:rsidRDefault="00017E11" w:rsidP="00756B60">
      <w:pPr>
        <w:pStyle w:val="Nagwek3"/>
        <w:numPr>
          <w:ilvl w:val="1"/>
          <w:numId w:val="12"/>
        </w:numPr>
        <w:spacing w:line="276" w:lineRule="auto"/>
        <w:rPr>
          <w:rFonts w:ascii="Arial" w:hAnsi="Arial" w:cs="Arial"/>
          <w:b/>
          <w:bCs/>
          <w:color w:val="000000" w:themeColor="text1"/>
        </w:rPr>
      </w:pPr>
      <w:bookmarkStart w:id="23" w:name="_Toc60506807"/>
      <w:r w:rsidRPr="008648AE">
        <w:rPr>
          <w:rFonts w:ascii="Arial" w:hAnsi="Arial" w:cs="Arial"/>
          <w:b/>
          <w:bCs/>
          <w:color w:val="000000" w:themeColor="text1"/>
        </w:rPr>
        <w:t xml:space="preserve">Ofiara przemocy </w:t>
      </w:r>
      <w:r w:rsidR="00892BB0" w:rsidRPr="008648AE">
        <w:rPr>
          <w:rFonts w:ascii="Arial" w:hAnsi="Arial" w:cs="Arial"/>
          <w:b/>
          <w:bCs/>
          <w:color w:val="000000" w:themeColor="text1"/>
        </w:rPr>
        <w:t>w ujęciu społecznym i psychologicznym</w:t>
      </w:r>
      <w:bookmarkEnd w:id="23"/>
    </w:p>
    <w:p w14:paraId="58928AE2" w14:textId="4D53FE8A" w:rsidR="00032739" w:rsidRPr="008648AE" w:rsidRDefault="00F72C58" w:rsidP="00756B60">
      <w:pPr>
        <w:pStyle w:val="NormalnyWeb"/>
        <w:spacing w:line="276" w:lineRule="auto"/>
        <w:ind w:firstLine="360"/>
        <w:rPr>
          <w:rFonts w:ascii="Arial" w:hAnsi="Arial" w:cs="Arial"/>
          <w:color w:val="000000" w:themeColor="text1"/>
        </w:rPr>
      </w:pPr>
      <w:r w:rsidRPr="008648AE">
        <w:rPr>
          <w:rFonts w:ascii="Arial" w:hAnsi="Arial" w:cs="Arial"/>
          <w:color w:val="000000" w:themeColor="text1"/>
        </w:rPr>
        <w:t xml:space="preserve">Ofiarami przemocy w rodzinie są </w:t>
      </w:r>
      <w:r w:rsidR="00032739" w:rsidRPr="008648AE">
        <w:rPr>
          <w:rFonts w:ascii="Arial" w:hAnsi="Arial" w:cs="Arial"/>
          <w:color w:val="000000" w:themeColor="text1"/>
        </w:rPr>
        <w:t>najczęściej</w:t>
      </w:r>
      <w:r w:rsidRPr="008648AE">
        <w:rPr>
          <w:rFonts w:ascii="Arial" w:hAnsi="Arial" w:cs="Arial"/>
          <w:color w:val="000000" w:themeColor="text1"/>
        </w:rPr>
        <w:t xml:space="preserve"> kobiety i dzieci, zdecydowanie rzadziej mężczyźni</w:t>
      </w:r>
      <w:r w:rsidR="00763D68" w:rsidRPr="008648AE">
        <w:rPr>
          <w:rStyle w:val="Odwoanieprzypisudolnego"/>
          <w:rFonts w:ascii="Arial" w:hAnsi="Arial" w:cs="Arial"/>
          <w:color w:val="000000" w:themeColor="text1"/>
        </w:rPr>
        <w:footnoteReference w:id="4"/>
      </w:r>
      <w:r w:rsidRPr="008648AE">
        <w:rPr>
          <w:rFonts w:ascii="Arial" w:hAnsi="Arial" w:cs="Arial"/>
          <w:color w:val="000000" w:themeColor="text1"/>
        </w:rPr>
        <w:t xml:space="preserve">. Ofiarami stają </w:t>
      </w:r>
      <w:r w:rsidR="00763D68" w:rsidRPr="008648AE">
        <w:rPr>
          <w:rFonts w:ascii="Arial" w:hAnsi="Arial" w:cs="Arial"/>
          <w:color w:val="000000" w:themeColor="text1"/>
        </w:rPr>
        <w:t xml:space="preserve">się </w:t>
      </w:r>
      <w:r w:rsidRPr="008648AE">
        <w:rPr>
          <w:rFonts w:ascii="Arial" w:hAnsi="Arial" w:cs="Arial"/>
          <w:color w:val="000000" w:themeColor="text1"/>
        </w:rPr>
        <w:t xml:space="preserve">przede wszystkim osoby słabsze, okresowo lub np. ze </w:t>
      </w:r>
      <w:r w:rsidR="00032739" w:rsidRPr="008648AE">
        <w:rPr>
          <w:rFonts w:ascii="Arial" w:hAnsi="Arial" w:cs="Arial"/>
          <w:color w:val="000000" w:themeColor="text1"/>
        </w:rPr>
        <w:t>względu</w:t>
      </w:r>
      <w:r w:rsidRPr="008648AE">
        <w:rPr>
          <w:rFonts w:ascii="Arial" w:hAnsi="Arial" w:cs="Arial"/>
          <w:color w:val="000000" w:themeColor="text1"/>
        </w:rPr>
        <w:t xml:space="preserve"> na wiek </w:t>
      </w:r>
      <w:r w:rsidR="00032739" w:rsidRPr="008648AE">
        <w:rPr>
          <w:rFonts w:ascii="Arial" w:hAnsi="Arial" w:cs="Arial"/>
          <w:color w:val="000000" w:themeColor="text1"/>
        </w:rPr>
        <w:t>bądź</w:t>
      </w:r>
      <w:r w:rsidRPr="008648AE">
        <w:rPr>
          <w:rFonts w:ascii="Arial" w:hAnsi="Arial" w:cs="Arial"/>
          <w:color w:val="000000" w:themeColor="text1"/>
        </w:rPr>
        <w:t xml:space="preserve"> </w:t>
      </w:r>
      <w:r w:rsidR="00032739" w:rsidRPr="008648AE">
        <w:rPr>
          <w:rFonts w:ascii="Arial" w:hAnsi="Arial" w:cs="Arial"/>
          <w:color w:val="000000" w:themeColor="text1"/>
        </w:rPr>
        <w:t>chorobę</w:t>
      </w:r>
      <w:r w:rsidRPr="008648AE">
        <w:rPr>
          <w:rFonts w:ascii="Arial" w:hAnsi="Arial" w:cs="Arial"/>
          <w:color w:val="000000" w:themeColor="text1"/>
        </w:rPr>
        <w:t xml:space="preserve"> – nieporadne </w:t>
      </w:r>
      <w:r w:rsidR="00032739" w:rsidRPr="008648AE">
        <w:rPr>
          <w:rFonts w:ascii="Arial" w:hAnsi="Arial" w:cs="Arial"/>
          <w:color w:val="000000" w:themeColor="text1"/>
        </w:rPr>
        <w:t>życiowo</w:t>
      </w:r>
      <w:r w:rsidRPr="008648AE">
        <w:rPr>
          <w:rFonts w:ascii="Arial" w:hAnsi="Arial" w:cs="Arial"/>
          <w:color w:val="000000" w:themeColor="text1"/>
        </w:rPr>
        <w:t xml:space="preserve">, chodzi tu </w:t>
      </w:r>
      <w:r w:rsidR="00032739" w:rsidRPr="008648AE">
        <w:rPr>
          <w:rFonts w:ascii="Arial" w:hAnsi="Arial" w:cs="Arial"/>
          <w:color w:val="000000" w:themeColor="text1"/>
        </w:rPr>
        <w:t>głównie</w:t>
      </w:r>
      <w:r w:rsidRPr="008648AE">
        <w:rPr>
          <w:rFonts w:ascii="Arial" w:hAnsi="Arial" w:cs="Arial"/>
          <w:color w:val="000000" w:themeColor="text1"/>
        </w:rPr>
        <w:t xml:space="preserve"> </w:t>
      </w:r>
      <w:r w:rsidR="00442D21">
        <w:rPr>
          <w:rFonts w:ascii="Arial" w:hAnsi="Arial" w:cs="Arial"/>
          <w:color w:val="000000" w:themeColor="text1"/>
        </w:rPr>
        <w:br/>
      </w:r>
      <w:r w:rsidRPr="008648AE">
        <w:rPr>
          <w:rFonts w:ascii="Arial" w:hAnsi="Arial" w:cs="Arial"/>
          <w:color w:val="000000" w:themeColor="text1"/>
        </w:rPr>
        <w:t>o osoby starsze i niepełnosprawne</w:t>
      </w:r>
      <w:r w:rsidR="00032739" w:rsidRPr="008648AE">
        <w:rPr>
          <w:rFonts w:ascii="Arial" w:hAnsi="Arial" w:cs="Arial"/>
          <w:color w:val="000000" w:themeColor="text1"/>
        </w:rPr>
        <w:t xml:space="preserve">. Ofiara charakteryzuje </w:t>
      </w:r>
      <w:r w:rsidR="00763D68" w:rsidRPr="008648AE">
        <w:rPr>
          <w:rFonts w:ascii="Arial" w:hAnsi="Arial" w:cs="Arial"/>
          <w:color w:val="000000" w:themeColor="text1"/>
        </w:rPr>
        <w:t>się</w:t>
      </w:r>
      <w:r w:rsidR="00032739" w:rsidRPr="008648AE">
        <w:rPr>
          <w:rFonts w:ascii="Arial" w:hAnsi="Arial" w:cs="Arial"/>
          <w:color w:val="000000" w:themeColor="text1"/>
        </w:rPr>
        <w:t xml:space="preserve"> </w:t>
      </w:r>
      <w:r w:rsidR="001A7DC4" w:rsidRPr="008648AE">
        <w:rPr>
          <w:rFonts w:ascii="Arial" w:hAnsi="Arial" w:cs="Arial"/>
          <w:color w:val="000000" w:themeColor="text1"/>
        </w:rPr>
        <w:t>najczęściej</w:t>
      </w:r>
      <w:r w:rsidR="00032739" w:rsidRPr="008648AE">
        <w:rPr>
          <w:rFonts w:ascii="Arial" w:hAnsi="Arial" w:cs="Arial"/>
          <w:color w:val="000000" w:themeColor="text1"/>
        </w:rPr>
        <w:t xml:space="preserve"> zespołem cech, </w:t>
      </w:r>
      <w:r w:rsidR="00CC58C1" w:rsidRPr="008648AE">
        <w:rPr>
          <w:rFonts w:ascii="Arial" w:hAnsi="Arial" w:cs="Arial"/>
          <w:color w:val="000000" w:themeColor="text1"/>
        </w:rPr>
        <w:t>które</w:t>
      </w:r>
      <w:r w:rsidR="00032739" w:rsidRPr="008648AE">
        <w:rPr>
          <w:rFonts w:ascii="Arial" w:hAnsi="Arial" w:cs="Arial"/>
          <w:color w:val="000000" w:themeColor="text1"/>
        </w:rPr>
        <w:t xml:space="preserve"> </w:t>
      </w:r>
      <w:r w:rsidR="001A7DC4" w:rsidRPr="008648AE">
        <w:rPr>
          <w:rFonts w:ascii="Arial" w:hAnsi="Arial" w:cs="Arial"/>
          <w:color w:val="000000" w:themeColor="text1"/>
        </w:rPr>
        <w:t>ułatwiają</w:t>
      </w:r>
      <w:r w:rsidR="00032739" w:rsidRPr="008648AE">
        <w:rPr>
          <w:rFonts w:ascii="Arial" w:hAnsi="Arial" w:cs="Arial"/>
          <w:color w:val="000000" w:themeColor="text1"/>
        </w:rPr>
        <w:t xml:space="preserve">̨ sprawcy przemocy jej stosowanie. Akty agresji </w:t>
      </w:r>
      <w:r w:rsidR="001A7DC4" w:rsidRPr="008648AE">
        <w:rPr>
          <w:rFonts w:ascii="Arial" w:hAnsi="Arial" w:cs="Arial"/>
          <w:color w:val="000000" w:themeColor="text1"/>
        </w:rPr>
        <w:t>dotyczą</w:t>
      </w:r>
      <w:r w:rsidR="00032739" w:rsidRPr="008648AE">
        <w:rPr>
          <w:rFonts w:ascii="Arial" w:hAnsi="Arial" w:cs="Arial"/>
          <w:color w:val="000000" w:themeColor="text1"/>
        </w:rPr>
        <w:t xml:space="preserve">̨ przede wszystkim jednostek słabszych fizycznie lub/i psychicznie. Nierzadko kobiety </w:t>
      </w:r>
      <w:r w:rsidR="00442D21">
        <w:rPr>
          <w:rFonts w:ascii="Arial" w:hAnsi="Arial" w:cs="Arial"/>
          <w:color w:val="000000" w:themeColor="text1"/>
        </w:rPr>
        <w:br/>
      </w:r>
      <w:r w:rsidR="00032739" w:rsidRPr="008648AE">
        <w:rPr>
          <w:rFonts w:ascii="Arial" w:hAnsi="Arial" w:cs="Arial"/>
          <w:color w:val="000000" w:themeColor="text1"/>
        </w:rPr>
        <w:t xml:space="preserve">te dodatkowo </w:t>
      </w:r>
      <w:r w:rsidR="00E11706" w:rsidRPr="008648AE">
        <w:rPr>
          <w:rFonts w:ascii="Arial" w:hAnsi="Arial" w:cs="Arial"/>
          <w:color w:val="000000" w:themeColor="text1"/>
        </w:rPr>
        <w:t>są</w:t>
      </w:r>
      <w:r w:rsidR="00032739" w:rsidRPr="008648AE">
        <w:rPr>
          <w:rFonts w:ascii="Arial" w:hAnsi="Arial" w:cs="Arial"/>
          <w:color w:val="000000" w:themeColor="text1"/>
        </w:rPr>
        <w:t xml:space="preserve"> w złym stanie fizycznym ze </w:t>
      </w:r>
      <w:r w:rsidR="001A7DC4" w:rsidRPr="008648AE">
        <w:rPr>
          <w:rFonts w:ascii="Arial" w:hAnsi="Arial" w:cs="Arial"/>
          <w:color w:val="000000" w:themeColor="text1"/>
        </w:rPr>
        <w:t>względu</w:t>
      </w:r>
      <w:r w:rsidR="00032739" w:rsidRPr="008648AE">
        <w:rPr>
          <w:rFonts w:ascii="Arial" w:hAnsi="Arial" w:cs="Arial"/>
          <w:color w:val="000000" w:themeColor="text1"/>
        </w:rPr>
        <w:t xml:space="preserve"> na </w:t>
      </w:r>
      <w:r w:rsidR="001A7DC4" w:rsidRPr="008648AE">
        <w:rPr>
          <w:rFonts w:ascii="Arial" w:hAnsi="Arial" w:cs="Arial"/>
          <w:color w:val="000000" w:themeColor="text1"/>
        </w:rPr>
        <w:t>doznawane wcześniejsze urazy, chorobę, czy ciąże</w:t>
      </w:r>
      <w:r w:rsidR="00032739" w:rsidRPr="008648AE">
        <w:rPr>
          <w:rFonts w:ascii="Arial" w:hAnsi="Arial" w:cs="Arial"/>
          <w:color w:val="000000" w:themeColor="text1"/>
        </w:rPr>
        <w:t>̨</w:t>
      </w:r>
      <w:r w:rsidR="001A7DC4" w:rsidRPr="008648AE">
        <w:rPr>
          <w:rFonts w:ascii="Arial" w:hAnsi="Arial" w:cs="Arial"/>
          <w:color w:val="000000" w:themeColor="text1"/>
        </w:rPr>
        <w:t xml:space="preserve">, </w:t>
      </w:r>
      <w:r w:rsidR="00032739" w:rsidRPr="008648AE">
        <w:rPr>
          <w:rFonts w:ascii="Arial" w:hAnsi="Arial" w:cs="Arial"/>
          <w:color w:val="000000" w:themeColor="text1"/>
        </w:rPr>
        <w:t xml:space="preserve">jak </w:t>
      </w:r>
      <w:r w:rsidR="001A7DC4" w:rsidRPr="008648AE">
        <w:rPr>
          <w:rFonts w:ascii="Arial" w:hAnsi="Arial" w:cs="Arial"/>
          <w:color w:val="000000" w:themeColor="text1"/>
        </w:rPr>
        <w:t>również</w:t>
      </w:r>
      <w:r w:rsidR="00032739" w:rsidRPr="008648AE">
        <w:rPr>
          <w:rFonts w:ascii="Arial" w:hAnsi="Arial" w:cs="Arial"/>
          <w:color w:val="000000" w:themeColor="text1"/>
        </w:rPr>
        <w:t xml:space="preserve"> w złym stanie psychicznym. Chroniczne poczucie </w:t>
      </w:r>
      <w:r w:rsidR="001A7DC4" w:rsidRPr="008648AE">
        <w:rPr>
          <w:rFonts w:ascii="Arial" w:hAnsi="Arial" w:cs="Arial"/>
          <w:color w:val="000000" w:themeColor="text1"/>
        </w:rPr>
        <w:t>zagrożenia</w:t>
      </w:r>
      <w:r w:rsidR="00032739" w:rsidRPr="008648AE">
        <w:rPr>
          <w:rFonts w:ascii="Arial" w:hAnsi="Arial" w:cs="Arial"/>
          <w:color w:val="000000" w:themeColor="text1"/>
        </w:rPr>
        <w:t xml:space="preserve"> oraz </w:t>
      </w:r>
      <w:r w:rsidR="001A7DC4" w:rsidRPr="008648AE">
        <w:rPr>
          <w:rFonts w:ascii="Arial" w:hAnsi="Arial" w:cs="Arial"/>
          <w:color w:val="000000" w:themeColor="text1"/>
        </w:rPr>
        <w:t>bezsilność</w:t>
      </w:r>
      <w:r w:rsidR="00032739" w:rsidRPr="008648AE">
        <w:rPr>
          <w:rFonts w:ascii="Arial" w:hAnsi="Arial" w:cs="Arial"/>
          <w:color w:val="000000" w:themeColor="text1"/>
        </w:rPr>
        <w:t xml:space="preserve"> wobec zaistniałej sytuacji to przyczyny załamania </w:t>
      </w:r>
      <w:r w:rsidR="001A7DC4" w:rsidRPr="008648AE">
        <w:rPr>
          <w:rFonts w:ascii="Arial" w:hAnsi="Arial" w:cs="Arial"/>
          <w:color w:val="000000" w:themeColor="text1"/>
        </w:rPr>
        <w:t>się</w:t>
      </w:r>
      <w:r w:rsidR="00032739" w:rsidRPr="008648AE">
        <w:rPr>
          <w:rFonts w:ascii="Arial" w:hAnsi="Arial" w:cs="Arial"/>
          <w:color w:val="000000" w:themeColor="text1"/>
        </w:rPr>
        <w:t xml:space="preserve"> </w:t>
      </w:r>
      <w:r w:rsidR="001A7DC4" w:rsidRPr="008648AE">
        <w:rPr>
          <w:rFonts w:ascii="Arial" w:hAnsi="Arial" w:cs="Arial"/>
          <w:color w:val="000000" w:themeColor="text1"/>
        </w:rPr>
        <w:t>równowagi</w:t>
      </w:r>
      <w:r w:rsidR="00032739" w:rsidRPr="008648AE">
        <w:rPr>
          <w:rFonts w:ascii="Arial" w:hAnsi="Arial" w:cs="Arial"/>
          <w:color w:val="000000" w:themeColor="text1"/>
        </w:rPr>
        <w:t xml:space="preserve"> psychicznej, </w:t>
      </w:r>
      <w:r w:rsidR="001A7DC4" w:rsidRPr="008648AE">
        <w:rPr>
          <w:rFonts w:ascii="Arial" w:hAnsi="Arial" w:cs="Arial"/>
          <w:color w:val="000000" w:themeColor="text1"/>
        </w:rPr>
        <w:t>objawiającego</w:t>
      </w:r>
      <w:r w:rsidR="00032739" w:rsidRPr="008648AE">
        <w:rPr>
          <w:rFonts w:ascii="Arial" w:hAnsi="Arial" w:cs="Arial"/>
          <w:color w:val="000000" w:themeColor="text1"/>
        </w:rPr>
        <w:t xml:space="preserve"> </w:t>
      </w:r>
      <w:r w:rsidR="001A7DC4" w:rsidRPr="008648AE">
        <w:rPr>
          <w:rFonts w:ascii="Arial" w:hAnsi="Arial" w:cs="Arial"/>
          <w:color w:val="000000" w:themeColor="text1"/>
        </w:rPr>
        <w:t>się</w:t>
      </w:r>
      <w:r w:rsidR="00E11706" w:rsidRPr="008648AE">
        <w:rPr>
          <w:rFonts w:ascii="Arial" w:hAnsi="Arial" w:cs="Arial"/>
          <w:color w:val="000000" w:themeColor="text1"/>
        </w:rPr>
        <w:t xml:space="preserve"> </w:t>
      </w:r>
      <w:r w:rsidR="00032739" w:rsidRPr="008648AE">
        <w:rPr>
          <w:rFonts w:ascii="Arial" w:hAnsi="Arial" w:cs="Arial"/>
          <w:color w:val="000000" w:themeColor="text1"/>
        </w:rPr>
        <w:t xml:space="preserve">szeregiem </w:t>
      </w:r>
      <w:r w:rsidR="001A7DC4" w:rsidRPr="008648AE">
        <w:rPr>
          <w:rFonts w:ascii="Arial" w:hAnsi="Arial" w:cs="Arial"/>
          <w:color w:val="000000" w:themeColor="text1"/>
        </w:rPr>
        <w:t xml:space="preserve">konsekwencji, </w:t>
      </w:r>
      <w:r w:rsidR="00442D21">
        <w:rPr>
          <w:rFonts w:ascii="Arial" w:hAnsi="Arial" w:cs="Arial"/>
          <w:color w:val="000000" w:themeColor="text1"/>
        </w:rPr>
        <w:br/>
      </w:r>
      <w:r w:rsidR="001A7DC4" w:rsidRPr="008648AE">
        <w:rPr>
          <w:rFonts w:ascii="Arial" w:hAnsi="Arial" w:cs="Arial"/>
          <w:color w:val="000000" w:themeColor="text1"/>
        </w:rPr>
        <w:t>w tym</w:t>
      </w:r>
      <w:r w:rsidR="00032739" w:rsidRPr="008648AE">
        <w:rPr>
          <w:rFonts w:ascii="Arial" w:hAnsi="Arial" w:cs="Arial"/>
          <w:color w:val="000000" w:themeColor="text1"/>
        </w:rPr>
        <w:t xml:space="preserve"> zaburzeniami nastroju (depresja, </w:t>
      </w:r>
      <w:r w:rsidR="00CC58C1" w:rsidRPr="008648AE">
        <w:rPr>
          <w:rFonts w:ascii="Arial" w:hAnsi="Arial" w:cs="Arial"/>
          <w:color w:val="000000" w:themeColor="text1"/>
        </w:rPr>
        <w:t>lęk</w:t>
      </w:r>
      <w:r w:rsidR="00032739" w:rsidRPr="008648AE">
        <w:rPr>
          <w:rFonts w:ascii="Arial" w:hAnsi="Arial" w:cs="Arial"/>
          <w:color w:val="000000" w:themeColor="text1"/>
        </w:rPr>
        <w:t xml:space="preserve">), </w:t>
      </w:r>
      <w:r w:rsidR="00CC58C1" w:rsidRPr="008648AE">
        <w:rPr>
          <w:rFonts w:ascii="Arial" w:hAnsi="Arial" w:cs="Arial"/>
          <w:color w:val="000000" w:themeColor="text1"/>
        </w:rPr>
        <w:t>uzależnieniami</w:t>
      </w:r>
      <w:r w:rsidR="00032739" w:rsidRPr="008648AE">
        <w:rPr>
          <w:rFonts w:ascii="Arial" w:hAnsi="Arial" w:cs="Arial"/>
          <w:color w:val="000000" w:themeColor="text1"/>
        </w:rPr>
        <w:t xml:space="preserve">, objawami zespołu stresu pourazowego, a nawet </w:t>
      </w:r>
      <w:r w:rsidR="001A7DC4" w:rsidRPr="008648AE">
        <w:rPr>
          <w:rFonts w:ascii="Arial" w:hAnsi="Arial" w:cs="Arial"/>
          <w:color w:val="000000" w:themeColor="text1"/>
        </w:rPr>
        <w:t>aktami samobójczymi</w:t>
      </w:r>
      <w:r w:rsidR="001A7DC4" w:rsidRPr="008648AE">
        <w:rPr>
          <w:rStyle w:val="Odwoanieprzypisudolnego"/>
          <w:rFonts w:ascii="Arial" w:hAnsi="Arial" w:cs="Arial"/>
          <w:color w:val="000000" w:themeColor="text1"/>
        </w:rPr>
        <w:footnoteReference w:id="5"/>
      </w:r>
      <w:r w:rsidR="00032739" w:rsidRPr="008648AE">
        <w:rPr>
          <w:rFonts w:ascii="Arial" w:hAnsi="Arial" w:cs="Arial"/>
          <w:color w:val="000000" w:themeColor="text1"/>
        </w:rPr>
        <w:t xml:space="preserve">. Ofiary przemocy domowej </w:t>
      </w:r>
      <w:r w:rsidR="001A7DC4" w:rsidRPr="008648AE">
        <w:rPr>
          <w:rFonts w:ascii="Arial" w:hAnsi="Arial" w:cs="Arial"/>
          <w:color w:val="000000" w:themeColor="text1"/>
        </w:rPr>
        <w:t xml:space="preserve">często usiłują poszukiwać ulgi w </w:t>
      </w:r>
      <w:r w:rsidR="00032739" w:rsidRPr="008648AE">
        <w:rPr>
          <w:rFonts w:ascii="Arial" w:hAnsi="Arial" w:cs="Arial"/>
          <w:color w:val="000000" w:themeColor="text1"/>
        </w:rPr>
        <w:t>substancj</w:t>
      </w:r>
      <w:r w:rsidR="001A7DC4" w:rsidRPr="008648AE">
        <w:rPr>
          <w:rFonts w:ascii="Arial" w:hAnsi="Arial" w:cs="Arial"/>
          <w:color w:val="000000" w:themeColor="text1"/>
        </w:rPr>
        <w:t>ach psychoaktywnych</w:t>
      </w:r>
      <w:r w:rsidR="00032739" w:rsidRPr="008648AE">
        <w:rPr>
          <w:rFonts w:ascii="Arial" w:hAnsi="Arial" w:cs="Arial"/>
          <w:color w:val="000000" w:themeColor="text1"/>
        </w:rPr>
        <w:t>, jak alkohol</w:t>
      </w:r>
      <w:r w:rsidR="00C92B9C" w:rsidRPr="008648AE">
        <w:rPr>
          <w:rFonts w:ascii="Arial" w:hAnsi="Arial" w:cs="Arial"/>
          <w:color w:val="000000" w:themeColor="text1"/>
        </w:rPr>
        <w:t xml:space="preserve">, leki </w:t>
      </w:r>
      <w:r w:rsidR="00032739" w:rsidRPr="008648AE">
        <w:rPr>
          <w:rFonts w:ascii="Arial" w:hAnsi="Arial" w:cs="Arial"/>
          <w:color w:val="000000" w:themeColor="text1"/>
        </w:rPr>
        <w:t xml:space="preserve">lub </w:t>
      </w:r>
      <w:r w:rsidR="001A7DC4" w:rsidRPr="008648AE">
        <w:rPr>
          <w:rFonts w:ascii="Arial" w:hAnsi="Arial" w:cs="Arial"/>
          <w:color w:val="000000" w:themeColor="text1"/>
        </w:rPr>
        <w:t>inne środki</w:t>
      </w:r>
      <w:r w:rsidR="00032739" w:rsidRPr="008648AE">
        <w:rPr>
          <w:rFonts w:ascii="Arial" w:hAnsi="Arial" w:cs="Arial"/>
          <w:color w:val="000000" w:themeColor="text1"/>
        </w:rPr>
        <w:t xml:space="preserve">. </w:t>
      </w:r>
      <w:r w:rsidR="001A7DC4" w:rsidRPr="008648AE">
        <w:rPr>
          <w:rFonts w:ascii="Arial" w:hAnsi="Arial" w:cs="Arial"/>
          <w:color w:val="000000" w:themeColor="text1"/>
        </w:rPr>
        <w:t>Sięgają</w:t>
      </w:r>
      <w:r w:rsidR="00032739" w:rsidRPr="008648AE">
        <w:rPr>
          <w:rFonts w:ascii="Arial" w:hAnsi="Arial" w:cs="Arial"/>
          <w:color w:val="000000" w:themeColor="text1"/>
        </w:rPr>
        <w:t xml:space="preserve"> po nie w celu zmniejszenia fizycznego oraz psychicznego </w:t>
      </w:r>
      <w:r w:rsidR="001A7DC4" w:rsidRPr="008648AE">
        <w:rPr>
          <w:rFonts w:ascii="Arial" w:hAnsi="Arial" w:cs="Arial"/>
          <w:color w:val="000000" w:themeColor="text1"/>
        </w:rPr>
        <w:t>bólu</w:t>
      </w:r>
      <w:r w:rsidR="00032739" w:rsidRPr="008648AE">
        <w:rPr>
          <w:rFonts w:ascii="Arial" w:hAnsi="Arial" w:cs="Arial"/>
          <w:color w:val="000000" w:themeColor="text1"/>
        </w:rPr>
        <w:t xml:space="preserve">, aby </w:t>
      </w:r>
      <w:r w:rsidR="001A7DC4" w:rsidRPr="008648AE">
        <w:rPr>
          <w:rFonts w:ascii="Arial" w:hAnsi="Arial" w:cs="Arial"/>
          <w:color w:val="000000" w:themeColor="text1"/>
        </w:rPr>
        <w:t>poprawić</w:t>
      </w:r>
      <w:r w:rsidR="00032739" w:rsidRPr="008648AE">
        <w:rPr>
          <w:rFonts w:ascii="Arial" w:hAnsi="Arial" w:cs="Arial"/>
          <w:color w:val="000000" w:themeColor="text1"/>
        </w:rPr>
        <w:t xml:space="preserve"> swoje funkcjonowanie w </w:t>
      </w:r>
      <w:r w:rsidR="001A7DC4" w:rsidRPr="008648AE">
        <w:rPr>
          <w:rFonts w:ascii="Arial" w:hAnsi="Arial" w:cs="Arial"/>
          <w:color w:val="000000" w:themeColor="text1"/>
        </w:rPr>
        <w:t>ciągu</w:t>
      </w:r>
      <w:r w:rsidR="00032739" w:rsidRPr="008648AE">
        <w:rPr>
          <w:rFonts w:ascii="Arial" w:hAnsi="Arial" w:cs="Arial"/>
          <w:color w:val="000000" w:themeColor="text1"/>
        </w:rPr>
        <w:t xml:space="preserve"> dnia i </w:t>
      </w:r>
      <w:r w:rsidR="001A7DC4" w:rsidRPr="008648AE">
        <w:rPr>
          <w:rFonts w:ascii="Arial" w:hAnsi="Arial" w:cs="Arial"/>
          <w:color w:val="000000" w:themeColor="text1"/>
        </w:rPr>
        <w:t>ułatwić</w:t>
      </w:r>
      <w:r w:rsidR="00032739" w:rsidRPr="008648AE">
        <w:rPr>
          <w:rFonts w:ascii="Arial" w:hAnsi="Arial" w:cs="Arial"/>
          <w:color w:val="000000" w:themeColor="text1"/>
        </w:rPr>
        <w:t xml:space="preserve"> zasypianie w nocy </w:t>
      </w:r>
      <w:r w:rsidR="001A7DC4" w:rsidRPr="008648AE">
        <w:rPr>
          <w:rFonts w:ascii="Arial" w:hAnsi="Arial" w:cs="Arial"/>
          <w:color w:val="000000" w:themeColor="text1"/>
        </w:rPr>
        <w:t>bądź</w:t>
      </w:r>
      <w:r w:rsidR="00032739" w:rsidRPr="008648AE">
        <w:rPr>
          <w:rFonts w:ascii="Arial" w:hAnsi="Arial" w:cs="Arial"/>
          <w:color w:val="000000" w:themeColor="text1"/>
        </w:rPr>
        <w:t xml:space="preserve"> </w:t>
      </w:r>
      <w:r w:rsidR="00442D21">
        <w:rPr>
          <w:rFonts w:ascii="Arial" w:hAnsi="Arial" w:cs="Arial"/>
          <w:color w:val="000000" w:themeColor="text1"/>
        </w:rPr>
        <w:br/>
      </w:r>
      <w:r w:rsidR="00032739" w:rsidRPr="008648AE">
        <w:rPr>
          <w:rFonts w:ascii="Arial" w:hAnsi="Arial" w:cs="Arial"/>
          <w:color w:val="000000" w:themeColor="text1"/>
        </w:rPr>
        <w:t>w celu poprawy obrazu własnej osoby</w:t>
      </w:r>
      <w:r w:rsidR="001A7DC4" w:rsidRPr="008648AE">
        <w:rPr>
          <w:rStyle w:val="Odwoanieprzypisudolnego"/>
          <w:rFonts w:ascii="Arial" w:hAnsi="Arial" w:cs="Arial"/>
          <w:color w:val="000000" w:themeColor="text1"/>
        </w:rPr>
        <w:footnoteReference w:id="6"/>
      </w:r>
      <w:r w:rsidR="00032739" w:rsidRPr="008648AE">
        <w:rPr>
          <w:rFonts w:ascii="Arial" w:hAnsi="Arial" w:cs="Arial"/>
          <w:color w:val="000000" w:themeColor="text1"/>
        </w:rPr>
        <w:t xml:space="preserve">. </w:t>
      </w:r>
    </w:p>
    <w:p w14:paraId="085870A9" w14:textId="2F6EF243" w:rsidR="00017E11" w:rsidRPr="008648AE" w:rsidRDefault="00017E11" w:rsidP="00756B60">
      <w:pPr>
        <w:pStyle w:val="NormalnyWeb"/>
        <w:spacing w:line="276" w:lineRule="auto"/>
        <w:rPr>
          <w:rFonts w:ascii="Arial" w:hAnsi="Arial" w:cs="Arial"/>
          <w:color w:val="000000" w:themeColor="text1"/>
        </w:rPr>
      </w:pPr>
      <w:r w:rsidRPr="008648AE">
        <w:rPr>
          <w:rFonts w:ascii="Arial" w:hAnsi="Arial" w:cs="Arial"/>
          <w:color w:val="000000" w:themeColor="text1"/>
        </w:rPr>
        <w:t>Niezależnie od formy i stopnia przemocy reakcje ofiar w trakcie doświadczonej sytuacji są podobne</w:t>
      </w:r>
      <w:r w:rsidRPr="008648AE">
        <w:rPr>
          <w:rStyle w:val="Odwoanieprzypisudolnego"/>
          <w:rFonts w:ascii="Arial" w:hAnsi="Arial" w:cs="Arial"/>
          <w:color w:val="000000" w:themeColor="text1"/>
        </w:rPr>
        <w:footnoteReference w:id="7"/>
      </w:r>
      <w:r w:rsidRPr="008648AE">
        <w:rPr>
          <w:rFonts w:ascii="Arial" w:hAnsi="Arial" w:cs="Arial"/>
          <w:color w:val="000000" w:themeColor="text1"/>
        </w:rPr>
        <w:t>. Reagują̨ one płaczem – 53,5%, krzykiem</w:t>
      </w:r>
      <w:r w:rsidR="00032739" w:rsidRPr="008648AE">
        <w:rPr>
          <w:rFonts w:ascii="Arial" w:hAnsi="Arial" w:cs="Arial"/>
          <w:color w:val="000000" w:themeColor="text1"/>
        </w:rPr>
        <w:t xml:space="preserve"> </w:t>
      </w:r>
      <w:r w:rsidRPr="008648AE">
        <w:rPr>
          <w:rFonts w:ascii="Arial" w:hAnsi="Arial" w:cs="Arial"/>
          <w:color w:val="000000" w:themeColor="text1"/>
        </w:rPr>
        <w:t xml:space="preserve">– 37%, ucieczką – 36% lub stosują̨ przemoc w odwecie 12%. Niewiele, bo 6,3% – szuka pomocy </w:t>
      </w:r>
      <w:r w:rsidR="00442D21">
        <w:rPr>
          <w:rFonts w:ascii="Arial" w:hAnsi="Arial" w:cs="Arial"/>
          <w:color w:val="000000" w:themeColor="text1"/>
        </w:rPr>
        <w:br/>
      </w:r>
      <w:r w:rsidRPr="008648AE">
        <w:rPr>
          <w:rFonts w:ascii="Arial" w:hAnsi="Arial" w:cs="Arial"/>
          <w:color w:val="000000" w:themeColor="text1"/>
        </w:rPr>
        <w:t xml:space="preserve">u innych. W grupie objętej badaniami 10 ofiar próbowało popełnić samobójstwo, </w:t>
      </w:r>
      <w:r w:rsidR="00442D21">
        <w:rPr>
          <w:rFonts w:ascii="Arial" w:hAnsi="Arial" w:cs="Arial"/>
          <w:color w:val="000000" w:themeColor="text1"/>
        </w:rPr>
        <w:br/>
      </w:r>
      <w:r w:rsidRPr="008648AE">
        <w:rPr>
          <w:rFonts w:ascii="Arial" w:hAnsi="Arial" w:cs="Arial"/>
          <w:color w:val="000000" w:themeColor="text1"/>
        </w:rPr>
        <w:t xml:space="preserve">co nie stanowi szczególnie odosobnionych przypadków. </w:t>
      </w:r>
    </w:p>
    <w:p w14:paraId="673D8BDE" w14:textId="3C3E0AB1" w:rsidR="001A7DC4" w:rsidRPr="008648AE" w:rsidRDefault="001A7DC4" w:rsidP="00756B60">
      <w:pPr>
        <w:pStyle w:val="NormalnyWeb"/>
        <w:spacing w:line="276" w:lineRule="auto"/>
        <w:rPr>
          <w:rFonts w:ascii="Arial" w:hAnsi="Arial" w:cs="Arial"/>
          <w:color w:val="000000" w:themeColor="text1"/>
        </w:rPr>
      </w:pPr>
      <w:r w:rsidRPr="008648AE">
        <w:rPr>
          <w:rFonts w:ascii="Arial" w:hAnsi="Arial" w:cs="Arial"/>
          <w:color w:val="000000" w:themeColor="text1"/>
        </w:rPr>
        <w:t xml:space="preserve">Ofiara żyjąca na co dzień z oprawcą całkowicie zatraca zdolność do racjonalnej oceny sytuacji i grożącego jej niebezpieczeństwa. Długotrwałe podleganie przemocy wywołuje u ofiar syndrom wyuczonej bezradności. Oznacza on poddanie się̨ </w:t>
      </w:r>
      <w:r w:rsidR="003D05F5">
        <w:rPr>
          <w:rFonts w:ascii="Arial" w:hAnsi="Arial" w:cs="Arial"/>
          <w:color w:val="000000" w:themeColor="text1"/>
        </w:rPr>
        <w:br/>
      </w:r>
      <w:r w:rsidRPr="008648AE">
        <w:rPr>
          <w:rFonts w:ascii="Arial" w:hAnsi="Arial" w:cs="Arial"/>
          <w:color w:val="000000" w:themeColor="text1"/>
        </w:rPr>
        <w:t xml:space="preserve">i zaprzestanie jakiegokolwiek działania obronnego, które jest skutkiem przekonania, że cokolwiek ofiara nie zrobi to o tak nie będzie miało to żadnego znaczenia. Tym bardziej oddziaływania w stosunku do ofiar powinny być </w:t>
      </w:r>
      <w:r w:rsidR="001B2C32" w:rsidRPr="008648AE">
        <w:rPr>
          <w:rFonts w:ascii="Arial" w:hAnsi="Arial" w:cs="Arial"/>
          <w:color w:val="000000" w:themeColor="text1"/>
        </w:rPr>
        <w:t>natychmiastowe, ale i oparte na wiedzy w zakresie mechanizmów podtrzymujących relację.</w:t>
      </w:r>
    </w:p>
    <w:p w14:paraId="509149D4" w14:textId="0D583F9B" w:rsidR="00CC58C1" w:rsidRPr="008648AE" w:rsidRDefault="00CC58C1" w:rsidP="00756B60">
      <w:pPr>
        <w:pStyle w:val="NormalnyWeb"/>
        <w:spacing w:before="0" w:beforeAutospacing="0" w:after="0" w:afterAutospacing="0" w:line="276" w:lineRule="auto"/>
        <w:rPr>
          <w:rFonts w:ascii="Arial" w:hAnsi="Arial" w:cs="Arial"/>
          <w:color w:val="000000" w:themeColor="text1"/>
        </w:rPr>
      </w:pPr>
      <w:r w:rsidRPr="008648AE">
        <w:rPr>
          <w:rFonts w:ascii="Arial" w:hAnsi="Arial" w:cs="Arial"/>
          <w:color w:val="000000" w:themeColor="text1"/>
        </w:rPr>
        <w:t xml:space="preserve">Znaczne deficyty w rożnych obszarach funkcjonowania społecznego przyczyniają się do izolacji sprawcy z najbliższego otoczenia. Tym samym ofiara staje się jedną </w:t>
      </w:r>
      <w:r w:rsidR="003D05F5">
        <w:rPr>
          <w:rFonts w:ascii="Arial" w:hAnsi="Arial" w:cs="Arial"/>
          <w:color w:val="000000" w:themeColor="text1"/>
        </w:rPr>
        <w:br/>
      </w:r>
      <w:r w:rsidRPr="008648AE">
        <w:rPr>
          <w:rFonts w:ascii="Arial" w:hAnsi="Arial" w:cs="Arial"/>
          <w:color w:val="000000" w:themeColor="text1"/>
        </w:rPr>
        <w:t xml:space="preserve">z nielicznych osób, która mu towarzyszy, a agresor stara się wszelkimi możliwymi sposobami zatrzymać ją przy sobie. Obawa utraty powoduje u niego akty zazdrości, zaborczość i </w:t>
      </w:r>
      <w:r w:rsidR="004B0F3E" w:rsidRPr="008648AE">
        <w:rPr>
          <w:rFonts w:ascii="Arial" w:hAnsi="Arial" w:cs="Arial"/>
          <w:color w:val="000000" w:themeColor="text1"/>
        </w:rPr>
        <w:t>intensyfikację lęku przed</w:t>
      </w:r>
      <w:r w:rsidRPr="008648AE">
        <w:rPr>
          <w:rFonts w:ascii="Arial" w:hAnsi="Arial" w:cs="Arial"/>
          <w:color w:val="000000" w:themeColor="text1"/>
        </w:rPr>
        <w:t xml:space="preserve"> porzucenia. Stopniowo maltretowana kobieta zostaje zniewolona i czasami nawet przez wiele lat może pozostawać </w:t>
      </w:r>
      <w:r w:rsidR="003D05F5">
        <w:rPr>
          <w:rFonts w:ascii="Arial" w:hAnsi="Arial" w:cs="Arial"/>
          <w:color w:val="000000" w:themeColor="text1"/>
        </w:rPr>
        <w:br/>
      </w:r>
      <w:r w:rsidRPr="008648AE">
        <w:rPr>
          <w:rFonts w:ascii="Arial" w:hAnsi="Arial" w:cs="Arial"/>
          <w:color w:val="000000" w:themeColor="text1"/>
        </w:rPr>
        <w:t xml:space="preserve">w </w:t>
      </w:r>
      <w:r w:rsidR="004B0F3E" w:rsidRPr="008648AE">
        <w:rPr>
          <w:rFonts w:ascii="Arial" w:hAnsi="Arial" w:cs="Arial"/>
          <w:color w:val="000000" w:themeColor="text1"/>
        </w:rPr>
        <w:t>przemocowym</w:t>
      </w:r>
      <w:r w:rsidRPr="008648AE">
        <w:rPr>
          <w:rFonts w:ascii="Arial" w:hAnsi="Arial" w:cs="Arial"/>
          <w:color w:val="000000" w:themeColor="text1"/>
        </w:rPr>
        <w:t xml:space="preserve"> związku. Najważniejszymi zjawiskami psychologicznymi, które wspierają </w:t>
      </w:r>
      <w:r w:rsidR="004B0F3E" w:rsidRPr="008648AE">
        <w:rPr>
          <w:rFonts w:ascii="Arial" w:hAnsi="Arial" w:cs="Arial"/>
          <w:color w:val="000000" w:themeColor="text1"/>
        </w:rPr>
        <w:t>taką</w:t>
      </w:r>
      <w:r w:rsidRPr="008648AE">
        <w:rPr>
          <w:rFonts w:ascii="Arial" w:hAnsi="Arial" w:cs="Arial"/>
          <w:color w:val="000000" w:themeColor="text1"/>
        </w:rPr>
        <w:t xml:space="preserve"> relację są: </w:t>
      </w:r>
    </w:p>
    <w:p w14:paraId="57DFC635" w14:textId="48AFD8E4" w:rsidR="00CC58C1" w:rsidRPr="008648AE" w:rsidRDefault="00CC58C1" w:rsidP="00756B60">
      <w:pPr>
        <w:pStyle w:val="NormalnyWeb"/>
        <w:numPr>
          <w:ilvl w:val="0"/>
          <w:numId w:val="16"/>
        </w:numPr>
        <w:spacing w:before="0" w:beforeAutospacing="0" w:after="0" w:afterAutospacing="0" w:line="276" w:lineRule="auto"/>
        <w:rPr>
          <w:rFonts w:ascii="Arial" w:hAnsi="Arial" w:cs="Arial"/>
          <w:color w:val="000000" w:themeColor="text1"/>
        </w:rPr>
      </w:pPr>
      <w:r w:rsidRPr="008648AE">
        <w:rPr>
          <w:rFonts w:ascii="Arial" w:hAnsi="Arial" w:cs="Arial"/>
          <w:color w:val="000000" w:themeColor="text1"/>
        </w:rPr>
        <w:t xml:space="preserve">efekt „psychologicznej pułapki” </w:t>
      </w:r>
      <w:r w:rsidRPr="008648AE">
        <w:rPr>
          <w:rStyle w:val="Odwoanieprzypisudolnego"/>
          <w:rFonts w:ascii="Arial" w:hAnsi="Arial" w:cs="Arial"/>
          <w:color w:val="000000" w:themeColor="text1"/>
        </w:rPr>
        <w:footnoteReference w:id="8"/>
      </w:r>
      <w:r w:rsidR="004B0F3E" w:rsidRPr="008648AE">
        <w:rPr>
          <w:rFonts w:ascii="Arial" w:hAnsi="Arial" w:cs="Arial"/>
          <w:color w:val="000000" w:themeColor="text1"/>
        </w:rPr>
        <w:t>,</w:t>
      </w:r>
    </w:p>
    <w:p w14:paraId="42F00239" w14:textId="47E16CF0" w:rsidR="004B0F3E" w:rsidRPr="008648AE" w:rsidRDefault="00DD46C3" w:rsidP="00756B60">
      <w:pPr>
        <w:pStyle w:val="NormalnyWeb"/>
        <w:numPr>
          <w:ilvl w:val="0"/>
          <w:numId w:val="16"/>
        </w:numPr>
        <w:spacing w:before="0" w:beforeAutospacing="0" w:after="0" w:afterAutospacing="0" w:line="276" w:lineRule="auto"/>
        <w:rPr>
          <w:rFonts w:ascii="Arial" w:hAnsi="Arial" w:cs="Arial"/>
          <w:color w:val="000000" w:themeColor="text1"/>
        </w:rPr>
      </w:pPr>
      <w:r w:rsidRPr="008648AE">
        <w:rPr>
          <w:rFonts w:ascii="Arial" w:hAnsi="Arial" w:cs="Arial"/>
          <w:color w:val="000000" w:themeColor="text1"/>
        </w:rPr>
        <w:t xml:space="preserve">zjawisko </w:t>
      </w:r>
      <w:r w:rsidR="004B0F3E" w:rsidRPr="008648AE">
        <w:rPr>
          <w:rFonts w:ascii="Arial" w:hAnsi="Arial" w:cs="Arial"/>
          <w:color w:val="000000" w:themeColor="text1"/>
        </w:rPr>
        <w:t>„prani</w:t>
      </w:r>
      <w:r w:rsidRPr="008648AE">
        <w:rPr>
          <w:rFonts w:ascii="Arial" w:hAnsi="Arial" w:cs="Arial"/>
          <w:color w:val="000000" w:themeColor="text1"/>
        </w:rPr>
        <w:t>a</w:t>
      </w:r>
      <w:r w:rsidR="004B0F3E" w:rsidRPr="008648AE">
        <w:rPr>
          <w:rFonts w:ascii="Arial" w:hAnsi="Arial" w:cs="Arial"/>
          <w:color w:val="000000" w:themeColor="text1"/>
        </w:rPr>
        <w:t xml:space="preserve"> mózgu”,</w:t>
      </w:r>
    </w:p>
    <w:p w14:paraId="0C92267E" w14:textId="77777777" w:rsidR="004B0F3E" w:rsidRPr="008648AE" w:rsidRDefault="004B0F3E" w:rsidP="00756B60">
      <w:pPr>
        <w:pStyle w:val="NormalnyWeb"/>
        <w:numPr>
          <w:ilvl w:val="0"/>
          <w:numId w:val="16"/>
        </w:numPr>
        <w:spacing w:before="0" w:beforeAutospacing="0" w:after="0" w:afterAutospacing="0" w:line="276" w:lineRule="auto"/>
        <w:rPr>
          <w:rFonts w:ascii="Arial" w:hAnsi="Arial" w:cs="Arial"/>
          <w:color w:val="000000" w:themeColor="text1"/>
        </w:rPr>
      </w:pPr>
      <w:r w:rsidRPr="008648AE">
        <w:rPr>
          <w:rFonts w:ascii="Arial" w:hAnsi="Arial" w:cs="Arial"/>
          <w:color w:val="000000" w:themeColor="text1"/>
        </w:rPr>
        <w:t>syndrom wyuczonej bezradności,</w:t>
      </w:r>
    </w:p>
    <w:p w14:paraId="129D987F" w14:textId="75945A60" w:rsidR="004B0F3E" w:rsidRPr="008648AE" w:rsidRDefault="004B0F3E" w:rsidP="00756B60">
      <w:pPr>
        <w:pStyle w:val="NormalnyWeb"/>
        <w:numPr>
          <w:ilvl w:val="0"/>
          <w:numId w:val="16"/>
        </w:numPr>
        <w:spacing w:before="0" w:beforeAutospacing="0" w:after="0" w:afterAutospacing="0" w:line="276" w:lineRule="auto"/>
        <w:rPr>
          <w:rFonts w:ascii="Arial" w:hAnsi="Arial" w:cs="Arial"/>
          <w:color w:val="000000" w:themeColor="text1"/>
        </w:rPr>
      </w:pPr>
      <w:r w:rsidRPr="008648AE">
        <w:rPr>
          <w:rFonts w:ascii="Arial" w:hAnsi="Arial" w:cs="Arial"/>
          <w:color w:val="000000" w:themeColor="text1"/>
        </w:rPr>
        <w:t>syndrom sztokholmski,</w:t>
      </w:r>
    </w:p>
    <w:p w14:paraId="44CB220F" w14:textId="71992023" w:rsidR="004B0F3E" w:rsidRPr="008648AE" w:rsidRDefault="004B0F3E" w:rsidP="00756B60">
      <w:pPr>
        <w:pStyle w:val="NormalnyWeb"/>
        <w:numPr>
          <w:ilvl w:val="0"/>
          <w:numId w:val="16"/>
        </w:numPr>
        <w:spacing w:before="0" w:beforeAutospacing="0" w:after="0" w:afterAutospacing="0" w:line="276" w:lineRule="auto"/>
        <w:rPr>
          <w:rFonts w:ascii="Arial" w:hAnsi="Arial" w:cs="Arial"/>
          <w:color w:val="000000" w:themeColor="text1"/>
        </w:rPr>
      </w:pPr>
      <w:r w:rsidRPr="008648AE">
        <w:rPr>
          <w:rFonts w:ascii="Arial" w:hAnsi="Arial" w:cs="Arial"/>
          <w:color w:val="000000" w:themeColor="text1"/>
        </w:rPr>
        <w:t>cykl przemocy (przymus odtwarzania traumy)</w:t>
      </w:r>
      <w:r w:rsidRPr="008648AE">
        <w:rPr>
          <w:rStyle w:val="Odwoanieprzypisudolnego"/>
          <w:rFonts w:ascii="Arial" w:hAnsi="Arial" w:cs="Arial"/>
          <w:color w:val="000000" w:themeColor="text1"/>
        </w:rPr>
        <w:footnoteReference w:id="9"/>
      </w:r>
      <w:r w:rsidRPr="008648AE">
        <w:rPr>
          <w:rFonts w:ascii="Arial" w:hAnsi="Arial" w:cs="Arial"/>
          <w:color w:val="000000" w:themeColor="text1"/>
        </w:rPr>
        <w:t>.</w:t>
      </w:r>
    </w:p>
    <w:p w14:paraId="526C268F" w14:textId="26920051" w:rsidR="004B0F3E" w:rsidRPr="008648AE" w:rsidRDefault="004B0F3E" w:rsidP="00756B60">
      <w:pPr>
        <w:pStyle w:val="NormalnyWeb"/>
        <w:spacing w:before="0" w:beforeAutospacing="0" w:after="0" w:afterAutospacing="0" w:line="276" w:lineRule="auto"/>
        <w:rPr>
          <w:rFonts w:ascii="Arial" w:hAnsi="Arial" w:cs="Arial"/>
          <w:color w:val="000000" w:themeColor="text1"/>
        </w:rPr>
      </w:pPr>
      <w:r w:rsidRPr="008648AE">
        <w:rPr>
          <w:rFonts w:ascii="Arial" w:hAnsi="Arial" w:cs="Arial"/>
          <w:color w:val="000000" w:themeColor="text1"/>
        </w:rPr>
        <w:t xml:space="preserve">Efekt „psychologicznej pułapki” </w:t>
      </w:r>
      <w:r w:rsidR="00DD478E" w:rsidRPr="008648AE">
        <w:rPr>
          <w:rFonts w:ascii="Arial" w:hAnsi="Arial" w:cs="Arial"/>
          <w:color w:val="000000" w:themeColor="text1"/>
        </w:rPr>
        <w:t>polega na tym, że ofiara przemocy jest przekonana, że zbyt wiele zainwestowała w stworzenie, a następnie utrzymanie związku małżeńskiego, aby go mogła tak łatwo porzucić</w:t>
      </w:r>
      <w:r w:rsidR="00DD478E" w:rsidRPr="008648AE">
        <w:rPr>
          <w:rStyle w:val="Odwoanieprzypisudolnego"/>
          <w:rFonts w:ascii="Arial" w:hAnsi="Arial" w:cs="Arial"/>
          <w:color w:val="000000" w:themeColor="text1"/>
        </w:rPr>
        <w:t xml:space="preserve"> </w:t>
      </w:r>
      <w:r w:rsidRPr="008648AE">
        <w:rPr>
          <w:rStyle w:val="Odwoanieprzypisudolnego"/>
          <w:rFonts w:ascii="Arial" w:hAnsi="Arial" w:cs="Arial"/>
          <w:color w:val="000000" w:themeColor="text1"/>
        </w:rPr>
        <w:footnoteReference w:id="10"/>
      </w:r>
      <w:r w:rsidRPr="008648AE">
        <w:rPr>
          <w:rFonts w:ascii="Arial" w:hAnsi="Arial" w:cs="Arial"/>
          <w:color w:val="000000" w:themeColor="text1"/>
        </w:rPr>
        <w:t xml:space="preserve">. </w:t>
      </w:r>
      <w:r w:rsidR="00DD478E" w:rsidRPr="008648AE">
        <w:rPr>
          <w:rFonts w:ascii="Arial" w:hAnsi="Arial" w:cs="Arial"/>
          <w:color w:val="000000" w:themeColor="text1"/>
        </w:rPr>
        <w:t xml:space="preserve"> Tym samym zaczyna czuć</w:t>
      </w:r>
      <w:r w:rsidRPr="008648AE">
        <w:rPr>
          <w:rFonts w:ascii="Arial" w:hAnsi="Arial" w:cs="Arial"/>
          <w:color w:val="000000" w:themeColor="text1"/>
        </w:rPr>
        <w:t xml:space="preserve"> </w:t>
      </w:r>
      <w:r w:rsidR="00796D20" w:rsidRPr="008648AE">
        <w:rPr>
          <w:rFonts w:ascii="Arial" w:hAnsi="Arial" w:cs="Arial"/>
          <w:color w:val="000000" w:themeColor="text1"/>
        </w:rPr>
        <w:t>się</w:t>
      </w:r>
      <w:r w:rsidRPr="008648AE">
        <w:rPr>
          <w:rFonts w:ascii="Arial" w:hAnsi="Arial" w:cs="Arial"/>
          <w:color w:val="000000" w:themeColor="text1"/>
        </w:rPr>
        <w:t xml:space="preserve"> </w:t>
      </w:r>
      <w:r w:rsidR="00DD478E" w:rsidRPr="008648AE">
        <w:rPr>
          <w:rFonts w:ascii="Arial" w:hAnsi="Arial" w:cs="Arial"/>
          <w:color w:val="000000" w:themeColor="text1"/>
        </w:rPr>
        <w:t>współ</w:t>
      </w:r>
      <w:r w:rsidRPr="008648AE">
        <w:rPr>
          <w:rFonts w:ascii="Arial" w:hAnsi="Arial" w:cs="Arial"/>
          <w:color w:val="000000" w:themeColor="text1"/>
        </w:rPr>
        <w:t xml:space="preserve">odpowiedzialna za zaistniałą sytuację i </w:t>
      </w:r>
      <w:r w:rsidR="00796D20" w:rsidRPr="008648AE">
        <w:rPr>
          <w:rFonts w:ascii="Arial" w:hAnsi="Arial" w:cs="Arial"/>
          <w:color w:val="000000" w:themeColor="text1"/>
        </w:rPr>
        <w:t>najczęściej</w:t>
      </w:r>
      <w:r w:rsidRPr="008648AE">
        <w:rPr>
          <w:rFonts w:ascii="Arial" w:hAnsi="Arial" w:cs="Arial"/>
          <w:color w:val="000000" w:themeColor="text1"/>
        </w:rPr>
        <w:t xml:space="preserve"> sobie przypisuje </w:t>
      </w:r>
      <w:r w:rsidR="00796D20" w:rsidRPr="008648AE">
        <w:rPr>
          <w:rFonts w:ascii="Arial" w:hAnsi="Arial" w:cs="Arial"/>
          <w:color w:val="000000" w:themeColor="text1"/>
        </w:rPr>
        <w:t>winę</w:t>
      </w:r>
      <w:r w:rsidRPr="008648AE">
        <w:rPr>
          <w:rFonts w:ascii="Arial" w:hAnsi="Arial" w:cs="Arial"/>
          <w:color w:val="000000" w:themeColor="text1"/>
        </w:rPr>
        <w:t xml:space="preserve">̨ </w:t>
      </w:r>
      <w:r w:rsidR="003D05F5">
        <w:rPr>
          <w:rFonts w:ascii="Arial" w:hAnsi="Arial" w:cs="Arial"/>
          <w:color w:val="000000" w:themeColor="text1"/>
        </w:rPr>
        <w:br/>
      </w:r>
      <w:r w:rsidRPr="008648AE">
        <w:rPr>
          <w:rFonts w:ascii="Arial" w:hAnsi="Arial" w:cs="Arial"/>
          <w:color w:val="000000" w:themeColor="text1"/>
        </w:rPr>
        <w:t xml:space="preserve">za agresywne zachowania </w:t>
      </w:r>
      <w:r w:rsidR="00796D20" w:rsidRPr="008648AE">
        <w:rPr>
          <w:rFonts w:ascii="Arial" w:hAnsi="Arial" w:cs="Arial"/>
          <w:color w:val="000000" w:themeColor="text1"/>
        </w:rPr>
        <w:t>męża</w:t>
      </w:r>
      <w:r w:rsidRPr="008648AE">
        <w:rPr>
          <w:rFonts w:ascii="Arial" w:hAnsi="Arial" w:cs="Arial"/>
          <w:color w:val="000000" w:themeColor="text1"/>
        </w:rPr>
        <w:t xml:space="preserve">. Dąży za wszelką </w:t>
      </w:r>
      <w:r w:rsidR="00796D20" w:rsidRPr="008648AE">
        <w:rPr>
          <w:rFonts w:ascii="Arial" w:hAnsi="Arial" w:cs="Arial"/>
          <w:color w:val="000000" w:themeColor="text1"/>
        </w:rPr>
        <w:t>cenę</w:t>
      </w:r>
      <w:r w:rsidRPr="008648AE">
        <w:rPr>
          <w:rFonts w:ascii="Arial" w:hAnsi="Arial" w:cs="Arial"/>
          <w:color w:val="000000" w:themeColor="text1"/>
        </w:rPr>
        <w:t>̨ do poprawy relacji</w:t>
      </w:r>
      <w:r w:rsidR="00DD478E" w:rsidRPr="008648AE">
        <w:rPr>
          <w:rFonts w:ascii="Arial" w:hAnsi="Arial" w:cs="Arial"/>
          <w:color w:val="000000" w:themeColor="text1"/>
        </w:rPr>
        <w:t xml:space="preserve">, często </w:t>
      </w:r>
      <w:r w:rsidRPr="008648AE">
        <w:rPr>
          <w:rFonts w:ascii="Arial" w:hAnsi="Arial" w:cs="Arial"/>
          <w:color w:val="000000" w:themeColor="text1"/>
        </w:rPr>
        <w:t xml:space="preserve">poprzez całkowite dostosowanie </w:t>
      </w:r>
      <w:r w:rsidR="00796D20" w:rsidRPr="008648AE">
        <w:rPr>
          <w:rFonts w:ascii="Arial" w:hAnsi="Arial" w:cs="Arial"/>
          <w:color w:val="000000" w:themeColor="text1"/>
        </w:rPr>
        <w:t>się</w:t>
      </w:r>
      <w:r w:rsidRPr="008648AE">
        <w:rPr>
          <w:rFonts w:ascii="Arial" w:hAnsi="Arial" w:cs="Arial"/>
          <w:color w:val="000000" w:themeColor="text1"/>
        </w:rPr>
        <w:t xml:space="preserve">̨ do </w:t>
      </w:r>
      <w:r w:rsidR="00796D20" w:rsidRPr="008648AE">
        <w:rPr>
          <w:rFonts w:ascii="Arial" w:hAnsi="Arial" w:cs="Arial"/>
          <w:color w:val="000000" w:themeColor="text1"/>
        </w:rPr>
        <w:t>wymagań</w:t>
      </w:r>
      <w:r w:rsidR="00DD478E" w:rsidRPr="008648AE">
        <w:rPr>
          <w:rFonts w:ascii="Arial" w:hAnsi="Arial" w:cs="Arial"/>
          <w:color w:val="000000" w:themeColor="text1"/>
        </w:rPr>
        <w:t xml:space="preserve"> </w:t>
      </w:r>
      <w:r w:rsidRPr="008648AE">
        <w:rPr>
          <w:rFonts w:ascii="Arial" w:hAnsi="Arial" w:cs="Arial"/>
          <w:color w:val="000000" w:themeColor="text1"/>
        </w:rPr>
        <w:t xml:space="preserve">partnera. Najczęściej nie przynosi to zamierzonego efektu. Ofiara, </w:t>
      </w:r>
      <w:r w:rsidR="00796D20" w:rsidRPr="008648AE">
        <w:rPr>
          <w:rFonts w:ascii="Arial" w:hAnsi="Arial" w:cs="Arial"/>
          <w:color w:val="000000" w:themeColor="text1"/>
        </w:rPr>
        <w:t>biorąc</w:t>
      </w:r>
      <w:r w:rsidRPr="008648AE">
        <w:rPr>
          <w:rFonts w:ascii="Arial" w:hAnsi="Arial" w:cs="Arial"/>
          <w:color w:val="000000" w:themeColor="text1"/>
        </w:rPr>
        <w:t xml:space="preserve"> na siebie liczne </w:t>
      </w:r>
      <w:r w:rsidR="00796D20" w:rsidRPr="008648AE">
        <w:rPr>
          <w:rFonts w:ascii="Arial" w:hAnsi="Arial" w:cs="Arial"/>
          <w:color w:val="000000" w:themeColor="text1"/>
        </w:rPr>
        <w:t>obowiązki</w:t>
      </w:r>
      <w:r w:rsidRPr="008648AE">
        <w:rPr>
          <w:rFonts w:ascii="Arial" w:hAnsi="Arial" w:cs="Arial"/>
          <w:color w:val="000000" w:themeColor="text1"/>
        </w:rPr>
        <w:t xml:space="preserve">, w pewnym momencie nie jest w stanie im </w:t>
      </w:r>
      <w:r w:rsidR="00796D20" w:rsidRPr="008648AE">
        <w:rPr>
          <w:rFonts w:ascii="Arial" w:hAnsi="Arial" w:cs="Arial"/>
          <w:color w:val="000000" w:themeColor="text1"/>
        </w:rPr>
        <w:t>sprostać</w:t>
      </w:r>
      <w:r w:rsidRPr="008648AE">
        <w:rPr>
          <w:rFonts w:ascii="Arial" w:hAnsi="Arial" w:cs="Arial"/>
          <w:color w:val="000000" w:themeColor="text1"/>
        </w:rPr>
        <w:t xml:space="preserve">, co utwierdza ją w przekonaniu o własnej </w:t>
      </w:r>
      <w:r w:rsidR="00796D20" w:rsidRPr="008648AE">
        <w:rPr>
          <w:rFonts w:ascii="Arial" w:hAnsi="Arial" w:cs="Arial"/>
          <w:color w:val="000000" w:themeColor="text1"/>
        </w:rPr>
        <w:t>nieporadności</w:t>
      </w:r>
      <w:r w:rsidRPr="008648AE">
        <w:rPr>
          <w:rFonts w:ascii="Arial" w:hAnsi="Arial" w:cs="Arial"/>
          <w:color w:val="000000" w:themeColor="text1"/>
        </w:rPr>
        <w:t xml:space="preserve"> i </w:t>
      </w:r>
      <w:r w:rsidR="00796D20" w:rsidRPr="008648AE">
        <w:rPr>
          <w:rFonts w:ascii="Arial" w:hAnsi="Arial" w:cs="Arial"/>
          <w:color w:val="000000" w:themeColor="text1"/>
        </w:rPr>
        <w:t>zasłużon</w:t>
      </w:r>
      <w:r w:rsidR="00DD478E" w:rsidRPr="008648AE">
        <w:rPr>
          <w:rFonts w:ascii="Arial" w:hAnsi="Arial" w:cs="Arial"/>
          <w:color w:val="000000" w:themeColor="text1"/>
        </w:rPr>
        <w:t>ej</w:t>
      </w:r>
      <w:r w:rsidRPr="008648AE">
        <w:rPr>
          <w:rFonts w:ascii="Arial" w:hAnsi="Arial" w:cs="Arial"/>
          <w:color w:val="000000" w:themeColor="text1"/>
        </w:rPr>
        <w:t xml:space="preserve"> </w:t>
      </w:r>
      <w:r w:rsidR="00DD478E" w:rsidRPr="008648AE">
        <w:rPr>
          <w:rFonts w:ascii="Arial" w:hAnsi="Arial" w:cs="Arial"/>
          <w:color w:val="000000" w:themeColor="text1"/>
        </w:rPr>
        <w:t>agresji</w:t>
      </w:r>
      <w:r w:rsidRPr="008648AE">
        <w:rPr>
          <w:rFonts w:ascii="Arial" w:hAnsi="Arial" w:cs="Arial"/>
          <w:color w:val="000000" w:themeColor="text1"/>
        </w:rPr>
        <w:t xml:space="preserve"> męża. </w:t>
      </w:r>
      <w:r w:rsidR="00DD478E" w:rsidRPr="008648AE">
        <w:rPr>
          <w:rFonts w:ascii="Arial" w:hAnsi="Arial" w:cs="Arial"/>
          <w:color w:val="000000" w:themeColor="text1"/>
        </w:rPr>
        <w:t xml:space="preserve">Ta nieporadność potwierdza się </w:t>
      </w:r>
      <w:r w:rsidR="003D05F5">
        <w:rPr>
          <w:rFonts w:ascii="Arial" w:hAnsi="Arial" w:cs="Arial"/>
          <w:color w:val="000000" w:themeColor="text1"/>
        </w:rPr>
        <w:br/>
      </w:r>
      <w:r w:rsidR="00DD478E" w:rsidRPr="008648AE">
        <w:rPr>
          <w:rFonts w:ascii="Arial" w:hAnsi="Arial" w:cs="Arial"/>
          <w:color w:val="000000" w:themeColor="text1"/>
        </w:rPr>
        <w:t>w</w:t>
      </w:r>
      <w:r w:rsidRPr="008648AE">
        <w:rPr>
          <w:rFonts w:ascii="Arial" w:hAnsi="Arial" w:cs="Arial"/>
          <w:color w:val="000000" w:themeColor="text1"/>
        </w:rPr>
        <w:t xml:space="preserve"> </w:t>
      </w:r>
      <w:r w:rsidR="00DD478E" w:rsidRPr="008648AE">
        <w:rPr>
          <w:rFonts w:ascii="Arial" w:hAnsi="Arial" w:cs="Arial"/>
          <w:color w:val="000000" w:themeColor="text1"/>
        </w:rPr>
        <w:t>wyuczonej</w:t>
      </w:r>
      <w:r w:rsidRPr="008648AE">
        <w:rPr>
          <w:rFonts w:ascii="Arial" w:hAnsi="Arial" w:cs="Arial"/>
          <w:color w:val="000000" w:themeColor="text1"/>
        </w:rPr>
        <w:t xml:space="preserve"> </w:t>
      </w:r>
      <w:r w:rsidR="00796D20" w:rsidRPr="008648AE">
        <w:rPr>
          <w:rFonts w:ascii="Arial" w:hAnsi="Arial" w:cs="Arial"/>
          <w:color w:val="000000" w:themeColor="text1"/>
        </w:rPr>
        <w:t>bezradnoś</w:t>
      </w:r>
      <w:r w:rsidR="00DD478E" w:rsidRPr="008648AE">
        <w:rPr>
          <w:rFonts w:ascii="Arial" w:hAnsi="Arial" w:cs="Arial"/>
          <w:color w:val="000000" w:themeColor="text1"/>
        </w:rPr>
        <w:t>ci</w:t>
      </w:r>
      <w:r w:rsidR="00796D20" w:rsidRPr="008648AE">
        <w:rPr>
          <w:rStyle w:val="Odwoanieprzypisudolnego"/>
          <w:rFonts w:ascii="Arial" w:hAnsi="Arial" w:cs="Arial"/>
          <w:color w:val="000000" w:themeColor="text1"/>
        </w:rPr>
        <w:footnoteReference w:id="11"/>
      </w:r>
      <w:r w:rsidRPr="008648AE">
        <w:rPr>
          <w:rFonts w:ascii="Arial" w:hAnsi="Arial" w:cs="Arial"/>
          <w:color w:val="000000" w:themeColor="text1"/>
        </w:rPr>
        <w:t xml:space="preserve">. U </w:t>
      </w:r>
      <w:r w:rsidR="00796D20" w:rsidRPr="008648AE">
        <w:rPr>
          <w:rFonts w:ascii="Arial" w:hAnsi="Arial" w:cs="Arial"/>
          <w:color w:val="000000" w:themeColor="text1"/>
        </w:rPr>
        <w:t>osób</w:t>
      </w:r>
      <w:r w:rsidRPr="008648AE">
        <w:rPr>
          <w:rFonts w:ascii="Arial" w:hAnsi="Arial" w:cs="Arial"/>
          <w:color w:val="000000" w:themeColor="text1"/>
        </w:rPr>
        <w:t xml:space="preserve"> </w:t>
      </w:r>
      <w:r w:rsidR="00796D20" w:rsidRPr="008648AE">
        <w:rPr>
          <w:rFonts w:ascii="Arial" w:hAnsi="Arial" w:cs="Arial"/>
          <w:color w:val="000000" w:themeColor="text1"/>
        </w:rPr>
        <w:t>doświadczających</w:t>
      </w:r>
      <w:r w:rsidRPr="008648AE">
        <w:rPr>
          <w:rFonts w:ascii="Arial" w:hAnsi="Arial" w:cs="Arial"/>
          <w:color w:val="000000" w:themeColor="text1"/>
        </w:rPr>
        <w:t xml:space="preserve"> przemocy rozwija </w:t>
      </w:r>
      <w:r w:rsidR="00DD46C3" w:rsidRPr="008648AE">
        <w:rPr>
          <w:rFonts w:ascii="Arial" w:hAnsi="Arial" w:cs="Arial"/>
          <w:color w:val="000000" w:themeColor="text1"/>
        </w:rPr>
        <w:t>się</w:t>
      </w:r>
      <w:r w:rsidRPr="008648AE">
        <w:rPr>
          <w:rFonts w:ascii="Arial" w:hAnsi="Arial" w:cs="Arial"/>
          <w:color w:val="000000" w:themeColor="text1"/>
        </w:rPr>
        <w:t xml:space="preserve"> </w:t>
      </w:r>
      <w:r w:rsidR="00DD478E" w:rsidRPr="008648AE">
        <w:rPr>
          <w:rFonts w:ascii="Arial" w:hAnsi="Arial" w:cs="Arial"/>
          <w:color w:val="000000" w:themeColor="text1"/>
        </w:rPr>
        <w:t xml:space="preserve">ona </w:t>
      </w:r>
      <w:r w:rsidR="003D05F5">
        <w:rPr>
          <w:rFonts w:ascii="Arial" w:hAnsi="Arial" w:cs="Arial"/>
          <w:color w:val="000000" w:themeColor="text1"/>
        </w:rPr>
        <w:br/>
      </w:r>
      <w:r w:rsidRPr="008648AE">
        <w:rPr>
          <w:rFonts w:ascii="Arial" w:hAnsi="Arial" w:cs="Arial"/>
          <w:color w:val="000000" w:themeColor="text1"/>
        </w:rPr>
        <w:t xml:space="preserve">na bazie doświadczeń z dzieciństwa oraz </w:t>
      </w:r>
      <w:r w:rsidR="00DD478E" w:rsidRPr="008648AE">
        <w:rPr>
          <w:rFonts w:ascii="Arial" w:hAnsi="Arial" w:cs="Arial"/>
          <w:color w:val="000000" w:themeColor="text1"/>
        </w:rPr>
        <w:t>relacji nawiązywanych</w:t>
      </w:r>
      <w:r w:rsidRPr="008648AE">
        <w:rPr>
          <w:rFonts w:ascii="Arial" w:hAnsi="Arial" w:cs="Arial"/>
          <w:color w:val="000000" w:themeColor="text1"/>
        </w:rPr>
        <w:t xml:space="preserve"> w życiu dorosłym. Czynnikami wysokiego ryzyka rozwoju wyuczonej </w:t>
      </w:r>
      <w:r w:rsidR="00796D20" w:rsidRPr="008648AE">
        <w:rPr>
          <w:rFonts w:ascii="Arial" w:hAnsi="Arial" w:cs="Arial"/>
          <w:color w:val="000000" w:themeColor="text1"/>
        </w:rPr>
        <w:t>bezradności</w:t>
      </w:r>
      <w:r w:rsidRPr="008648AE">
        <w:rPr>
          <w:rFonts w:ascii="Arial" w:hAnsi="Arial" w:cs="Arial"/>
          <w:color w:val="000000" w:themeColor="text1"/>
        </w:rPr>
        <w:t xml:space="preserve"> </w:t>
      </w:r>
      <w:r w:rsidR="00DD46C3" w:rsidRPr="008648AE">
        <w:rPr>
          <w:rFonts w:ascii="Arial" w:hAnsi="Arial" w:cs="Arial"/>
          <w:color w:val="000000" w:themeColor="text1"/>
        </w:rPr>
        <w:t>są</w:t>
      </w:r>
      <w:r w:rsidRPr="008648AE">
        <w:rPr>
          <w:rFonts w:ascii="Arial" w:hAnsi="Arial" w:cs="Arial"/>
          <w:color w:val="000000" w:themeColor="text1"/>
        </w:rPr>
        <w:t xml:space="preserve">: przemoc fizyczna, gwałt, przymuszenie do nieakceptowanych form </w:t>
      </w:r>
      <w:r w:rsidR="00796D20" w:rsidRPr="008648AE">
        <w:rPr>
          <w:rFonts w:ascii="Arial" w:hAnsi="Arial" w:cs="Arial"/>
          <w:color w:val="000000" w:themeColor="text1"/>
        </w:rPr>
        <w:t>współżycia</w:t>
      </w:r>
      <w:r w:rsidRPr="008648AE">
        <w:rPr>
          <w:rFonts w:ascii="Arial" w:hAnsi="Arial" w:cs="Arial"/>
          <w:color w:val="000000" w:themeColor="text1"/>
        </w:rPr>
        <w:t xml:space="preserve"> oraz </w:t>
      </w:r>
      <w:r w:rsidR="00796D20" w:rsidRPr="008648AE">
        <w:rPr>
          <w:rFonts w:ascii="Arial" w:hAnsi="Arial" w:cs="Arial"/>
          <w:color w:val="000000" w:themeColor="text1"/>
        </w:rPr>
        <w:t>groźby</w:t>
      </w:r>
      <w:r w:rsidRPr="008648AE">
        <w:rPr>
          <w:rFonts w:ascii="Arial" w:hAnsi="Arial" w:cs="Arial"/>
          <w:color w:val="000000" w:themeColor="text1"/>
        </w:rPr>
        <w:t xml:space="preserve"> pozbawienia </w:t>
      </w:r>
      <w:r w:rsidR="00796D20" w:rsidRPr="008648AE">
        <w:rPr>
          <w:rFonts w:ascii="Arial" w:hAnsi="Arial" w:cs="Arial"/>
          <w:color w:val="000000" w:themeColor="text1"/>
        </w:rPr>
        <w:t>ż</w:t>
      </w:r>
      <w:r w:rsidRPr="008648AE">
        <w:rPr>
          <w:rFonts w:ascii="Arial" w:hAnsi="Arial" w:cs="Arial"/>
          <w:color w:val="000000" w:themeColor="text1"/>
        </w:rPr>
        <w:t xml:space="preserve">ycia. Skutkiem wyuczonej </w:t>
      </w:r>
      <w:r w:rsidR="00796D20" w:rsidRPr="008648AE">
        <w:rPr>
          <w:rFonts w:ascii="Arial" w:hAnsi="Arial" w:cs="Arial"/>
          <w:color w:val="000000" w:themeColor="text1"/>
        </w:rPr>
        <w:t>bezradności</w:t>
      </w:r>
      <w:r w:rsidRPr="008648AE">
        <w:rPr>
          <w:rFonts w:ascii="Arial" w:hAnsi="Arial" w:cs="Arial"/>
          <w:color w:val="000000" w:themeColor="text1"/>
        </w:rPr>
        <w:t xml:space="preserve"> są natomiast deficyty w funkcjonowaniu jednostki </w:t>
      </w:r>
      <w:r w:rsidR="00796D20" w:rsidRPr="008648AE">
        <w:rPr>
          <w:rFonts w:ascii="Arial" w:hAnsi="Arial" w:cs="Arial"/>
          <w:color w:val="000000" w:themeColor="text1"/>
        </w:rPr>
        <w:t>zarówno</w:t>
      </w:r>
      <w:r w:rsidRPr="008648AE">
        <w:rPr>
          <w:rFonts w:ascii="Arial" w:hAnsi="Arial" w:cs="Arial"/>
          <w:color w:val="000000" w:themeColor="text1"/>
        </w:rPr>
        <w:t xml:space="preserve"> w obszarze poznawczym oraz motywacyjnym i emocjonalnym. </w:t>
      </w:r>
      <w:r w:rsidR="003D05F5">
        <w:rPr>
          <w:rFonts w:ascii="Arial" w:hAnsi="Arial" w:cs="Arial"/>
          <w:color w:val="000000" w:themeColor="text1"/>
        </w:rPr>
        <w:br/>
      </w:r>
      <w:r w:rsidR="00DD478E" w:rsidRPr="008648AE">
        <w:rPr>
          <w:rFonts w:ascii="Arial" w:hAnsi="Arial" w:cs="Arial"/>
          <w:color w:val="000000" w:themeColor="text1"/>
        </w:rPr>
        <w:t>W efekcie o</w:t>
      </w:r>
      <w:r w:rsidRPr="008648AE">
        <w:rPr>
          <w:rFonts w:ascii="Arial" w:hAnsi="Arial" w:cs="Arial"/>
          <w:color w:val="000000" w:themeColor="text1"/>
        </w:rPr>
        <w:t xml:space="preserve">fiara </w:t>
      </w:r>
      <w:r w:rsidR="00DD478E" w:rsidRPr="008648AE">
        <w:rPr>
          <w:rFonts w:ascii="Arial" w:hAnsi="Arial" w:cs="Arial"/>
          <w:color w:val="000000" w:themeColor="text1"/>
        </w:rPr>
        <w:t xml:space="preserve">przemocy </w:t>
      </w:r>
      <w:r w:rsidRPr="008648AE">
        <w:rPr>
          <w:rFonts w:ascii="Arial" w:hAnsi="Arial" w:cs="Arial"/>
          <w:color w:val="000000" w:themeColor="text1"/>
        </w:rPr>
        <w:t xml:space="preserve">jest przekonana, że nikt nie jest w stanie jej </w:t>
      </w:r>
      <w:r w:rsidR="00796D20" w:rsidRPr="008648AE">
        <w:rPr>
          <w:rFonts w:ascii="Arial" w:hAnsi="Arial" w:cs="Arial"/>
          <w:color w:val="000000" w:themeColor="text1"/>
        </w:rPr>
        <w:t>pomóc</w:t>
      </w:r>
      <w:r w:rsidRPr="008648AE">
        <w:rPr>
          <w:rFonts w:ascii="Arial" w:hAnsi="Arial" w:cs="Arial"/>
          <w:color w:val="000000" w:themeColor="text1"/>
        </w:rPr>
        <w:t xml:space="preserve">, </w:t>
      </w:r>
      <w:r w:rsidR="003D05F5">
        <w:rPr>
          <w:rFonts w:ascii="Arial" w:hAnsi="Arial" w:cs="Arial"/>
          <w:color w:val="000000" w:themeColor="text1"/>
        </w:rPr>
        <w:br/>
      </w:r>
      <w:r w:rsidRPr="008648AE">
        <w:rPr>
          <w:rFonts w:ascii="Arial" w:hAnsi="Arial" w:cs="Arial"/>
          <w:color w:val="000000" w:themeColor="text1"/>
        </w:rPr>
        <w:t xml:space="preserve">a sytuacja w jakiej się znalazła, nie </w:t>
      </w:r>
      <w:r w:rsidR="00796D20" w:rsidRPr="008648AE">
        <w:rPr>
          <w:rFonts w:ascii="Arial" w:hAnsi="Arial" w:cs="Arial"/>
          <w:color w:val="000000" w:themeColor="text1"/>
        </w:rPr>
        <w:t>może</w:t>
      </w:r>
      <w:r w:rsidRPr="008648AE">
        <w:rPr>
          <w:rFonts w:ascii="Arial" w:hAnsi="Arial" w:cs="Arial"/>
          <w:color w:val="000000" w:themeColor="text1"/>
        </w:rPr>
        <w:t xml:space="preserve"> by</w:t>
      </w:r>
      <w:r w:rsidR="00DD478E" w:rsidRPr="008648AE">
        <w:rPr>
          <w:rFonts w:ascii="Arial" w:hAnsi="Arial" w:cs="Arial"/>
          <w:color w:val="000000" w:themeColor="text1"/>
        </w:rPr>
        <w:t>ć</w:t>
      </w:r>
      <w:r w:rsidRPr="008648AE">
        <w:rPr>
          <w:rFonts w:ascii="Arial" w:hAnsi="Arial" w:cs="Arial"/>
          <w:color w:val="000000" w:themeColor="text1"/>
        </w:rPr>
        <w:t xml:space="preserve"> pozytywnie </w:t>
      </w:r>
      <w:r w:rsidR="00796D20" w:rsidRPr="008648AE">
        <w:rPr>
          <w:rFonts w:ascii="Arial" w:hAnsi="Arial" w:cs="Arial"/>
          <w:color w:val="000000" w:themeColor="text1"/>
        </w:rPr>
        <w:t>rozwiązana</w:t>
      </w:r>
      <w:r w:rsidR="00796D20" w:rsidRPr="008648AE">
        <w:rPr>
          <w:rStyle w:val="Odwoanieprzypisudolnego"/>
          <w:rFonts w:ascii="Arial" w:hAnsi="Arial" w:cs="Arial"/>
          <w:color w:val="000000" w:themeColor="text1"/>
        </w:rPr>
        <w:footnoteReference w:id="12"/>
      </w:r>
      <w:r w:rsidRPr="008648AE">
        <w:rPr>
          <w:rFonts w:ascii="Arial" w:hAnsi="Arial" w:cs="Arial"/>
          <w:color w:val="000000" w:themeColor="text1"/>
        </w:rPr>
        <w:t xml:space="preserve">. </w:t>
      </w:r>
      <w:r w:rsidR="00DD478E" w:rsidRPr="008648AE">
        <w:rPr>
          <w:rFonts w:ascii="Arial" w:hAnsi="Arial" w:cs="Arial"/>
          <w:color w:val="000000" w:themeColor="text1"/>
        </w:rPr>
        <w:t xml:space="preserve">Z tego powodu </w:t>
      </w:r>
      <w:r w:rsidRPr="008648AE">
        <w:rPr>
          <w:rFonts w:ascii="Arial" w:hAnsi="Arial" w:cs="Arial"/>
          <w:color w:val="000000" w:themeColor="text1"/>
        </w:rPr>
        <w:t>maltretowane ko</w:t>
      </w:r>
      <w:r w:rsidR="00796D20" w:rsidRPr="008648AE">
        <w:rPr>
          <w:rFonts w:ascii="Arial" w:hAnsi="Arial" w:cs="Arial"/>
          <w:color w:val="000000" w:themeColor="text1"/>
        </w:rPr>
        <w:t>biety</w:t>
      </w:r>
      <w:r w:rsidRPr="008648AE">
        <w:rPr>
          <w:rFonts w:ascii="Arial" w:hAnsi="Arial" w:cs="Arial"/>
          <w:color w:val="000000" w:themeColor="text1"/>
        </w:rPr>
        <w:t xml:space="preserve"> </w:t>
      </w:r>
      <w:r w:rsidR="00DD478E" w:rsidRPr="008648AE">
        <w:rPr>
          <w:rFonts w:ascii="Arial" w:hAnsi="Arial" w:cs="Arial"/>
          <w:color w:val="000000" w:themeColor="text1"/>
        </w:rPr>
        <w:t xml:space="preserve">nie podejmują działań zmierzających w kierunku przerwania przemocy, pozostając wobec niej </w:t>
      </w:r>
      <w:r w:rsidRPr="008648AE">
        <w:rPr>
          <w:rFonts w:ascii="Arial" w:hAnsi="Arial" w:cs="Arial"/>
          <w:color w:val="000000" w:themeColor="text1"/>
        </w:rPr>
        <w:t>bierne</w:t>
      </w:r>
      <w:r w:rsidR="00DD478E" w:rsidRPr="008648AE">
        <w:rPr>
          <w:rFonts w:ascii="Arial" w:hAnsi="Arial" w:cs="Arial"/>
          <w:color w:val="000000" w:themeColor="text1"/>
        </w:rPr>
        <w:t xml:space="preserve">, czego skutkiem </w:t>
      </w:r>
      <w:r w:rsidRPr="008648AE">
        <w:rPr>
          <w:rFonts w:ascii="Arial" w:hAnsi="Arial" w:cs="Arial"/>
          <w:color w:val="000000" w:themeColor="text1"/>
        </w:rPr>
        <w:t xml:space="preserve">jest </w:t>
      </w:r>
      <w:r w:rsidR="00796D20" w:rsidRPr="008648AE">
        <w:rPr>
          <w:rFonts w:ascii="Arial" w:hAnsi="Arial" w:cs="Arial"/>
          <w:color w:val="000000" w:themeColor="text1"/>
        </w:rPr>
        <w:t>rozwój</w:t>
      </w:r>
      <w:r w:rsidRPr="008648AE">
        <w:rPr>
          <w:rFonts w:ascii="Arial" w:hAnsi="Arial" w:cs="Arial"/>
          <w:color w:val="000000" w:themeColor="text1"/>
        </w:rPr>
        <w:t xml:space="preserve"> </w:t>
      </w:r>
      <w:r w:rsidR="00796D20" w:rsidRPr="008648AE">
        <w:rPr>
          <w:rFonts w:ascii="Arial" w:hAnsi="Arial" w:cs="Arial"/>
          <w:color w:val="000000" w:themeColor="text1"/>
        </w:rPr>
        <w:t>stanów</w:t>
      </w:r>
      <w:r w:rsidRPr="008648AE">
        <w:rPr>
          <w:rFonts w:ascii="Arial" w:hAnsi="Arial" w:cs="Arial"/>
          <w:color w:val="000000" w:themeColor="text1"/>
        </w:rPr>
        <w:t xml:space="preserve"> </w:t>
      </w:r>
      <w:r w:rsidR="00796D20" w:rsidRPr="008648AE">
        <w:rPr>
          <w:rFonts w:ascii="Arial" w:hAnsi="Arial" w:cs="Arial"/>
          <w:color w:val="000000" w:themeColor="text1"/>
        </w:rPr>
        <w:t>lękowych</w:t>
      </w:r>
      <w:r w:rsidRPr="008648AE">
        <w:rPr>
          <w:rFonts w:ascii="Arial" w:hAnsi="Arial" w:cs="Arial"/>
          <w:color w:val="000000" w:themeColor="text1"/>
        </w:rPr>
        <w:t xml:space="preserve">, depresji i apatii. </w:t>
      </w:r>
    </w:p>
    <w:p w14:paraId="2AFB1F9C" w14:textId="710A10CE" w:rsidR="00467A6E" w:rsidRPr="008648AE" w:rsidRDefault="00DD478E" w:rsidP="00756B60">
      <w:pPr>
        <w:pStyle w:val="NormalnyWeb"/>
        <w:spacing w:before="0" w:beforeAutospacing="0" w:after="0" w:afterAutospacing="0" w:line="276" w:lineRule="auto"/>
        <w:rPr>
          <w:rFonts w:ascii="Arial" w:hAnsi="Arial" w:cs="Arial"/>
          <w:color w:val="000000" w:themeColor="text1"/>
        </w:rPr>
      </w:pPr>
      <w:r w:rsidRPr="008648AE">
        <w:rPr>
          <w:rFonts w:ascii="Arial" w:hAnsi="Arial" w:cs="Arial"/>
          <w:color w:val="000000" w:themeColor="text1"/>
        </w:rPr>
        <w:t>Ważnym</w:t>
      </w:r>
      <w:r w:rsidR="004B0F3E" w:rsidRPr="008648AE">
        <w:rPr>
          <w:rFonts w:ascii="Arial" w:hAnsi="Arial" w:cs="Arial"/>
          <w:color w:val="000000" w:themeColor="text1"/>
        </w:rPr>
        <w:t xml:space="preserve"> mechanizmem </w:t>
      </w:r>
      <w:r w:rsidR="00467A6E" w:rsidRPr="008648AE">
        <w:rPr>
          <w:rFonts w:ascii="Arial" w:hAnsi="Arial" w:cs="Arial"/>
          <w:color w:val="000000" w:themeColor="text1"/>
        </w:rPr>
        <w:t>podtrzymującym</w:t>
      </w:r>
      <w:r w:rsidR="004B0F3E" w:rsidRPr="008648AE">
        <w:rPr>
          <w:rFonts w:ascii="Arial" w:hAnsi="Arial" w:cs="Arial"/>
          <w:color w:val="000000" w:themeColor="text1"/>
        </w:rPr>
        <w:t xml:space="preserve"> patologiczny </w:t>
      </w:r>
      <w:r w:rsidR="00467A6E" w:rsidRPr="008648AE">
        <w:rPr>
          <w:rFonts w:ascii="Arial" w:hAnsi="Arial" w:cs="Arial"/>
          <w:color w:val="000000" w:themeColor="text1"/>
        </w:rPr>
        <w:t>związek</w:t>
      </w:r>
      <w:r w:rsidR="004B0F3E" w:rsidRPr="008648AE">
        <w:rPr>
          <w:rFonts w:ascii="Arial" w:hAnsi="Arial" w:cs="Arial"/>
          <w:color w:val="000000" w:themeColor="text1"/>
        </w:rPr>
        <w:t xml:space="preserve"> </w:t>
      </w:r>
      <w:r w:rsidR="00467A6E" w:rsidRPr="008648AE">
        <w:rPr>
          <w:rFonts w:ascii="Arial" w:hAnsi="Arial" w:cs="Arial"/>
          <w:color w:val="000000" w:themeColor="text1"/>
        </w:rPr>
        <w:t>między</w:t>
      </w:r>
      <w:r w:rsidR="004B0F3E" w:rsidRPr="008648AE">
        <w:rPr>
          <w:rFonts w:ascii="Arial" w:hAnsi="Arial" w:cs="Arial"/>
          <w:color w:val="000000" w:themeColor="text1"/>
        </w:rPr>
        <w:t xml:space="preserve"> kobietą </w:t>
      </w:r>
      <w:r w:rsidR="003D05F5">
        <w:rPr>
          <w:rFonts w:ascii="Arial" w:hAnsi="Arial" w:cs="Arial"/>
          <w:color w:val="000000" w:themeColor="text1"/>
        </w:rPr>
        <w:br/>
      </w:r>
      <w:r w:rsidR="004B0F3E" w:rsidRPr="008648AE">
        <w:rPr>
          <w:rFonts w:ascii="Arial" w:hAnsi="Arial" w:cs="Arial"/>
          <w:color w:val="000000" w:themeColor="text1"/>
        </w:rPr>
        <w:t xml:space="preserve">a </w:t>
      </w:r>
      <w:r w:rsidR="00467A6E" w:rsidRPr="008648AE">
        <w:rPr>
          <w:rFonts w:ascii="Arial" w:hAnsi="Arial" w:cs="Arial"/>
          <w:color w:val="000000" w:themeColor="text1"/>
        </w:rPr>
        <w:t>mężczyzna</w:t>
      </w:r>
      <w:r w:rsidR="004B0F3E" w:rsidRPr="008648AE">
        <w:rPr>
          <w:rFonts w:ascii="Arial" w:hAnsi="Arial" w:cs="Arial"/>
          <w:color w:val="000000" w:themeColor="text1"/>
        </w:rPr>
        <w:t>̨ jest tak zwana „</w:t>
      </w:r>
      <w:r w:rsidR="00E11706" w:rsidRPr="008648AE">
        <w:rPr>
          <w:rFonts w:ascii="Arial" w:hAnsi="Arial" w:cs="Arial"/>
          <w:color w:val="000000" w:themeColor="text1"/>
        </w:rPr>
        <w:t>wieź</w:t>
      </w:r>
      <w:r w:rsidRPr="008648AE">
        <w:rPr>
          <w:rFonts w:ascii="Arial" w:hAnsi="Arial" w:cs="Arial"/>
          <w:color w:val="000000" w:themeColor="text1"/>
        </w:rPr>
        <w:t xml:space="preserve"> </w:t>
      </w:r>
      <w:r w:rsidR="004B0F3E" w:rsidRPr="008648AE">
        <w:rPr>
          <w:rFonts w:ascii="Arial" w:hAnsi="Arial" w:cs="Arial"/>
          <w:color w:val="000000" w:themeColor="text1"/>
        </w:rPr>
        <w:t>traumatyczna”</w:t>
      </w:r>
      <w:r w:rsidR="003D05F5">
        <w:rPr>
          <w:rFonts w:ascii="Arial" w:hAnsi="Arial" w:cs="Arial"/>
          <w:color w:val="000000" w:themeColor="text1"/>
        </w:rPr>
        <w:t>,</w:t>
      </w:r>
      <w:r w:rsidR="004B0F3E" w:rsidRPr="008648AE">
        <w:rPr>
          <w:rFonts w:ascii="Arial" w:hAnsi="Arial" w:cs="Arial"/>
          <w:color w:val="000000" w:themeColor="text1"/>
        </w:rPr>
        <w:t xml:space="preserve"> </w:t>
      </w:r>
      <w:r w:rsidR="00467A6E" w:rsidRPr="008648AE">
        <w:rPr>
          <w:rFonts w:ascii="Arial" w:hAnsi="Arial" w:cs="Arial"/>
          <w:color w:val="000000" w:themeColor="text1"/>
        </w:rPr>
        <w:t>a także</w:t>
      </w:r>
      <w:r w:rsidR="004B0F3E" w:rsidRPr="008648AE">
        <w:rPr>
          <w:rFonts w:ascii="Arial" w:hAnsi="Arial" w:cs="Arial"/>
          <w:color w:val="000000" w:themeColor="text1"/>
        </w:rPr>
        <w:t xml:space="preserve"> „</w:t>
      </w:r>
      <w:r w:rsidRPr="008648AE">
        <w:rPr>
          <w:rFonts w:ascii="Arial" w:hAnsi="Arial" w:cs="Arial"/>
          <w:color w:val="000000" w:themeColor="text1"/>
        </w:rPr>
        <w:t>przymus odtwarzania traumy</w:t>
      </w:r>
      <w:r w:rsidR="004B0F3E" w:rsidRPr="008648AE">
        <w:rPr>
          <w:rFonts w:ascii="Arial" w:hAnsi="Arial" w:cs="Arial"/>
          <w:color w:val="000000" w:themeColor="text1"/>
        </w:rPr>
        <w:t xml:space="preserve">”. </w:t>
      </w:r>
      <w:r w:rsidR="00467A6E" w:rsidRPr="008648AE">
        <w:rPr>
          <w:rFonts w:ascii="Arial" w:hAnsi="Arial" w:cs="Arial"/>
          <w:color w:val="000000" w:themeColor="text1"/>
        </w:rPr>
        <w:t>W tym pierwszym przypadku o</w:t>
      </w:r>
      <w:r w:rsidR="004B0F3E" w:rsidRPr="008648AE">
        <w:rPr>
          <w:rFonts w:ascii="Arial" w:hAnsi="Arial" w:cs="Arial"/>
          <w:color w:val="000000" w:themeColor="text1"/>
        </w:rPr>
        <w:t xml:space="preserve">pisuje </w:t>
      </w:r>
      <w:r w:rsidR="00DD46C3" w:rsidRPr="008648AE">
        <w:rPr>
          <w:rFonts w:ascii="Arial" w:hAnsi="Arial" w:cs="Arial"/>
          <w:color w:val="000000" w:themeColor="text1"/>
        </w:rPr>
        <w:t>się</w:t>
      </w:r>
      <w:r w:rsidR="004B0F3E" w:rsidRPr="008648AE">
        <w:rPr>
          <w:rFonts w:ascii="Arial" w:hAnsi="Arial" w:cs="Arial"/>
          <w:color w:val="000000" w:themeColor="text1"/>
        </w:rPr>
        <w:t xml:space="preserve"> ją jako paradoksalną reakcję obronną ofiary </w:t>
      </w:r>
      <w:r w:rsidR="00E11706" w:rsidRPr="008648AE">
        <w:rPr>
          <w:rFonts w:ascii="Arial" w:hAnsi="Arial" w:cs="Arial"/>
          <w:color w:val="000000" w:themeColor="text1"/>
        </w:rPr>
        <w:t>przejawiająca</w:t>
      </w:r>
      <w:r w:rsidR="004B0F3E" w:rsidRPr="008648AE">
        <w:rPr>
          <w:rFonts w:ascii="Arial" w:hAnsi="Arial" w:cs="Arial"/>
          <w:color w:val="000000" w:themeColor="text1"/>
        </w:rPr>
        <w:t xml:space="preserve">̨ </w:t>
      </w:r>
      <w:r w:rsidRPr="008648AE">
        <w:rPr>
          <w:rFonts w:ascii="Arial" w:hAnsi="Arial" w:cs="Arial"/>
          <w:color w:val="000000" w:themeColor="text1"/>
        </w:rPr>
        <w:t>się</w:t>
      </w:r>
      <w:r w:rsidR="004B0F3E" w:rsidRPr="008648AE">
        <w:rPr>
          <w:rFonts w:ascii="Arial" w:hAnsi="Arial" w:cs="Arial"/>
          <w:color w:val="000000" w:themeColor="text1"/>
        </w:rPr>
        <w:t xml:space="preserve"> swoistym uwielbieniem sprawcy. </w:t>
      </w:r>
      <w:r w:rsidR="00467A6E" w:rsidRPr="008648AE">
        <w:rPr>
          <w:rFonts w:ascii="Arial" w:hAnsi="Arial" w:cs="Arial"/>
          <w:color w:val="000000" w:themeColor="text1"/>
        </w:rPr>
        <w:t xml:space="preserve">Z drugim mamy </w:t>
      </w:r>
      <w:r w:rsidR="003D05F5">
        <w:rPr>
          <w:rFonts w:ascii="Arial" w:hAnsi="Arial" w:cs="Arial"/>
          <w:color w:val="000000" w:themeColor="text1"/>
        </w:rPr>
        <w:br/>
      </w:r>
      <w:r w:rsidR="00467A6E" w:rsidRPr="008648AE">
        <w:rPr>
          <w:rFonts w:ascii="Arial" w:hAnsi="Arial" w:cs="Arial"/>
          <w:color w:val="000000" w:themeColor="text1"/>
        </w:rPr>
        <w:t xml:space="preserve">do czynienia w sytuacji, gdy </w:t>
      </w:r>
      <w:r w:rsidRPr="008648AE">
        <w:rPr>
          <w:rFonts w:ascii="Arial" w:hAnsi="Arial" w:cs="Arial"/>
          <w:color w:val="000000" w:themeColor="text1"/>
        </w:rPr>
        <w:t xml:space="preserve">kobieta, która w okresie dzieciństwa doznawała przemocy ze strony ojca, pozostaje w związku przemocowym w nadziei, że tym razem mężczyzna będzie w stanie ją pokochać na tyle mocno, aby dla niej zmienić zachowanie. </w:t>
      </w:r>
      <w:r w:rsidR="00467A6E" w:rsidRPr="008648AE">
        <w:rPr>
          <w:rFonts w:ascii="Arial" w:hAnsi="Arial" w:cs="Arial"/>
          <w:color w:val="000000" w:themeColor="text1"/>
        </w:rPr>
        <w:t>Wyrazem tego mają być okresy miesiąca miodowego pomiędzy cyklami przemoc</w:t>
      </w:r>
      <w:r w:rsidR="00C92B9C" w:rsidRPr="008648AE">
        <w:rPr>
          <w:rFonts w:ascii="Arial" w:hAnsi="Arial" w:cs="Arial"/>
          <w:color w:val="000000" w:themeColor="text1"/>
        </w:rPr>
        <w:t>y</w:t>
      </w:r>
      <w:r w:rsidR="00467A6E" w:rsidRPr="008648AE">
        <w:rPr>
          <w:rFonts w:ascii="Arial" w:hAnsi="Arial" w:cs="Arial"/>
          <w:color w:val="000000" w:themeColor="text1"/>
        </w:rPr>
        <w:t>, stanowiące często podstawę do myślenia, że partner się zmieni. Paradoksalnie czynnikiem zatrzymującym ofiarę przy sprawcy są przeżywane emocje strachu i obawy przed przemocą, które to, pomimo, że racjonalnie oceniane jako negatywne, stanowią jednocześnie znane środowisko, w którym jako dziecko nauczyła się funkcjonować.</w:t>
      </w:r>
    </w:p>
    <w:p w14:paraId="20311039" w14:textId="7972C85B" w:rsidR="00467A6E" w:rsidRPr="008648AE" w:rsidRDefault="004B0F3E" w:rsidP="00756B60">
      <w:pPr>
        <w:pStyle w:val="NormalnyWeb"/>
        <w:spacing w:before="0" w:beforeAutospacing="0" w:after="0" w:afterAutospacing="0" w:line="276" w:lineRule="auto"/>
        <w:rPr>
          <w:rFonts w:ascii="Arial" w:hAnsi="Arial" w:cs="Arial"/>
          <w:color w:val="000000" w:themeColor="text1"/>
        </w:rPr>
      </w:pPr>
      <w:r w:rsidRPr="008648AE">
        <w:rPr>
          <w:rFonts w:ascii="Arial" w:hAnsi="Arial" w:cs="Arial"/>
          <w:color w:val="000000" w:themeColor="text1"/>
        </w:rPr>
        <w:t>Czynnikami ryzyka w rozwoju syndromu</w:t>
      </w:r>
      <w:r w:rsidR="00467A6E" w:rsidRPr="008648AE">
        <w:rPr>
          <w:rFonts w:ascii="Arial" w:hAnsi="Arial" w:cs="Arial"/>
          <w:color w:val="000000" w:themeColor="text1"/>
        </w:rPr>
        <w:t xml:space="preserve"> patologicznego związku ze sprawcą</w:t>
      </w:r>
      <w:r w:rsidRPr="008648AE">
        <w:rPr>
          <w:rFonts w:ascii="Arial" w:hAnsi="Arial" w:cs="Arial"/>
          <w:color w:val="000000" w:themeColor="text1"/>
        </w:rPr>
        <w:t xml:space="preserve">, zwanego </w:t>
      </w:r>
      <w:r w:rsidR="00467A6E" w:rsidRPr="008648AE">
        <w:rPr>
          <w:rFonts w:ascii="Arial" w:hAnsi="Arial" w:cs="Arial"/>
          <w:color w:val="000000" w:themeColor="text1"/>
        </w:rPr>
        <w:t>czasami</w:t>
      </w:r>
      <w:r w:rsidRPr="008648AE">
        <w:rPr>
          <w:rFonts w:ascii="Arial" w:hAnsi="Arial" w:cs="Arial"/>
          <w:color w:val="000000" w:themeColor="text1"/>
        </w:rPr>
        <w:t xml:space="preserve"> „syndromem sztokholmskim” są</w:t>
      </w:r>
      <w:r w:rsidR="00467A6E" w:rsidRPr="008648AE">
        <w:rPr>
          <w:rFonts w:ascii="Arial" w:hAnsi="Arial" w:cs="Arial"/>
          <w:color w:val="000000" w:themeColor="text1"/>
        </w:rPr>
        <w:t xml:space="preserve"> następujące elementy:</w:t>
      </w:r>
    </w:p>
    <w:p w14:paraId="0653ED3C" w14:textId="77777777" w:rsidR="00467A6E" w:rsidRPr="008648AE" w:rsidRDefault="004B0F3E" w:rsidP="00756B60">
      <w:pPr>
        <w:pStyle w:val="NormalnyWeb"/>
        <w:numPr>
          <w:ilvl w:val="0"/>
          <w:numId w:val="17"/>
        </w:numPr>
        <w:spacing w:before="0" w:beforeAutospacing="0" w:after="0" w:afterAutospacing="0" w:line="276" w:lineRule="auto"/>
        <w:rPr>
          <w:rFonts w:ascii="Arial" w:hAnsi="Arial" w:cs="Arial"/>
          <w:color w:val="000000" w:themeColor="text1"/>
        </w:rPr>
      </w:pPr>
      <w:r w:rsidRPr="008648AE">
        <w:rPr>
          <w:rFonts w:ascii="Arial" w:hAnsi="Arial" w:cs="Arial"/>
          <w:color w:val="000000" w:themeColor="text1"/>
        </w:rPr>
        <w:t xml:space="preserve">realne </w:t>
      </w:r>
      <w:r w:rsidR="00E11706" w:rsidRPr="008648AE">
        <w:rPr>
          <w:rFonts w:ascii="Arial" w:hAnsi="Arial" w:cs="Arial"/>
          <w:color w:val="000000" w:themeColor="text1"/>
        </w:rPr>
        <w:t>zagrożenie</w:t>
      </w:r>
      <w:r w:rsidRPr="008648AE">
        <w:rPr>
          <w:rFonts w:ascii="Arial" w:hAnsi="Arial" w:cs="Arial"/>
          <w:color w:val="000000" w:themeColor="text1"/>
        </w:rPr>
        <w:t xml:space="preserve"> </w:t>
      </w:r>
      <w:r w:rsidR="00E11706" w:rsidRPr="008648AE">
        <w:rPr>
          <w:rFonts w:ascii="Arial" w:hAnsi="Arial" w:cs="Arial"/>
          <w:color w:val="000000" w:themeColor="text1"/>
        </w:rPr>
        <w:t>ż</w:t>
      </w:r>
      <w:r w:rsidRPr="008648AE">
        <w:rPr>
          <w:rFonts w:ascii="Arial" w:hAnsi="Arial" w:cs="Arial"/>
          <w:color w:val="000000" w:themeColor="text1"/>
        </w:rPr>
        <w:t>ycia ofiary;</w:t>
      </w:r>
    </w:p>
    <w:p w14:paraId="45B5BF5B" w14:textId="14B44619" w:rsidR="00467A6E" w:rsidRPr="008648AE" w:rsidRDefault="004B0F3E" w:rsidP="00756B60">
      <w:pPr>
        <w:pStyle w:val="NormalnyWeb"/>
        <w:numPr>
          <w:ilvl w:val="0"/>
          <w:numId w:val="17"/>
        </w:numPr>
        <w:spacing w:before="0" w:beforeAutospacing="0" w:after="0" w:afterAutospacing="0" w:line="276" w:lineRule="auto"/>
        <w:rPr>
          <w:rFonts w:ascii="Arial" w:hAnsi="Arial" w:cs="Arial"/>
          <w:color w:val="000000" w:themeColor="text1"/>
        </w:rPr>
      </w:pPr>
      <w:r w:rsidRPr="008648AE">
        <w:rPr>
          <w:rFonts w:ascii="Arial" w:hAnsi="Arial" w:cs="Arial"/>
          <w:color w:val="000000" w:themeColor="text1"/>
        </w:rPr>
        <w:t xml:space="preserve">całkowita </w:t>
      </w:r>
      <w:r w:rsidR="00E11706" w:rsidRPr="008648AE">
        <w:rPr>
          <w:rFonts w:ascii="Arial" w:hAnsi="Arial" w:cs="Arial"/>
          <w:color w:val="000000" w:themeColor="text1"/>
        </w:rPr>
        <w:t>zależność</w:t>
      </w:r>
      <w:r w:rsidRPr="008648AE">
        <w:rPr>
          <w:rFonts w:ascii="Arial" w:hAnsi="Arial" w:cs="Arial"/>
          <w:color w:val="000000" w:themeColor="text1"/>
        </w:rPr>
        <w:t xml:space="preserve"> od sprawcy;</w:t>
      </w:r>
    </w:p>
    <w:p w14:paraId="39755C12" w14:textId="77777777" w:rsidR="00467A6E" w:rsidRPr="008648AE" w:rsidRDefault="004B0F3E" w:rsidP="00756B60">
      <w:pPr>
        <w:pStyle w:val="NormalnyWeb"/>
        <w:numPr>
          <w:ilvl w:val="0"/>
          <w:numId w:val="17"/>
        </w:numPr>
        <w:spacing w:before="0" w:beforeAutospacing="0" w:after="0" w:afterAutospacing="0" w:line="276" w:lineRule="auto"/>
        <w:rPr>
          <w:rFonts w:ascii="Arial" w:hAnsi="Arial" w:cs="Arial"/>
          <w:color w:val="000000" w:themeColor="text1"/>
        </w:rPr>
      </w:pPr>
      <w:r w:rsidRPr="008648AE">
        <w:rPr>
          <w:rFonts w:ascii="Arial" w:hAnsi="Arial" w:cs="Arial"/>
          <w:color w:val="000000" w:themeColor="text1"/>
        </w:rPr>
        <w:t xml:space="preserve">pozbawienie ofiary kontaktu ze </w:t>
      </w:r>
      <w:r w:rsidR="00E11706" w:rsidRPr="008648AE">
        <w:rPr>
          <w:rFonts w:ascii="Arial" w:hAnsi="Arial" w:cs="Arial"/>
          <w:color w:val="000000" w:themeColor="text1"/>
        </w:rPr>
        <w:t>światem</w:t>
      </w:r>
      <w:r w:rsidRPr="008648AE">
        <w:rPr>
          <w:rFonts w:ascii="Arial" w:hAnsi="Arial" w:cs="Arial"/>
          <w:color w:val="000000" w:themeColor="text1"/>
        </w:rPr>
        <w:t xml:space="preserve"> </w:t>
      </w:r>
      <w:r w:rsidR="00E11706" w:rsidRPr="008648AE">
        <w:rPr>
          <w:rFonts w:ascii="Arial" w:hAnsi="Arial" w:cs="Arial"/>
          <w:color w:val="000000" w:themeColor="text1"/>
        </w:rPr>
        <w:t>zewnętrznym</w:t>
      </w:r>
      <w:r w:rsidRPr="008648AE">
        <w:rPr>
          <w:rFonts w:ascii="Arial" w:hAnsi="Arial" w:cs="Arial"/>
          <w:color w:val="000000" w:themeColor="text1"/>
        </w:rPr>
        <w:t>;</w:t>
      </w:r>
    </w:p>
    <w:p w14:paraId="4670404F" w14:textId="62F1D8C3" w:rsidR="00467A6E" w:rsidRPr="008648AE" w:rsidRDefault="004B0F3E" w:rsidP="00756B60">
      <w:pPr>
        <w:pStyle w:val="NormalnyWeb"/>
        <w:numPr>
          <w:ilvl w:val="0"/>
          <w:numId w:val="17"/>
        </w:numPr>
        <w:spacing w:before="0" w:beforeAutospacing="0" w:after="0" w:afterAutospacing="0" w:line="276" w:lineRule="auto"/>
        <w:rPr>
          <w:rFonts w:ascii="Arial" w:hAnsi="Arial" w:cs="Arial"/>
          <w:color w:val="000000" w:themeColor="text1"/>
        </w:rPr>
      </w:pPr>
      <w:r w:rsidRPr="008648AE">
        <w:rPr>
          <w:rFonts w:ascii="Arial" w:hAnsi="Arial" w:cs="Arial"/>
          <w:color w:val="000000" w:themeColor="text1"/>
        </w:rPr>
        <w:t xml:space="preserve">zachowanie sprawcy nacechowane swego rodzaju </w:t>
      </w:r>
      <w:r w:rsidR="00467A6E" w:rsidRPr="008648AE">
        <w:rPr>
          <w:rFonts w:ascii="Arial" w:hAnsi="Arial" w:cs="Arial"/>
          <w:color w:val="000000" w:themeColor="text1"/>
        </w:rPr>
        <w:t>uprzejmością.</w:t>
      </w:r>
    </w:p>
    <w:p w14:paraId="1231D3C0" w14:textId="51F85382" w:rsidR="00796D20" w:rsidRPr="008648AE" w:rsidRDefault="004B0F3E" w:rsidP="00756B60">
      <w:pPr>
        <w:pStyle w:val="NormalnyWeb"/>
        <w:spacing w:before="0" w:beforeAutospacing="0" w:after="0" w:afterAutospacing="0" w:line="276" w:lineRule="auto"/>
        <w:ind w:firstLine="360"/>
        <w:rPr>
          <w:rFonts w:ascii="Arial" w:hAnsi="Arial" w:cs="Arial"/>
          <w:color w:val="000000" w:themeColor="text1"/>
        </w:rPr>
      </w:pPr>
      <w:r w:rsidRPr="008648AE">
        <w:rPr>
          <w:rFonts w:ascii="Arial" w:hAnsi="Arial" w:cs="Arial"/>
          <w:color w:val="000000" w:themeColor="text1"/>
        </w:rPr>
        <w:t xml:space="preserve">Całkowite </w:t>
      </w:r>
      <w:r w:rsidR="00106EA2" w:rsidRPr="008648AE">
        <w:rPr>
          <w:rFonts w:ascii="Arial" w:hAnsi="Arial" w:cs="Arial"/>
          <w:color w:val="000000" w:themeColor="text1"/>
        </w:rPr>
        <w:t>podporzadkowanie</w:t>
      </w:r>
      <w:r w:rsidRPr="008648AE">
        <w:rPr>
          <w:rFonts w:ascii="Arial" w:hAnsi="Arial" w:cs="Arial"/>
          <w:color w:val="000000" w:themeColor="text1"/>
        </w:rPr>
        <w:t xml:space="preserve"> </w:t>
      </w:r>
      <w:r w:rsidR="00DD46C3" w:rsidRPr="008648AE">
        <w:rPr>
          <w:rFonts w:ascii="Arial" w:hAnsi="Arial" w:cs="Arial"/>
          <w:color w:val="000000" w:themeColor="text1"/>
        </w:rPr>
        <w:t>się</w:t>
      </w:r>
      <w:r w:rsidRPr="008648AE">
        <w:rPr>
          <w:rFonts w:ascii="Arial" w:hAnsi="Arial" w:cs="Arial"/>
          <w:color w:val="000000" w:themeColor="text1"/>
        </w:rPr>
        <w:t xml:space="preserve"> sprawcy </w:t>
      </w:r>
      <w:r w:rsidR="00467A6E" w:rsidRPr="008648AE">
        <w:rPr>
          <w:rFonts w:ascii="Arial" w:hAnsi="Arial" w:cs="Arial"/>
          <w:color w:val="000000" w:themeColor="text1"/>
        </w:rPr>
        <w:t>stanowić może także wynik</w:t>
      </w:r>
      <w:r w:rsidRPr="008648AE">
        <w:rPr>
          <w:rFonts w:ascii="Arial" w:hAnsi="Arial" w:cs="Arial"/>
          <w:color w:val="000000" w:themeColor="text1"/>
        </w:rPr>
        <w:t xml:space="preserve"> przemocy emocjonalnej, </w:t>
      </w:r>
      <w:r w:rsidR="00467A6E" w:rsidRPr="008648AE">
        <w:rPr>
          <w:rFonts w:ascii="Arial" w:hAnsi="Arial" w:cs="Arial"/>
          <w:color w:val="000000" w:themeColor="text1"/>
        </w:rPr>
        <w:t>której</w:t>
      </w:r>
      <w:r w:rsidRPr="008648AE">
        <w:rPr>
          <w:rFonts w:ascii="Arial" w:hAnsi="Arial" w:cs="Arial"/>
          <w:color w:val="000000" w:themeColor="text1"/>
        </w:rPr>
        <w:t xml:space="preserve"> istot</w:t>
      </w:r>
      <w:r w:rsidR="00467A6E" w:rsidRPr="008648AE">
        <w:rPr>
          <w:rFonts w:ascii="Arial" w:hAnsi="Arial" w:cs="Arial"/>
          <w:color w:val="000000" w:themeColor="text1"/>
        </w:rPr>
        <w:t xml:space="preserve">ą jest </w:t>
      </w:r>
      <w:r w:rsidR="00DD478E" w:rsidRPr="008648AE">
        <w:rPr>
          <w:rFonts w:ascii="Arial" w:hAnsi="Arial" w:cs="Arial"/>
          <w:color w:val="000000" w:themeColor="text1"/>
        </w:rPr>
        <w:t xml:space="preserve">tzw. </w:t>
      </w:r>
      <w:r w:rsidRPr="008648AE">
        <w:rPr>
          <w:rFonts w:ascii="Arial" w:hAnsi="Arial" w:cs="Arial"/>
          <w:color w:val="000000" w:themeColor="text1"/>
        </w:rPr>
        <w:t xml:space="preserve">„pranie </w:t>
      </w:r>
      <w:r w:rsidR="002F6180" w:rsidRPr="008648AE">
        <w:rPr>
          <w:rFonts w:ascii="Arial" w:hAnsi="Arial" w:cs="Arial"/>
          <w:color w:val="000000" w:themeColor="text1"/>
        </w:rPr>
        <w:t>mózgu</w:t>
      </w:r>
      <w:r w:rsidRPr="008648AE">
        <w:rPr>
          <w:rFonts w:ascii="Arial" w:hAnsi="Arial" w:cs="Arial"/>
          <w:color w:val="000000" w:themeColor="text1"/>
        </w:rPr>
        <w:t>”</w:t>
      </w:r>
      <w:r w:rsidR="00796D20" w:rsidRPr="008648AE">
        <w:rPr>
          <w:rFonts w:ascii="Arial" w:hAnsi="Arial" w:cs="Arial"/>
          <w:color w:val="000000" w:themeColor="text1"/>
          <w:vertAlign w:val="superscript"/>
        </w:rPr>
        <w:footnoteReference w:id="13"/>
      </w:r>
      <w:r w:rsidRPr="008648AE">
        <w:rPr>
          <w:rFonts w:ascii="Arial" w:hAnsi="Arial" w:cs="Arial"/>
          <w:color w:val="000000" w:themeColor="text1"/>
        </w:rPr>
        <w:t xml:space="preserve">. Prowadzi ono do </w:t>
      </w:r>
      <w:r w:rsidR="00467A6E" w:rsidRPr="008648AE">
        <w:rPr>
          <w:rFonts w:ascii="Arial" w:hAnsi="Arial" w:cs="Arial"/>
          <w:color w:val="000000" w:themeColor="text1"/>
        </w:rPr>
        <w:t xml:space="preserve">stopniowej </w:t>
      </w:r>
      <w:r w:rsidRPr="008648AE">
        <w:rPr>
          <w:rFonts w:ascii="Arial" w:hAnsi="Arial" w:cs="Arial"/>
          <w:color w:val="000000" w:themeColor="text1"/>
        </w:rPr>
        <w:t xml:space="preserve">degradacji własnego obrazu, a co za tym </w:t>
      </w:r>
      <w:r w:rsidR="00467A6E" w:rsidRPr="008648AE">
        <w:rPr>
          <w:rFonts w:ascii="Arial" w:hAnsi="Arial" w:cs="Arial"/>
          <w:color w:val="000000" w:themeColor="text1"/>
        </w:rPr>
        <w:t>skrajnego obniżenia</w:t>
      </w:r>
      <w:r w:rsidRPr="008648AE">
        <w:rPr>
          <w:rFonts w:ascii="Arial" w:hAnsi="Arial" w:cs="Arial"/>
          <w:color w:val="000000" w:themeColor="text1"/>
        </w:rPr>
        <w:t xml:space="preserve"> poczucia własnej </w:t>
      </w:r>
      <w:r w:rsidR="002F6180" w:rsidRPr="008648AE">
        <w:rPr>
          <w:rFonts w:ascii="Arial" w:hAnsi="Arial" w:cs="Arial"/>
          <w:color w:val="000000" w:themeColor="text1"/>
        </w:rPr>
        <w:t>wartości</w:t>
      </w:r>
      <w:r w:rsidR="00467A6E" w:rsidRPr="008648AE">
        <w:rPr>
          <w:rFonts w:ascii="Arial" w:hAnsi="Arial" w:cs="Arial"/>
          <w:color w:val="000000" w:themeColor="text1"/>
        </w:rPr>
        <w:t xml:space="preserve">, skuteczności i </w:t>
      </w:r>
      <w:r w:rsidR="00106EA2" w:rsidRPr="008648AE">
        <w:rPr>
          <w:rFonts w:ascii="Arial" w:hAnsi="Arial" w:cs="Arial"/>
          <w:color w:val="000000" w:themeColor="text1"/>
        </w:rPr>
        <w:t>kompetencji</w:t>
      </w:r>
      <w:r w:rsidRPr="008648AE">
        <w:rPr>
          <w:rFonts w:ascii="Arial" w:hAnsi="Arial" w:cs="Arial"/>
          <w:color w:val="000000" w:themeColor="text1"/>
        </w:rPr>
        <w:t xml:space="preserve">. </w:t>
      </w:r>
      <w:r w:rsidR="00106EA2" w:rsidRPr="008648AE">
        <w:rPr>
          <w:rFonts w:ascii="Arial" w:hAnsi="Arial" w:cs="Arial"/>
          <w:color w:val="000000" w:themeColor="text1"/>
        </w:rPr>
        <w:t>Stłamszona codziennymi wyzwiskami, umniejszaniem, brakiem dbałości, ubezwłasnowolnianiem etc. o</w:t>
      </w:r>
      <w:r w:rsidRPr="008648AE">
        <w:rPr>
          <w:rFonts w:ascii="Arial" w:hAnsi="Arial" w:cs="Arial"/>
          <w:color w:val="000000" w:themeColor="text1"/>
        </w:rPr>
        <w:t xml:space="preserve">fiara staje </w:t>
      </w:r>
      <w:r w:rsidR="00106EA2" w:rsidRPr="008648AE">
        <w:rPr>
          <w:rFonts w:ascii="Arial" w:hAnsi="Arial" w:cs="Arial"/>
          <w:color w:val="000000" w:themeColor="text1"/>
        </w:rPr>
        <w:t>się</w:t>
      </w:r>
      <w:r w:rsidRPr="008648AE">
        <w:rPr>
          <w:rFonts w:ascii="Arial" w:hAnsi="Arial" w:cs="Arial"/>
          <w:color w:val="000000" w:themeColor="text1"/>
        </w:rPr>
        <w:t xml:space="preserve"> bezwolnym </w:t>
      </w:r>
      <w:r w:rsidR="00106EA2" w:rsidRPr="008648AE">
        <w:rPr>
          <w:rFonts w:ascii="Arial" w:hAnsi="Arial" w:cs="Arial"/>
          <w:color w:val="000000" w:themeColor="text1"/>
        </w:rPr>
        <w:t>narzędziem</w:t>
      </w:r>
      <w:r w:rsidRPr="008648AE">
        <w:rPr>
          <w:rFonts w:ascii="Arial" w:hAnsi="Arial" w:cs="Arial"/>
          <w:color w:val="000000" w:themeColor="text1"/>
        </w:rPr>
        <w:t xml:space="preserve"> w </w:t>
      </w:r>
      <w:r w:rsidR="00106EA2" w:rsidRPr="008648AE">
        <w:rPr>
          <w:rFonts w:ascii="Arial" w:hAnsi="Arial" w:cs="Arial"/>
          <w:color w:val="000000" w:themeColor="text1"/>
        </w:rPr>
        <w:t>rękach</w:t>
      </w:r>
      <w:r w:rsidRPr="008648AE">
        <w:rPr>
          <w:rFonts w:ascii="Arial" w:hAnsi="Arial" w:cs="Arial"/>
          <w:color w:val="000000" w:themeColor="text1"/>
        </w:rPr>
        <w:t xml:space="preserve"> agresora</w:t>
      </w:r>
      <w:r w:rsidR="00106EA2" w:rsidRPr="008648AE">
        <w:rPr>
          <w:rFonts w:ascii="Arial" w:hAnsi="Arial" w:cs="Arial"/>
          <w:color w:val="000000" w:themeColor="text1"/>
        </w:rPr>
        <w:t xml:space="preserve">. W wyniku jego działań </w:t>
      </w:r>
      <w:r w:rsidRPr="008648AE">
        <w:rPr>
          <w:rFonts w:ascii="Arial" w:hAnsi="Arial" w:cs="Arial"/>
          <w:color w:val="000000" w:themeColor="text1"/>
        </w:rPr>
        <w:t>zosta</w:t>
      </w:r>
      <w:r w:rsidR="00106EA2" w:rsidRPr="008648AE">
        <w:rPr>
          <w:rFonts w:ascii="Arial" w:hAnsi="Arial" w:cs="Arial"/>
          <w:color w:val="000000" w:themeColor="text1"/>
        </w:rPr>
        <w:t>je</w:t>
      </w:r>
      <w:r w:rsidRPr="008648AE">
        <w:rPr>
          <w:rFonts w:ascii="Arial" w:hAnsi="Arial" w:cs="Arial"/>
          <w:color w:val="000000" w:themeColor="text1"/>
        </w:rPr>
        <w:t xml:space="preserve"> wyzuta </w:t>
      </w:r>
      <w:r w:rsidR="003D05F5">
        <w:rPr>
          <w:rFonts w:ascii="Arial" w:hAnsi="Arial" w:cs="Arial"/>
          <w:color w:val="000000" w:themeColor="text1"/>
        </w:rPr>
        <w:br/>
      </w:r>
      <w:r w:rsidRPr="008648AE">
        <w:rPr>
          <w:rFonts w:ascii="Arial" w:hAnsi="Arial" w:cs="Arial"/>
          <w:color w:val="000000" w:themeColor="text1"/>
        </w:rPr>
        <w:t xml:space="preserve">z jakichkolwiek własnych </w:t>
      </w:r>
      <w:r w:rsidR="002F6180" w:rsidRPr="008648AE">
        <w:rPr>
          <w:rFonts w:ascii="Arial" w:hAnsi="Arial" w:cs="Arial"/>
          <w:color w:val="000000" w:themeColor="text1"/>
        </w:rPr>
        <w:t>przekonań</w:t>
      </w:r>
      <w:r w:rsidRPr="008648AE">
        <w:rPr>
          <w:rFonts w:ascii="Arial" w:hAnsi="Arial" w:cs="Arial"/>
          <w:color w:val="000000" w:themeColor="text1"/>
        </w:rPr>
        <w:t xml:space="preserve"> i pozostawiona bez prawa do własnych </w:t>
      </w:r>
      <w:r w:rsidR="00106EA2" w:rsidRPr="008648AE">
        <w:rPr>
          <w:rFonts w:ascii="Arial" w:hAnsi="Arial" w:cs="Arial"/>
          <w:color w:val="000000" w:themeColor="text1"/>
        </w:rPr>
        <w:t>myśli</w:t>
      </w:r>
      <w:r w:rsidRPr="008648AE">
        <w:rPr>
          <w:rFonts w:ascii="Arial" w:hAnsi="Arial" w:cs="Arial"/>
          <w:color w:val="000000" w:themeColor="text1"/>
        </w:rPr>
        <w:t xml:space="preserve">, </w:t>
      </w:r>
      <w:r w:rsidR="00106EA2" w:rsidRPr="008648AE">
        <w:rPr>
          <w:rFonts w:ascii="Arial" w:hAnsi="Arial" w:cs="Arial"/>
          <w:color w:val="000000" w:themeColor="text1"/>
        </w:rPr>
        <w:t>uczuć</w:t>
      </w:r>
      <w:r w:rsidRPr="008648AE">
        <w:rPr>
          <w:rFonts w:ascii="Arial" w:hAnsi="Arial" w:cs="Arial"/>
          <w:color w:val="000000" w:themeColor="text1"/>
        </w:rPr>
        <w:t xml:space="preserve">, a tym bardziej </w:t>
      </w:r>
      <w:r w:rsidR="00106EA2" w:rsidRPr="008648AE">
        <w:rPr>
          <w:rFonts w:ascii="Arial" w:hAnsi="Arial" w:cs="Arial"/>
          <w:color w:val="000000" w:themeColor="text1"/>
        </w:rPr>
        <w:t>działań</w:t>
      </w:r>
      <w:r w:rsidRPr="008648AE">
        <w:rPr>
          <w:rFonts w:ascii="Arial" w:hAnsi="Arial" w:cs="Arial"/>
          <w:color w:val="000000" w:themeColor="text1"/>
        </w:rPr>
        <w:t xml:space="preserve">. Sprawca </w:t>
      </w:r>
      <w:r w:rsidR="00106EA2" w:rsidRPr="008648AE">
        <w:rPr>
          <w:rFonts w:ascii="Arial" w:hAnsi="Arial" w:cs="Arial"/>
          <w:color w:val="000000" w:themeColor="text1"/>
        </w:rPr>
        <w:t>zamyka ofiarę we własnym świecie</w:t>
      </w:r>
      <w:r w:rsidRPr="008648AE">
        <w:rPr>
          <w:rFonts w:ascii="Arial" w:hAnsi="Arial" w:cs="Arial"/>
          <w:color w:val="000000" w:themeColor="text1"/>
        </w:rPr>
        <w:t xml:space="preserve">, </w:t>
      </w:r>
      <w:r w:rsidR="00106EA2" w:rsidRPr="008648AE">
        <w:rPr>
          <w:rFonts w:ascii="Arial" w:hAnsi="Arial" w:cs="Arial"/>
          <w:color w:val="000000" w:themeColor="text1"/>
        </w:rPr>
        <w:t>dając</w:t>
      </w:r>
      <w:r w:rsidRPr="008648AE">
        <w:rPr>
          <w:rFonts w:ascii="Arial" w:hAnsi="Arial" w:cs="Arial"/>
          <w:color w:val="000000" w:themeColor="text1"/>
        </w:rPr>
        <w:t xml:space="preserve"> jej </w:t>
      </w:r>
      <w:r w:rsidR="00106EA2" w:rsidRPr="008648AE">
        <w:rPr>
          <w:rFonts w:ascii="Arial" w:hAnsi="Arial" w:cs="Arial"/>
          <w:color w:val="000000" w:themeColor="text1"/>
        </w:rPr>
        <w:t>wyraźnie</w:t>
      </w:r>
      <w:r w:rsidRPr="008648AE">
        <w:rPr>
          <w:rFonts w:ascii="Arial" w:hAnsi="Arial" w:cs="Arial"/>
          <w:color w:val="000000" w:themeColor="text1"/>
        </w:rPr>
        <w:t xml:space="preserve"> do zrozumienia, że nie ma </w:t>
      </w:r>
      <w:r w:rsidR="00106EA2" w:rsidRPr="008648AE">
        <w:rPr>
          <w:rFonts w:ascii="Arial" w:hAnsi="Arial" w:cs="Arial"/>
          <w:color w:val="000000" w:themeColor="text1"/>
        </w:rPr>
        <w:t>stąd</w:t>
      </w:r>
      <w:r w:rsidRPr="008648AE">
        <w:rPr>
          <w:rFonts w:ascii="Arial" w:hAnsi="Arial" w:cs="Arial"/>
          <w:color w:val="000000" w:themeColor="text1"/>
        </w:rPr>
        <w:t xml:space="preserve"> ucieczki. </w:t>
      </w:r>
      <w:r w:rsidR="00106EA2" w:rsidRPr="008648AE">
        <w:rPr>
          <w:rFonts w:ascii="Arial" w:hAnsi="Arial" w:cs="Arial"/>
          <w:color w:val="000000" w:themeColor="text1"/>
        </w:rPr>
        <w:t xml:space="preserve">Celem tych zabiegów jest całkowita kontrola nad ofiarą niezbędna dla poczucia bezpieczeństwa sprawcy. </w:t>
      </w:r>
      <w:r w:rsidRPr="008648AE">
        <w:rPr>
          <w:rFonts w:ascii="Arial" w:hAnsi="Arial" w:cs="Arial"/>
          <w:color w:val="000000" w:themeColor="text1"/>
        </w:rPr>
        <w:t xml:space="preserve">Ofiara </w:t>
      </w:r>
      <w:r w:rsidR="00106EA2" w:rsidRPr="008648AE">
        <w:rPr>
          <w:rFonts w:ascii="Arial" w:hAnsi="Arial" w:cs="Arial"/>
          <w:color w:val="000000" w:themeColor="text1"/>
        </w:rPr>
        <w:t>natomiast pozostaje bez wsparcia otoczenia przezywając</w:t>
      </w:r>
      <w:r w:rsidRPr="008648AE">
        <w:rPr>
          <w:rFonts w:ascii="Arial" w:hAnsi="Arial" w:cs="Arial"/>
          <w:color w:val="000000" w:themeColor="text1"/>
        </w:rPr>
        <w:t xml:space="preserve"> poczucie winy, </w:t>
      </w:r>
      <w:r w:rsidR="00C92B9C" w:rsidRPr="008648AE">
        <w:rPr>
          <w:rFonts w:ascii="Arial" w:hAnsi="Arial" w:cs="Arial"/>
          <w:color w:val="000000" w:themeColor="text1"/>
        </w:rPr>
        <w:t>lęk</w:t>
      </w:r>
      <w:r w:rsidRPr="008648AE">
        <w:rPr>
          <w:rFonts w:ascii="Arial" w:hAnsi="Arial" w:cs="Arial"/>
          <w:color w:val="000000" w:themeColor="text1"/>
        </w:rPr>
        <w:t xml:space="preserve"> </w:t>
      </w:r>
      <w:r w:rsidR="003D05F5">
        <w:rPr>
          <w:rFonts w:ascii="Arial" w:hAnsi="Arial" w:cs="Arial"/>
          <w:color w:val="000000" w:themeColor="text1"/>
        </w:rPr>
        <w:br/>
      </w:r>
      <w:r w:rsidRPr="008648AE">
        <w:rPr>
          <w:rFonts w:ascii="Arial" w:hAnsi="Arial" w:cs="Arial"/>
          <w:color w:val="000000" w:themeColor="text1"/>
        </w:rPr>
        <w:t xml:space="preserve">i smutek. </w:t>
      </w:r>
      <w:r w:rsidR="00106EA2" w:rsidRPr="008648AE">
        <w:rPr>
          <w:rFonts w:ascii="Arial" w:hAnsi="Arial" w:cs="Arial"/>
          <w:color w:val="000000" w:themeColor="text1"/>
        </w:rPr>
        <w:t>Przykłady technik</w:t>
      </w:r>
      <w:r w:rsidRPr="008648AE">
        <w:rPr>
          <w:rFonts w:ascii="Arial" w:hAnsi="Arial" w:cs="Arial"/>
          <w:color w:val="000000" w:themeColor="text1"/>
        </w:rPr>
        <w:t xml:space="preserve"> jakie </w:t>
      </w:r>
      <w:r w:rsidR="00DD46C3" w:rsidRPr="008648AE">
        <w:rPr>
          <w:rFonts w:ascii="Arial" w:hAnsi="Arial" w:cs="Arial"/>
          <w:color w:val="000000" w:themeColor="text1"/>
        </w:rPr>
        <w:t xml:space="preserve">stosują </w:t>
      </w:r>
      <w:r w:rsidRPr="008648AE">
        <w:rPr>
          <w:rFonts w:ascii="Arial" w:hAnsi="Arial" w:cs="Arial"/>
          <w:color w:val="000000" w:themeColor="text1"/>
        </w:rPr>
        <w:t>sprawcy przemocy w rodzinie:</w:t>
      </w:r>
    </w:p>
    <w:p w14:paraId="3EE0E39A" w14:textId="3EA884FC" w:rsidR="00796D20" w:rsidRPr="008648AE" w:rsidRDefault="004B0F3E" w:rsidP="00756B60">
      <w:pPr>
        <w:pStyle w:val="NormalnyWeb"/>
        <w:numPr>
          <w:ilvl w:val="0"/>
          <w:numId w:val="18"/>
        </w:numPr>
        <w:spacing w:before="0" w:beforeAutospacing="0" w:after="0" w:afterAutospacing="0" w:line="276" w:lineRule="auto"/>
        <w:rPr>
          <w:rFonts w:ascii="Arial" w:hAnsi="Arial" w:cs="Arial"/>
          <w:color w:val="000000" w:themeColor="text1"/>
        </w:rPr>
      </w:pPr>
      <w:r w:rsidRPr="008648AE">
        <w:rPr>
          <w:rFonts w:ascii="Arial" w:hAnsi="Arial" w:cs="Arial"/>
          <w:color w:val="000000" w:themeColor="text1"/>
        </w:rPr>
        <w:t>izolowani</w:t>
      </w:r>
      <w:r w:rsidR="00106EA2" w:rsidRPr="008648AE">
        <w:rPr>
          <w:rFonts w:ascii="Arial" w:hAnsi="Arial" w:cs="Arial"/>
          <w:color w:val="000000" w:themeColor="text1"/>
        </w:rPr>
        <w:t>e</w:t>
      </w:r>
      <w:r w:rsidRPr="008648AE">
        <w:rPr>
          <w:rFonts w:ascii="Arial" w:hAnsi="Arial" w:cs="Arial"/>
          <w:color w:val="000000" w:themeColor="text1"/>
        </w:rPr>
        <w:t xml:space="preserve"> ofiary ze </w:t>
      </w:r>
      <w:r w:rsidR="00106EA2" w:rsidRPr="008648AE">
        <w:rPr>
          <w:rFonts w:ascii="Arial" w:hAnsi="Arial" w:cs="Arial"/>
          <w:color w:val="000000" w:themeColor="text1"/>
        </w:rPr>
        <w:t>środowiska</w:t>
      </w:r>
      <w:r w:rsidRPr="008648AE">
        <w:rPr>
          <w:rFonts w:ascii="Arial" w:hAnsi="Arial" w:cs="Arial"/>
          <w:color w:val="000000" w:themeColor="text1"/>
        </w:rPr>
        <w:t xml:space="preserve"> tak, aby nie mogła </w:t>
      </w:r>
      <w:r w:rsidR="00106EA2" w:rsidRPr="008648AE">
        <w:rPr>
          <w:rFonts w:ascii="Arial" w:hAnsi="Arial" w:cs="Arial"/>
          <w:color w:val="000000" w:themeColor="text1"/>
        </w:rPr>
        <w:t>otrzymać</w:t>
      </w:r>
      <w:r w:rsidRPr="008648AE">
        <w:rPr>
          <w:rFonts w:ascii="Arial" w:hAnsi="Arial" w:cs="Arial"/>
          <w:color w:val="000000" w:themeColor="text1"/>
        </w:rPr>
        <w:t xml:space="preserve"> pomocy </w:t>
      </w:r>
      <w:r w:rsidR="003D05F5">
        <w:rPr>
          <w:rFonts w:ascii="Arial" w:hAnsi="Arial" w:cs="Arial"/>
          <w:color w:val="000000" w:themeColor="text1"/>
        </w:rPr>
        <w:br/>
      </w:r>
      <w:r w:rsidRPr="008648AE">
        <w:rPr>
          <w:rFonts w:ascii="Arial" w:hAnsi="Arial" w:cs="Arial"/>
          <w:color w:val="000000" w:themeColor="text1"/>
        </w:rPr>
        <w:t>i pozostawała pod całkowitą kontrolą sprawcy;</w:t>
      </w:r>
    </w:p>
    <w:p w14:paraId="7F268FF1" w14:textId="77777777" w:rsidR="00106EA2" w:rsidRPr="008648AE" w:rsidRDefault="00106EA2" w:rsidP="00756B60">
      <w:pPr>
        <w:pStyle w:val="NormalnyWeb"/>
        <w:numPr>
          <w:ilvl w:val="0"/>
          <w:numId w:val="18"/>
        </w:numPr>
        <w:spacing w:before="0" w:beforeAutospacing="0" w:after="0" w:afterAutospacing="0" w:line="276" w:lineRule="auto"/>
        <w:rPr>
          <w:rFonts w:ascii="Arial" w:hAnsi="Arial" w:cs="Arial"/>
          <w:color w:val="000000" w:themeColor="text1"/>
        </w:rPr>
      </w:pPr>
      <w:r w:rsidRPr="008648AE">
        <w:rPr>
          <w:rFonts w:ascii="Arial" w:hAnsi="Arial" w:cs="Arial"/>
          <w:color w:val="000000" w:themeColor="text1"/>
        </w:rPr>
        <w:t>stopniowe podporzadkowanie</w:t>
      </w:r>
      <w:r w:rsidR="004B0F3E" w:rsidRPr="008648AE">
        <w:rPr>
          <w:rFonts w:ascii="Arial" w:hAnsi="Arial" w:cs="Arial"/>
          <w:color w:val="000000" w:themeColor="text1"/>
        </w:rPr>
        <w:t xml:space="preserve"> ofiary poprzez wymuszanie drobnych przysług;</w:t>
      </w:r>
    </w:p>
    <w:p w14:paraId="7AAEF033" w14:textId="62027A75" w:rsidR="00106EA2" w:rsidRPr="008648AE" w:rsidRDefault="004B0F3E" w:rsidP="00756B60">
      <w:pPr>
        <w:pStyle w:val="NormalnyWeb"/>
        <w:numPr>
          <w:ilvl w:val="0"/>
          <w:numId w:val="18"/>
        </w:numPr>
        <w:spacing w:before="0" w:beforeAutospacing="0" w:after="0" w:afterAutospacing="0" w:line="276" w:lineRule="auto"/>
        <w:rPr>
          <w:rFonts w:ascii="Arial" w:hAnsi="Arial" w:cs="Arial"/>
          <w:color w:val="000000" w:themeColor="text1"/>
        </w:rPr>
      </w:pPr>
      <w:r w:rsidRPr="008648AE">
        <w:rPr>
          <w:rFonts w:ascii="Arial" w:hAnsi="Arial" w:cs="Arial"/>
          <w:color w:val="000000" w:themeColor="text1"/>
        </w:rPr>
        <w:t>dezorientacj</w:t>
      </w:r>
      <w:r w:rsidR="00106EA2" w:rsidRPr="008648AE">
        <w:rPr>
          <w:rFonts w:ascii="Arial" w:hAnsi="Arial" w:cs="Arial"/>
          <w:color w:val="000000" w:themeColor="text1"/>
        </w:rPr>
        <w:t>a</w:t>
      </w:r>
      <w:r w:rsidRPr="008648AE">
        <w:rPr>
          <w:rFonts w:ascii="Arial" w:hAnsi="Arial" w:cs="Arial"/>
          <w:color w:val="000000" w:themeColor="text1"/>
        </w:rPr>
        <w:t xml:space="preserve"> ofiary </w:t>
      </w:r>
      <w:r w:rsidR="00106EA2" w:rsidRPr="008648AE">
        <w:rPr>
          <w:rFonts w:ascii="Arial" w:hAnsi="Arial" w:cs="Arial"/>
          <w:color w:val="000000" w:themeColor="text1"/>
        </w:rPr>
        <w:t>poprzez</w:t>
      </w:r>
      <w:r w:rsidRPr="008648AE">
        <w:rPr>
          <w:rFonts w:ascii="Arial" w:hAnsi="Arial" w:cs="Arial"/>
          <w:color w:val="000000" w:themeColor="text1"/>
        </w:rPr>
        <w:t xml:space="preserve"> stosowaniu na przemian kar i nagr</w:t>
      </w:r>
      <w:r w:rsidR="00106EA2" w:rsidRPr="008648AE">
        <w:rPr>
          <w:rFonts w:ascii="Arial" w:hAnsi="Arial" w:cs="Arial"/>
          <w:color w:val="000000" w:themeColor="text1"/>
        </w:rPr>
        <w:t xml:space="preserve">ód (przemocy </w:t>
      </w:r>
      <w:r w:rsidR="003D05F5">
        <w:rPr>
          <w:rFonts w:ascii="Arial" w:hAnsi="Arial" w:cs="Arial"/>
          <w:color w:val="000000" w:themeColor="text1"/>
        </w:rPr>
        <w:br/>
      </w:r>
      <w:r w:rsidR="00106EA2" w:rsidRPr="008648AE">
        <w:rPr>
          <w:rFonts w:ascii="Arial" w:hAnsi="Arial" w:cs="Arial"/>
          <w:color w:val="000000" w:themeColor="text1"/>
        </w:rPr>
        <w:t>i uwielbienia)</w:t>
      </w:r>
      <w:r w:rsidRPr="008648AE">
        <w:rPr>
          <w:rFonts w:ascii="Arial" w:hAnsi="Arial" w:cs="Arial"/>
          <w:color w:val="000000" w:themeColor="text1"/>
        </w:rPr>
        <w:t xml:space="preserve">. Zadaniem tych ostatnich jest podtrzymywanie w niej nadziei na pozytywną </w:t>
      </w:r>
      <w:r w:rsidR="00106EA2" w:rsidRPr="008648AE">
        <w:rPr>
          <w:rFonts w:ascii="Arial" w:hAnsi="Arial" w:cs="Arial"/>
          <w:color w:val="000000" w:themeColor="text1"/>
        </w:rPr>
        <w:t>zmianę</w:t>
      </w:r>
      <w:r w:rsidRPr="008648AE">
        <w:rPr>
          <w:rFonts w:ascii="Arial" w:hAnsi="Arial" w:cs="Arial"/>
          <w:color w:val="000000" w:themeColor="text1"/>
        </w:rPr>
        <w:t xml:space="preserve">; </w:t>
      </w:r>
    </w:p>
    <w:p w14:paraId="28158451" w14:textId="4BEECD12" w:rsidR="00796D20" w:rsidRPr="008648AE" w:rsidRDefault="004B0F3E" w:rsidP="00756B60">
      <w:pPr>
        <w:pStyle w:val="NormalnyWeb"/>
        <w:numPr>
          <w:ilvl w:val="0"/>
          <w:numId w:val="18"/>
        </w:numPr>
        <w:spacing w:before="0" w:beforeAutospacing="0" w:after="0" w:afterAutospacing="0" w:line="276" w:lineRule="auto"/>
        <w:rPr>
          <w:rFonts w:ascii="Arial" w:hAnsi="Arial" w:cs="Arial"/>
          <w:color w:val="000000" w:themeColor="text1"/>
        </w:rPr>
      </w:pPr>
      <w:r w:rsidRPr="008648AE">
        <w:rPr>
          <w:rFonts w:ascii="Arial" w:hAnsi="Arial" w:cs="Arial"/>
          <w:color w:val="000000" w:themeColor="text1"/>
        </w:rPr>
        <w:t xml:space="preserve">obarczanie ofiary </w:t>
      </w:r>
      <w:r w:rsidR="00106EA2" w:rsidRPr="008648AE">
        <w:rPr>
          <w:rFonts w:ascii="Arial" w:hAnsi="Arial" w:cs="Arial"/>
          <w:color w:val="000000" w:themeColor="text1"/>
        </w:rPr>
        <w:t>obowiązkami</w:t>
      </w:r>
      <w:r w:rsidRPr="008648AE">
        <w:rPr>
          <w:rFonts w:ascii="Arial" w:hAnsi="Arial" w:cs="Arial"/>
          <w:color w:val="000000" w:themeColor="text1"/>
        </w:rPr>
        <w:t xml:space="preserve"> ponad jej siły</w:t>
      </w:r>
      <w:r w:rsidR="00106EA2" w:rsidRPr="008648AE">
        <w:rPr>
          <w:rFonts w:ascii="Arial" w:hAnsi="Arial" w:cs="Arial"/>
          <w:color w:val="000000" w:themeColor="text1"/>
        </w:rPr>
        <w:t xml:space="preserve"> i </w:t>
      </w:r>
      <w:r w:rsidRPr="008648AE">
        <w:rPr>
          <w:rFonts w:ascii="Arial" w:hAnsi="Arial" w:cs="Arial"/>
          <w:color w:val="000000" w:themeColor="text1"/>
        </w:rPr>
        <w:t xml:space="preserve">karanie za to, </w:t>
      </w:r>
      <w:r w:rsidR="00106EA2" w:rsidRPr="008648AE">
        <w:rPr>
          <w:rFonts w:ascii="Arial" w:hAnsi="Arial" w:cs="Arial"/>
          <w:color w:val="000000" w:themeColor="text1"/>
        </w:rPr>
        <w:t>że</w:t>
      </w:r>
      <w:r w:rsidRPr="008648AE">
        <w:rPr>
          <w:rFonts w:ascii="Arial" w:hAnsi="Arial" w:cs="Arial"/>
          <w:color w:val="000000" w:themeColor="text1"/>
        </w:rPr>
        <w:t xml:space="preserve"> sobie z nimi nie radzi,</w:t>
      </w:r>
    </w:p>
    <w:p w14:paraId="28671F80" w14:textId="161AEF4D" w:rsidR="00106EA2" w:rsidRPr="008648AE" w:rsidRDefault="004B0F3E" w:rsidP="00756B60">
      <w:pPr>
        <w:pStyle w:val="NormalnyWeb"/>
        <w:numPr>
          <w:ilvl w:val="0"/>
          <w:numId w:val="18"/>
        </w:numPr>
        <w:spacing w:before="0" w:beforeAutospacing="0" w:after="0" w:afterAutospacing="0" w:line="276" w:lineRule="auto"/>
        <w:rPr>
          <w:rFonts w:ascii="Arial" w:hAnsi="Arial" w:cs="Arial"/>
          <w:color w:val="000000" w:themeColor="text1"/>
        </w:rPr>
      </w:pPr>
      <w:r w:rsidRPr="008648AE">
        <w:rPr>
          <w:rFonts w:ascii="Arial" w:hAnsi="Arial" w:cs="Arial"/>
          <w:color w:val="000000" w:themeColor="text1"/>
        </w:rPr>
        <w:t xml:space="preserve">wzbudzanie w ofierze poczucia </w:t>
      </w:r>
      <w:r w:rsidR="00106EA2" w:rsidRPr="008648AE">
        <w:rPr>
          <w:rFonts w:ascii="Arial" w:hAnsi="Arial" w:cs="Arial"/>
          <w:color w:val="000000" w:themeColor="text1"/>
        </w:rPr>
        <w:t>zagrożenia</w:t>
      </w:r>
      <w:r w:rsidRPr="008648AE">
        <w:rPr>
          <w:rFonts w:ascii="Arial" w:hAnsi="Arial" w:cs="Arial"/>
          <w:color w:val="000000" w:themeColor="text1"/>
        </w:rPr>
        <w:t xml:space="preserve"> i </w:t>
      </w:r>
      <w:r w:rsidR="00106EA2" w:rsidRPr="008648AE">
        <w:rPr>
          <w:rFonts w:ascii="Arial" w:hAnsi="Arial" w:cs="Arial"/>
          <w:color w:val="000000" w:themeColor="text1"/>
        </w:rPr>
        <w:t>niepewności</w:t>
      </w:r>
      <w:r w:rsidRPr="008648AE">
        <w:rPr>
          <w:rFonts w:ascii="Arial" w:hAnsi="Arial" w:cs="Arial"/>
          <w:color w:val="000000" w:themeColor="text1"/>
        </w:rPr>
        <w:t xml:space="preserve"> </w:t>
      </w:r>
      <w:r w:rsidR="00106EA2" w:rsidRPr="008648AE">
        <w:rPr>
          <w:rFonts w:ascii="Arial" w:hAnsi="Arial" w:cs="Arial"/>
          <w:color w:val="000000" w:themeColor="text1"/>
        </w:rPr>
        <w:t>przyszłości</w:t>
      </w:r>
      <w:r w:rsidRPr="008648AE">
        <w:rPr>
          <w:rFonts w:ascii="Arial" w:hAnsi="Arial" w:cs="Arial"/>
          <w:color w:val="000000" w:themeColor="text1"/>
        </w:rPr>
        <w:t>;</w:t>
      </w:r>
    </w:p>
    <w:p w14:paraId="43E6B140" w14:textId="4A2F08E8" w:rsidR="00017E11" w:rsidRPr="008648AE" w:rsidRDefault="004B0F3E" w:rsidP="00756B60">
      <w:pPr>
        <w:pStyle w:val="NormalnyWeb"/>
        <w:numPr>
          <w:ilvl w:val="0"/>
          <w:numId w:val="18"/>
        </w:numPr>
        <w:spacing w:before="0" w:beforeAutospacing="0" w:after="0" w:afterAutospacing="0" w:line="276" w:lineRule="auto"/>
        <w:rPr>
          <w:rFonts w:ascii="Arial" w:hAnsi="Arial" w:cs="Arial"/>
          <w:color w:val="000000" w:themeColor="text1"/>
        </w:rPr>
      </w:pPr>
      <w:r w:rsidRPr="008648AE">
        <w:rPr>
          <w:rFonts w:ascii="Arial" w:hAnsi="Arial" w:cs="Arial"/>
          <w:color w:val="000000" w:themeColor="text1"/>
        </w:rPr>
        <w:t>upewnianie ofiary w przekonaniu o wszechmocy sprawcy.</w:t>
      </w:r>
    </w:p>
    <w:p w14:paraId="1EFE86C0" w14:textId="1D207314" w:rsidR="00017E11" w:rsidRPr="008648AE" w:rsidRDefault="00017E11" w:rsidP="00756B60">
      <w:pPr>
        <w:pStyle w:val="NormalnyWeb"/>
        <w:spacing w:line="276" w:lineRule="auto"/>
        <w:rPr>
          <w:rFonts w:ascii="Arial" w:hAnsi="Arial" w:cs="Arial"/>
          <w:color w:val="000000" w:themeColor="text1"/>
        </w:rPr>
      </w:pPr>
      <w:r w:rsidRPr="008648AE">
        <w:rPr>
          <w:rFonts w:ascii="Arial" w:hAnsi="Arial" w:cs="Arial"/>
          <w:color w:val="000000" w:themeColor="text1"/>
        </w:rPr>
        <w:t xml:space="preserve">Trudne </w:t>
      </w:r>
      <w:r w:rsidR="00861107" w:rsidRPr="008648AE">
        <w:rPr>
          <w:rFonts w:ascii="Arial" w:hAnsi="Arial" w:cs="Arial"/>
          <w:color w:val="000000" w:themeColor="text1"/>
        </w:rPr>
        <w:t>doświadczenia</w:t>
      </w:r>
      <w:r w:rsidRPr="008648AE">
        <w:rPr>
          <w:rFonts w:ascii="Arial" w:hAnsi="Arial" w:cs="Arial"/>
          <w:color w:val="000000" w:themeColor="text1"/>
        </w:rPr>
        <w:t xml:space="preserve"> przemocy </w:t>
      </w:r>
      <w:r w:rsidR="00861107" w:rsidRPr="008648AE">
        <w:rPr>
          <w:rFonts w:ascii="Arial" w:hAnsi="Arial" w:cs="Arial"/>
          <w:color w:val="000000" w:themeColor="text1"/>
        </w:rPr>
        <w:t>mogą prowadzić</w:t>
      </w:r>
      <w:r w:rsidRPr="008648AE">
        <w:rPr>
          <w:rFonts w:ascii="Arial" w:hAnsi="Arial" w:cs="Arial"/>
          <w:color w:val="000000" w:themeColor="text1"/>
        </w:rPr>
        <w:t xml:space="preserve"> </w:t>
      </w:r>
      <w:r w:rsidR="00861107" w:rsidRPr="008648AE">
        <w:rPr>
          <w:rFonts w:ascii="Arial" w:hAnsi="Arial" w:cs="Arial"/>
          <w:color w:val="000000" w:themeColor="text1"/>
        </w:rPr>
        <w:t>do rozwinięcia się u ofiar</w:t>
      </w:r>
      <w:r w:rsidRPr="008648AE">
        <w:rPr>
          <w:rFonts w:ascii="Arial" w:hAnsi="Arial" w:cs="Arial"/>
          <w:color w:val="000000" w:themeColor="text1"/>
        </w:rPr>
        <w:t xml:space="preserve"> zespołu stresu pourazowego</w:t>
      </w:r>
      <w:r w:rsidR="00861107" w:rsidRPr="008648AE">
        <w:rPr>
          <w:rFonts w:ascii="Arial" w:hAnsi="Arial" w:cs="Arial"/>
          <w:color w:val="000000" w:themeColor="text1"/>
        </w:rPr>
        <w:t xml:space="preserve"> </w:t>
      </w:r>
      <w:r w:rsidRPr="008648AE">
        <w:rPr>
          <w:rFonts w:ascii="Arial" w:hAnsi="Arial" w:cs="Arial"/>
          <w:color w:val="000000" w:themeColor="text1"/>
        </w:rPr>
        <w:t>(</w:t>
      </w:r>
      <w:r w:rsidR="00861107" w:rsidRPr="008648AE">
        <w:rPr>
          <w:rFonts w:ascii="Arial" w:hAnsi="Arial" w:cs="Arial"/>
          <w:color w:val="000000" w:themeColor="text1"/>
        </w:rPr>
        <w:t xml:space="preserve">ang. </w:t>
      </w:r>
      <w:r w:rsidR="00861107" w:rsidRPr="008648AE">
        <w:rPr>
          <w:rStyle w:val="Uwydatnienie"/>
          <w:rFonts w:ascii="Arial" w:hAnsi="Arial" w:cs="Arial"/>
          <w:color w:val="000000" w:themeColor="text1"/>
        </w:rPr>
        <w:t>Post-traumatic stress disorder</w:t>
      </w:r>
      <w:r w:rsidR="00861107" w:rsidRPr="008648AE">
        <w:rPr>
          <w:rFonts w:ascii="Arial" w:hAnsi="Arial" w:cs="Arial"/>
          <w:color w:val="000000" w:themeColor="text1"/>
        </w:rPr>
        <w:t xml:space="preserve"> </w:t>
      </w:r>
      <w:r w:rsidR="003D05F5">
        <w:rPr>
          <w:rFonts w:ascii="Arial" w:hAnsi="Arial" w:cs="Arial"/>
          <w:color w:val="000000" w:themeColor="text1"/>
        </w:rPr>
        <w:t>–</w:t>
      </w:r>
      <w:r w:rsidR="00861107" w:rsidRPr="008648AE">
        <w:rPr>
          <w:rFonts w:ascii="Arial" w:hAnsi="Arial" w:cs="Arial"/>
          <w:color w:val="000000" w:themeColor="text1"/>
        </w:rPr>
        <w:t xml:space="preserve"> </w:t>
      </w:r>
      <w:r w:rsidRPr="008648AE">
        <w:rPr>
          <w:rFonts w:ascii="Arial" w:hAnsi="Arial" w:cs="Arial"/>
          <w:color w:val="000000" w:themeColor="text1"/>
        </w:rPr>
        <w:t xml:space="preserve">PTSD). </w:t>
      </w:r>
      <w:r w:rsidR="00C92B9C" w:rsidRPr="008648AE">
        <w:rPr>
          <w:rFonts w:ascii="Arial" w:hAnsi="Arial" w:cs="Arial"/>
          <w:color w:val="000000" w:themeColor="text1"/>
        </w:rPr>
        <w:t>Analizy pokazują, że najwyższe</w:t>
      </w:r>
      <w:r w:rsidR="00861107" w:rsidRPr="008648AE">
        <w:rPr>
          <w:rFonts w:ascii="Arial" w:hAnsi="Arial" w:cs="Arial"/>
          <w:color w:val="000000" w:themeColor="text1"/>
        </w:rPr>
        <w:t xml:space="preserve"> </w:t>
      </w:r>
      <w:r w:rsidR="00C92B9C" w:rsidRPr="008648AE">
        <w:rPr>
          <w:rFonts w:ascii="Arial" w:hAnsi="Arial" w:cs="Arial"/>
          <w:color w:val="000000" w:themeColor="text1"/>
        </w:rPr>
        <w:t>prawdopodobieństwo</w:t>
      </w:r>
      <w:r w:rsidR="00861107" w:rsidRPr="008648AE">
        <w:rPr>
          <w:rFonts w:ascii="Arial" w:hAnsi="Arial" w:cs="Arial"/>
          <w:color w:val="000000" w:themeColor="text1"/>
        </w:rPr>
        <w:t xml:space="preserve"> </w:t>
      </w:r>
      <w:r w:rsidR="00C92B9C" w:rsidRPr="008648AE">
        <w:rPr>
          <w:rFonts w:ascii="Arial" w:hAnsi="Arial" w:cs="Arial"/>
          <w:color w:val="000000" w:themeColor="text1"/>
        </w:rPr>
        <w:t>wystąpienia</w:t>
      </w:r>
      <w:r w:rsidR="00861107" w:rsidRPr="008648AE">
        <w:rPr>
          <w:rFonts w:ascii="Arial" w:hAnsi="Arial" w:cs="Arial"/>
          <w:color w:val="000000" w:themeColor="text1"/>
        </w:rPr>
        <w:t xml:space="preserve"> PTSD u kobiet </w:t>
      </w:r>
      <w:r w:rsidR="00C92B9C" w:rsidRPr="008648AE">
        <w:rPr>
          <w:rFonts w:ascii="Arial" w:hAnsi="Arial" w:cs="Arial"/>
          <w:color w:val="000000" w:themeColor="text1"/>
        </w:rPr>
        <w:t>wiąże</w:t>
      </w:r>
      <w:r w:rsidR="00861107" w:rsidRPr="008648AE">
        <w:rPr>
          <w:rFonts w:ascii="Arial" w:hAnsi="Arial" w:cs="Arial"/>
          <w:color w:val="000000" w:themeColor="text1"/>
        </w:rPr>
        <w:t xml:space="preserve"> </w:t>
      </w:r>
      <w:r w:rsidR="00C92B9C" w:rsidRPr="008648AE">
        <w:rPr>
          <w:rFonts w:ascii="Arial" w:hAnsi="Arial" w:cs="Arial"/>
          <w:color w:val="000000" w:themeColor="text1"/>
        </w:rPr>
        <w:t>się</w:t>
      </w:r>
      <w:r w:rsidR="00861107" w:rsidRPr="008648AE">
        <w:rPr>
          <w:rFonts w:ascii="Arial" w:hAnsi="Arial" w:cs="Arial"/>
          <w:color w:val="000000" w:themeColor="text1"/>
        </w:rPr>
        <w:t xml:space="preserve"> </w:t>
      </w:r>
      <w:r w:rsidR="003D05F5">
        <w:rPr>
          <w:rFonts w:ascii="Arial" w:hAnsi="Arial" w:cs="Arial"/>
          <w:color w:val="000000" w:themeColor="text1"/>
        </w:rPr>
        <w:br/>
      </w:r>
      <w:r w:rsidR="00861107" w:rsidRPr="008648AE">
        <w:rPr>
          <w:rFonts w:ascii="Arial" w:hAnsi="Arial" w:cs="Arial"/>
          <w:color w:val="000000" w:themeColor="text1"/>
        </w:rPr>
        <w:t xml:space="preserve">z </w:t>
      </w:r>
      <w:r w:rsidR="00C92B9C" w:rsidRPr="008648AE">
        <w:rPr>
          <w:rFonts w:ascii="Arial" w:hAnsi="Arial" w:cs="Arial"/>
          <w:color w:val="000000" w:themeColor="text1"/>
        </w:rPr>
        <w:t>doświadczeniami</w:t>
      </w:r>
      <w:r w:rsidR="00861107" w:rsidRPr="008648AE">
        <w:rPr>
          <w:rFonts w:ascii="Arial" w:hAnsi="Arial" w:cs="Arial"/>
          <w:color w:val="000000" w:themeColor="text1"/>
        </w:rPr>
        <w:t xml:space="preserve"> skrajnie urazowymi o charakterze przemocy seksualnej</w:t>
      </w:r>
      <w:r w:rsidR="00861107" w:rsidRPr="008648AE">
        <w:rPr>
          <w:rStyle w:val="Odwoanieprzypisudolnego"/>
          <w:rFonts w:ascii="Arial" w:hAnsi="Arial" w:cs="Arial"/>
          <w:color w:val="000000" w:themeColor="text1"/>
        </w:rPr>
        <w:footnoteReference w:id="14"/>
      </w:r>
      <w:r w:rsidR="00861107" w:rsidRPr="008648AE">
        <w:rPr>
          <w:rFonts w:ascii="Arial" w:hAnsi="Arial" w:cs="Arial"/>
          <w:color w:val="000000" w:themeColor="text1"/>
        </w:rPr>
        <w:t xml:space="preserve"> </w:t>
      </w:r>
      <w:r w:rsidR="003D05F5">
        <w:rPr>
          <w:rFonts w:ascii="Arial" w:hAnsi="Arial" w:cs="Arial"/>
          <w:color w:val="000000" w:themeColor="text1"/>
        </w:rPr>
        <w:br/>
      </w:r>
      <w:r w:rsidR="00861107" w:rsidRPr="008648AE">
        <w:rPr>
          <w:rFonts w:ascii="Arial" w:hAnsi="Arial" w:cs="Arial"/>
          <w:color w:val="000000" w:themeColor="text1"/>
        </w:rPr>
        <w:t xml:space="preserve">(Lis-Turlejska, 2005). Zgodnie z </w:t>
      </w:r>
      <w:r w:rsidR="00C92B9C" w:rsidRPr="008648AE">
        <w:rPr>
          <w:rFonts w:ascii="Arial" w:hAnsi="Arial" w:cs="Arial"/>
          <w:color w:val="000000" w:themeColor="text1"/>
        </w:rPr>
        <w:t>klasyfikacją</w:t>
      </w:r>
      <w:r w:rsidR="00861107" w:rsidRPr="008648AE">
        <w:rPr>
          <w:rFonts w:ascii="Arial" w:hAnsi="Arial" w:cs="Arial"/>
          <w:color w:val="000000" w:themeColor="text1"/>
        </w:rPr>
        <w:t xml:space="preserve"> </w:t>
      </w:r>
      <w:r w:rsidR="00C92B9C" w:rsidRPr="008648AE">
        <w:rPr>
          <w:rFonts w:ascii="Arial" w:hAnsi="Arial" w:cs="Arial"/>
          <w:color w:val="000000" w:themeColor="text1"/>
        </w:rPr>
        <w:t>diagnostyczną</w:t>
      </w:r>
      <w:r w:rsidR="00861107" w:rsidRPr="008648AE">
        <w:rPr>
          <w:rFonts w:ascii="Arial" w:hAnsi="Arial" w:cs="Arial"/>
          <w:color w:val="000000" w:themeColor="text1"/>
        </w:rPr>
        <w:t xml:space="preserve"> DSM-5 (APA)</w:t>
      </w:r>
      <w:r w:rsidR="00861107" w:rsidRPr="008648AE">
        <w:rPr>
          <w:rStyle w:val="Odwoanieprzypisudolnego"/>
          <w:rFonts w:ascii="Arial" w:hAnsi="Arial" w:cs="Arial"/>
          <w:color w:val="000000" w:themeColor="text1"/>
        </w:rPr>
        <w:t xml:space="preserve"> </w:t>
      </w:r>
      <w:r w:rsidR="00861107" w:rsidRPr="008648AE">
        <w:rPr>
          <w:rStyle w:val="Odwoanieprzypisudolnego"/>
          <w:rFonts w:ascii="Arial" w:hAnsi="Arial" w:cs="Arial"/>
          <w:color w:val="000000" w:themeColor="text1"/>
        </w:rPr>
        <w:footnoteReference w:id="15"/>
      </w:r>
      <w:r w:rsidR="00861107" w:rsidRPr="008648AE">
        <w:rPr>
          <w:rFonts w:ascii="Arial" w:hAnsi="Arial" w:cs="Arial"/>
          <w:color w:val="000000" w:themeColor="text1"/>
        </w:rPr>
        <w:t xml:space="preserve"> o PTSD mówimy w sytuacji, gdy ofiara po przeżyciu skrajnego stresora (np. przemocy zagrażającej życiu, innych doznań wykraczających poza </w:t>
      </w:r>
      <w:r w:rsidRPr="008648AE">
        <w:rPr>
          <w:rFonts w:ascii="Arial" w:hAnsi="Arial" w:cs="Arial"/>
          <w:color w:val="000000" w:themeColor="text1"/>
        </w:rPr>
        <w:t xml:space="preserve">obszar normalnych ludzkich </w:t>
      </w:r>
      <w:r w:rsidR="00DD46C3" w:rsidRPr="008648AE">
        <w:rPr>
          <w:rFonts w:ascii="Arial" w:hAnsi="Arial" w:cs="Arial"/>
          <w:color w:val="000000" w:themeColor="text1"/>
        </w:rPr>
        <w:t>doświadczeń</w:t>
      </w:r>
      <w:r w:rsidR="00160CB4" w:rsidRPr="008648AE">
        <w:rPr>
          <w:rFonts w:ascii="Arial" w:hAnsi="Arial" w:cs="Arial"/>
          <w:color w:val="000000" w:themeColor="text1"/>
        </w:rPr>
        <w:t>) demonstruje następujące objawy:</w:t>
      </w:r>
      <w:r w:rsidRPr="008648AE">
        <w:rPr>
          <w:rFonts w:ascii="Arial" w:hAnsi="Arial" w:cs="Arial"/>
          <w:color w:val="000000" w:themeColor="text1"/>
        </w:rPr>
        <w:t xml:space="preserve"> </w:t>
      </w:r>
    </w:p>
    <w:p w14:paraId="25843B29" w14:textId="2A46F8D7" w:rsidR="00017E11" w:rsidRPr="008648AE" w:rsidRDefault="00160CB4" w:rsidP="00756B60">
      <w:pPr>
        <w:numPr>
          <w:ilvl w:val="0"/>
          <w:numId w:val="6"/>
        </w:numPr>
        <w:spacing w:before="100" w:beforeAutospacing="1" w:after="100" w:afterAutospacing="1" w:line="276" w:lineRule="auto"/>
        <w:rPr>
          <w:rFonts w:ascii="Arial" w:hAnsi="Arial" w:cs="Arial"/>
          <w:color w:val="000000" w:themeColor="text1"/>
        </w:rPr>
      </w:pPr>
      <w:r w:rsidRPr="008648AE">
        <w:rPr>
          <w:rFonts w:ascii="Arial" w:hAnsi="Arial" w:cs="Arial"/>
          <w:color w:val="000000" w:themeColor="text1"/>
        </w:rPr>
        <w:t>nawracające myśli intruzywne na temat doświadczenia</w:t>
      </w:r>
      <w:r w:rsidR="00017E11" w:rsidRPr="008648AE">
        <w:rPr>
          <w:rFonts w:ascii="Arial" w:hAnsi="Arial" w:cs="Arial"/>
          <w:color w:val="000000" w:themeColor="text1"/>
        </w:rPr>
        <w:t>, odtwarza</w:t>
      </w:r>
      <w:r w:rsidRPr="008648AE">
        <w:rPr>
          <w:rFonts w:ascii="Arial" w:hAnsi="Arial" w:cs="Arial"/>
          <w:color w:val="000000" w:themeColor="text1"/>
        </w:rPr>
        <w:t>nie</w:t>
      </w:r>
      <w:r w:rsidR="00017E11" w:rsidRPr="008648AE">
        <w:rPr>
          <w:rFonts w:ascii="Arial" w:hAnsi="Arial" w:cs="Arial"/>
          <w:color w:val="000000" w:themeColor="text1"/>
        </w:rPr>
        <w:t xml:space="preserve"> traumatyczne </w:t>
      </w:r>
      <w:r w:rsidRPr="008648AE">
        <w:rPr>
          <w:rFonts w:ascii="Arial" w:hAnsi="Arial" w:cs="Arial"/>
          <w:color w:val="000000" w:themeColor="text1"/>
        </w:rPr>
        <w:t>przeżycia</w:t>
      </w:r>
      <w:r w:rsidR="00017E11" w:rsidRPr="008648AE">
        <w:rPr>
          <w:rFonts w:ascii="Arial" w:hAnsi="Arial" w:cs="Arial"/>
          <w:color w:val="000000" w:themeColor="text1"/>
        </w:rPr>
        <w:t xml:space="preserve"> w postaci </w:t>
      </w:r>
      <w:r w:rsidR="00DD46C3" w:rsidRPr="008648AE">
        <w:rPr>
          <w:rFonts w:ascii="Arial" w:hAnsi="Arial" w:cs="Arial"/>
          <w:color w:val="000000" w:themeColor="text1"/>
        </w:rPr>
        <w:t>snów</w:t>
      </w:r>
      <w:r w:rsidR="00017E11" w:rsidRPr="008648AE">
        <w:rPr>
          <w:rFonts w:ascii="Arial" w:hAnsi="Arial" w:cs="Arial"/>
          <w:color w:val="000000" w:themeColor="text1"/>
        </w:rPr>
        <w:t xml:space="preserve">, </w:t>
      </w:r>
      <w:r w:rsidR="00DD46C3" w:rsidRPr="008648AE">
        <w:rPr>
          <w:rFonts w:ascii="Arial" w:hAnsi="Arial" w:cs="Arial"/>
          <w:color w:val="000000" w:themeColor="text1"/>
        </w:rPr>
        <w:t>myśli</w:t>
      </w:r>
      <w:r w:rsidR="00017E11" w:rsidRPr="008648AE">
        <w:rPr>
          <w:rFonts w:ascii="Arial" w:hAnsi="Arial" w:cs="Arial"/>
          <w:color w:val="000000" w:themeColor="text1"/>
        </w:rPr>
        <w:t xml:space="preserve">, </w:t>
      </w:r>
      <w:r w:rsidRPr="008648AE">
        <w:rPr>
          <w:rFonts w:ascii="Arial" w:hAnsi="Arial" w:cs="Arial"/>
          <w:color w:val="000000" w:themeColor="text1"/>
        </w:rPr>
        <w:t>obrazów</w:t>
      </w:r>
      <w:r w:rsidR="00017E11" w:rsidRPr="008648AE">
        <w:rPr>
          <w:rFonts w:ascii="Arial" w:hAnsi="Arial" w:cs="Arial"/>
          <w:color w:val="000000" w:themeColor="text1"/>
        </w:rPr>
        <w:t xml:space="preserve"> na </w:t>
      </w:r>
      <w:r w:rsidR="00DD46C3" w:rsidRPr="008648AE">
        <w:rPr>
          <w:rFonts w:ascii="Arial" w:hAnsi="Arial" w:cs="Arial"/>
          <w:color w:val="000000" w:themeColor="text1"/>
        </w:rPr>
        <w:t>bodźce</w:t>
      </w:r>
      <w:r w:rsidR="00017E11" w:rsidRPr="008648AE">
        <w:rPr>
          <w:rFonts w:ascii="Arial" w:hAnsi="Arial" w:cs="Arial"/>
          <w:color w:val="000000" w:themeColor="text1"/>
        </w:rPr>
        <w:t xml:space="preserve"> </w:t>
      </w:r>
      <w:r w:rsidRPr="008648AE">
        <w:rPr>
          <w:rFonts w:ascii="Arial" w:hAnsi="Arial" w:cs="Arial"/>
          <w:color w:val="000000" w:themeColor="text1"/>
        </w:rPr>
        <w:t>kojarzących</w:t>
      </w:r>
      <w:r w:rsidR="00017E11" w:rsidRPr="008648AE">
        <w:rPr>
          <w:rFonts w:ascii="Arial" w:hAnsi="Arial" w:cs="Arial"/>
          <w:color w:val="000000" w:themeColor="text1"/>
        </w:rPr>
        <w:t xml:space="preserve"> </w:t>
      </w:r>
      <w:r w:rsidR="00DD46C3" w:rsidRPr="008648AE">
        <w:rPr>
          <w:rFonts w:ascii="Arial" w:hAnsi="Arial" w:cs="Arial"/>
          <w:color w:val="000000" w:themeColor="text1"/>
        </w:rPr>
        <w:t>się</w:t>
      </w:r>
      <w:r w:rsidR="00017E11" w:rsidRPr="008648AE">
        <w:rPr>
          <w:rFonts w:ascii="Arial" w:hAnsi="Arial" w:cs="Arial"/>
          <w:color w:val="000000" w:themeColor="text1"/>
        </w:rPr>
        <w:t xml:space="preserve"> z traumatyczną sytuacją, </w:t>
      </w:r>
    </w:p>
    <w:p w14:paraId="5CDE4B57" w14:textId="07526580" w:rsidR="00017E11" w:rsidRPr="008648AE" w:rsidRDefault="00017E11" w:rsidP="00756B60">
      <w:pPr>
        <w:numPr>
          <w:ilvl w:val="0"/>
          <w:numId w:val="6"/>
        </w:numPr>
        <w:spacing w:before="100" w:beforeAutospacing="1" w:after="100" w:afterAutospacing="1" w:line="276" w:lineRule="auto"/>
        <w:rPr>
          <w:rFonts w:ascii="Arial" w:hAnsi="Arial" w:cs="Arial"/>
          <w:color w:val="000000" w:themeColor="text1"/>
        </w:rPr>
      </w:pPr>
      <w:r w:rsidRPr="008648AE">
        <w:rPr>
          <w:rFonts w:ascii="Arial" w:hAnsi="Arial" w:cs="Arial"/>
          <w:color w:val="000000" w:themeColor="text1"/>
        </w:rPr>
        <w:t xml:space="preserve">unikanie wszystkich </w:t>
      </w:r>
      <w:r w:rsidR="00160CB4" w:rsidRPr="008648AE">
        <w:rPr>
          <w:rFonts w:ascii="Arial" w:hAnsi="Arial" w:cs="Arial"/>
          <w:color w:val="000000" w:themeColor="text1"/>
        </w:rPr>
        <w:t>bodźców</w:t>
      </w:r>
      <w:r w:rsidRPr="008648AE">
        <w:rPr>
          <w:rFonts w:ascii="Arial" w:hAnsi="Arial" w:cs="Arial"/>
          <w:color w:val="000000" w:themeColor="text1"/>
        </w:rPr>
        <w:t xml:space="preserve"> </w:t>
      </w:r>
      <w:r w:rsidR="00160CB4" w:rsidRPr="008648AE">
        <w:rPr>
          <w:rFonts w:ascii="Arial" w:hAnsi="Arial" w:cs="Arial"/>
          <w:color w:val="000000" w:themeColor="text1"/>
        </w:rPr>
        <w:t>kojarzących</w:t>
      </w:r>
      <w:r w:rsidRPr="008648AE">
        <w:rPr>
          <w:rFonts w:ascii="Arial" w:hAnsi="Arial" w:cs="Arial"/>
          <w:color w:val="000000" w:themeColor="text1"/>
        </w:rPr>
        <w:t xml:space="preserve"> </w:t>
      </w:r>
      <w:r w:rsidR="00C92B9C" w:rsidRPr="008648AE">
        <w:rPr>
          <w:rFonts w:ascii="Arial" w:hAnsi="Arial" w:cs="Arial"/>
          <w:color w:val="000000" w:themeColor="text1"/>
        </w:rPr>
        <w:t>się</w:t>
      </w:r>
      <w:r w:rsidRPr="008648AE">
        <w:rPr>
          <w:rFonts w:ascii="Arial" w:hAnsi="Arial" w:cs="Arial"/>
          <w:color w:val="000000" w:themeColor="text1"/>
        </w:rPr>
        <w:t xml:space="preserve"> z prze</w:t>
      </w:r>
      <w:r w:rsidR="00160CB4" w:rsidRPr="008648AE">
        <w:rPr>
          <w:rFonts w:ascii="Arial" w:hAnsi="Arial" w:cs="Arial"/>
          <w:color w:val="000000" w:themeColor="text1"/>
        </w:rPr>
        <w:t>ż</w:t>
      </w:r>
      <w:r w:rsidRPr="008648AE">
        <w:rPr>
          <w:rFonts w:ascii="Arial" w:hAnsi="Arial" w:cs="Arial"/>
          <w:color w:val="000000" w:themeColor="text1"/>
        </w:rPr>
        <w:t xml:space="preserve">ytą traumą, </w:t>
      </w:r>
      <w:r w:rsidR="00160CB4" w:rsidRPr="008648AE">
        <w:rPr>
          <w:rFonts w:ascii="Arial" w:hAnsi="Arial" w:cs="Arial"/>
          <w:color w:val="000000" w:themeColor="text1"/>
        </w:rPr>
        <w:t xml:space="preserve">niechęć </w:t>
      </w:r>
      <w:r w:rsidR="003D05F5">
        <w:rPr>
          <w:rFonts w:ascii="Arial" w:hAnsi="Arial" w:cs="Arial"/>
          <w:color w:val="000000" w:themeColor="text1"/>
        </w:rPr>
        <w:br/>
      </w:r>
      <w:r w:rsidR="00160CB4" w:rsidRPr="008648AE">
        <w:rPr>
          <w:rFonts w:ascii="Arial" w:hAnsi="Arial" w:cs="Arial"/>
          <w:color w:val="000000" w:themeColor="text1"/>
        </w:rPr>
        <w:t xml:space="preserve">do poruszania tematu traumatycznych przeżyć, próby odcięcia się od myśli </w:t>
      </w:r>
      <w:r w:rsidR="003D05F5">
        <w:rPr>
          <w:rFonts w:ascii="Arial" w:hAnsi="Arial" w:cs="Arial"/>
          <w:color w:val="000000" w:themeColor="text1"/>
        </w:rPr>
        <w:br/>
      </w:r>
      <w:r w:rsidR="00160CB4" w:rsidRPr="008648AE">
        <w:rPr>
          <w:rFonts w:ascii="Arial" w:hAnsi="Arial" w:cs="Arial"/>
          <w:color w:val="000000" w:themeColor="text1"/>
        </w:rPr>
        <w:t>na ten temat (także poprzez stosowanie używek),</w:t>
      </w:r>
    </w:p>
    <w:p w14:paraId="7B410ECA" w14:textId="00EB8E5A" w:rsidR="00160CB4" w:rsidRPr="008648AE" w:rsidRDefault="00DD46C3" w:rsidP="00756B60">
      <w:pPr>
        <w:numPr>
          <w:ilvl w:val="0"/>
          <w:numId w:val="6"/>
        </w:numPr>
        <w:spacing w:before="100" w:beforeAutospacing="1" w:after="100" w:afterAutospacing="1" w:line="276" w:lineRule="auto"/>
        <w:rPr>
          <w:rFonts w:ascii="Arial" w:hAnsi="Arial" w:cs="Arial"/>
          <w:color w:val="000000" w:themeColor="text1"/>
        </w:rPr>
      </w:pPr>
      <w:r w:rsidRPr="008648AE">
        <w:rPr>
          <w:rFonts w:ascii="Arial" w:hAnsi="Arial" w:cs="Arial"/>
          <w:color w:val="000000" w:themeColor="text1"/>
        </w:rPr>
        <w:t>zmiany</w:t>
      </w:r>
      <w:r w:rsidR="00160CB4" w:rsidRPr="008648AE">
        <w:rPr>
          <w:rFonts w:ascii="Arial" w:hAnsi="Arial" w:cs="Arial"/>
          <w:color w:val="000000" w:themeColor="text1"/>
        </w:rPr>
        <w:t xml:space="preserve"> w nastroju, smutek, nieumiejętność przeżywania pozytywnych emocji, poczucie obcości, obojętności wobec innych, odrętwienie emocjonalne, które przejawia się odcięciem się̨ od myśli, uczuć</w:t>
      </w:r>
      <w:r w:rsidR="003D05F5">
        <w:rPr>
          <w:rFonts w:ascii="Arial" w:hAnsi="Arial" w:cs="Arial"/>
          <w:color w:val="000000" w:themeColor="text1"/>
        </w:rPr>
        <w:t>,</w:t>
      </w:r>
      <w:r w:rsidR="00160CB4" w:rsidRPr="008648AE">
        <w:rPr>
          <w:rFonts w:ascii="Arial" w:hAnsi="Arial" w:cs="Arial"/>
          <w:color w:val="000000" w:themeColor="text1"/>
        </w:rPr>
        <w:t xml:space="preserve"> </w:t>
      </w:r>
    </w:p>
    <w:p w14:paraId="324BA5FF" w14:textId="2F9B6AD9" w:rsidR="00017E11" w:rsidRPr="008648AE" w:rsidRDefault="00160CB4" w:rsidP="00756B60">
      <w:pPr>
        <w:numPr>
          <w:ilvl w:val="0"/>
          <w:numId w:val="6"/>
        </w:numPr>
        <w:spacing w:before="100" w:beforeAutospacing="1" w:after="100" w:afterAutospacing="1" w:line="276" w:lineRule="auto"/>
        <w:rPr>
          <w:rFonts w:ascii="Arial" w:hAnsi="Arial" w:cs="Arial"/>
          <w:color w:val="000000" w:themeColor="text1"/>
        </w:rPr>
      </w:pPr>
      <w:r w:rsidRPr="008648AE">
        <w:rPr>
          <w:rFonts w:ascii="Arial" w:hAnsi="Arial" w:cs="Arial"/>
          <w:color w:val="000000" w:themeColor="text1"/>
        </w:rPr>
        <w:t>nadmierna</w:t>
      </w:r>
      <w:r w:rsidR="00017E11" w:rsidRPr="008648AE">
        <w:rPr>
          <w:rFonts w:ascii="Arial" w:hAnsi="Arial" w:cs="Arial"/>
          <w:color w:val="000000" w:themeColor="text1"/>
        </w:rPr>
        <w:t xml:space="preserve"> </w:t>
      </w:r>
      <w:r w:rsidRPr="008648AE">
        <w:rPr>
          <w:rFonts w:ascii="Arial" w:hAnsi="Arial" w:cs="Arial"/>
          <w:color w:val="000000" w:themeColor="text1"/>
        </w:rPr>
        <w:t>pobudliwość</w:t>
      </w:r>
      <w:r w:rsidR="00017E11" w:rsidRPr="008648AE">
        <w:rPr>
          <w:rFonts w:ascii="Arial" w:hAnsi="Arial" w:cs="Arial"/>
          <w:color w:val="000000" w:themeColor="text1"/>
        </w:rPr>
        <w:t xml:space="preserve">, rozkojarzenie, </w:t>
      </w:r>
      <w:r w:rsidR="00DD46C3" w:rsidRPr="008648AE">
        <w:rPr>
          <w:rFonts w:ascii="Arial" w:hAnsi="Arial" w:cs="Arial"/>
          <w:color w:val="000000" w:themeColor="text1"/>
        </w:rPr>
        <w:t>lęk</w:t>
      </w:r>
      <w:r w:rsidR="00017E11" w:rsidRPr="008648AE">
        <w:rPr>
          <w:rFonts w:ascii="Arial" w:hAnsi="Arial" w:cs="Arial"/>
          <w:color w:val="000000" w:themeColor="text1"/>
        </w:rPr>
        <w:t xml:space="preserve">, irytacja, wybuchy gniewu, </w:t>
      </w:r>
      <w:r w:rsidR="00DD46C3" w:rsidRPr="008648AE">
        <w:rPr>
          <w:rFonts w:ascii="Arial" w:hAnsi="Arial" w:cs="Arial"/>
          <w:color w:val="000000" w:themeColor="text1"/>
        </w:rPr>
        <w:t>trudności</w:t>
      </w:r>
      <w:r w:rsidR="00017E11" w:rsidRPr="008648AE">
        <w:rPr>
          <w:rFonts w:ascii="Arial" w:hAnsi="Arial" w:cs="Arial"/>
          <w:color w:val="000000" w:themeColor="text1"/>
        </w:rPr>
        <w:t xml:space="preserve"> w koncentracji, a </w:t>
      </w:r>
      <w:r w:rsidRPr="008648AE">
        <w:rPr>
          <w:rFonts w:ascii="Arial" w:hAnsi="Arial" w:cs="Arial"/>
          <w:color w:val="000000" w:themeColor="text1"/>
        </w:rPr>
        <w:t>także</w:t>
      </w:r>
      <w:r w:rsidR="00017E11" w:rsidRPr="008648AE">
        <w:rPr>
          <w:rFonts w:ascii="Arial" w:hAnsi="Arial" w:cs="Arial"/>
          <w:color w:val="000000" w:themeColor="text1"/>
        </w:rPr>
        <w:t xml:space="preserve"> </w:t>
      </w:r>
      <w:r w:rsidRPr="008648AE">
        <w:rPr>
          <w:rFonts w:ascii="Arial" w:hAnsi="Arial" w:cs="Arial"/>
          <w:color w:val="000000" w:themeColor="text1"/>
        </w:rPr>
        <w:t>zwiększona</w:t>
      </w:r>
      <w:r w:rsidR="00017E11" w:rsidRPr="008648AE">
        <w:rPr>
          <w:rFonts w:ascii="Arial" w:hAnsi="Arial" w:cs="Arial"/>
          <w:color w:val="000000" w:themeColor="text1"/>
        </w:rPr>
        <w:t xml:space="preserve"> </w:t>
      </w:r>
      <w:r w:rsidRPr="008648AE">
        <w:rPr>
          <w:rFonts w:ascii="Arial" w:hAnsi="Arial" w:cs="Arial"/>
          <w:color w:val="000000" w:themeColor="text1"/>
        </w:rPr>
        <w:t>reaktywność</w:t>
      </w:r>
      <w:r w:rsidR="00017E11" w:rsidRPr="008648AE">
        <w:rPr>
          <w:rFonts w:ascii="Arial" w:hAnsi="Arial" w:cs="Arial"/>
          <w:color w:val="000000" w:themeColor="text1"/>
        </w:rPr>
        <w:t xml:space="preserve"> oraz </w:t>
      </w:r>
      <w:r w:rsidRPr="008648AE">
        <w:rPr>
          <w:rFonts w:ascii="Arial" w:hAnsi="Arial" w:cs="Arial"/>
          <w:color w:val="000000" w:themeColor="text1"/>
        </w:rPr>
        <w:t>wzmożona</w:t>
      </w:r>
      <w:r w:rsidR="00017E11" w:rsidRPr="008648AE">
        <w:rPr>
          <w:rFonts w:ascii="Arial" w:hAnsi="Arial" w:cs="Arial"/>
          <w:color w:val="000000" w:themeColor="text1"/>
        </w:rPr>
        <w:t xml:space="preserve"> </w:t>
      </w:r>
      <w:r w:rsidRPr="008648AE">
        <w:rPr>
          <w:rFonts w:ascii="Arial" w:hAnsi="Arial" w:cs="Arial"/>
          <w:color w:val="000000" w:themeColor="text1"/>
        </w:rPr>
        <w:t>czujność, kłopoty ze snem lub sen nie dający wypoczynku</w:t>
      </w:r>
      <w:r w:rsidR="00017E11" w:rsidRPr="008648AE">
        <w:rPr>
          <w:rFonts w:ascii="Arial" w:hAnsi="Arial" w:cs="Arial"/>
          <w:color w:val="000000" w:themeColor="text1"/>
        </w:rPr>
        <w:t xml:space="preserve"> (</w:t>
      </w:r>
      <w:r w:rsidRPr="008648AE">
        <w:rPr>
          <w:rFonts w:ascii="Arial" w:hAnsi="Arial" w:cs="Arial"/>
          <w:color w:val="000000" w:themeColor="text1"/>
        </w:rPr>
        <w:t>DSM-5</w:t>
      </w:r>
      <w:r w:rsidR="00017E11" w:rsidRPr="008648AE">
        <w:rPr>
          <w:rFonts w:ascii="Arial" w:hAnsi="Arial" w:cs="Arial"/>
          <w:color w:val="000000" w:themeColor="text1"/>
        </w:rPr>
        <w:t xml:space="preserve">). </w:t>
      </w:r>
    </w:p>
    <w:p w14:paraId="45BC9D0C" w14:textId="370A13B8" w:rsidR="00F713AC" w:rsidRPr="008648AE" w:rsidRDefault="00017E11" w:rsidP="00756B60">
      <w:pPr>
        <w:spacing w:before="180" w:after="180" w:line="276" w:lineRule="auto"/>
        <w:rPr>
          <w:rFonts w:ascii="Arial" w:hAnsi="Arial" w:cs="Arial"/>
          <w:color w:val="000000" w:themeColor="text1"/>
        </w:rPr>
      </w:pPr>
      <w:r w:rsidRPr="008648AE">
        <w:rPr>
          <w:rFonts w:ascii="Arial" w:hAnsi="Arial" w:cs="Arial"/>
          <w:color w:val="000000" w:themeColor="text1"/>
        </w:rPr>
        <w:t>W obraz osoby doświadczającej przemocy wpisany jest charakterystyczny sposób funkcjonowania, wynikający przede wszystkim z poziomu wiktymizacji</w:t>
      </w:r>
      <w:r w:rsidR="00160CB4" w:rsidRPr="008648AE">
        <w:rPr>
          <w:rFonts w:ascii="Arial" w:hAnsi="Arial" w:cs="Arial"/>
          <w:color w:val="000000" w:themeColor="text1"/>
        </w:rPr>
        <w:t xml:space="preserve"> </w:t>
      </w:r>
      <w:r w:rsidR="00813E6E" w:rsidRPr="008648AE">
        <w:rPr>
          <w:rFonts w:ascii="Arial" w:hAnsi="Arial" w:cs="Arial"/>
          <w:color w:val="000000" w:themeColor="text1"/>
        </w:rPr>
        <w:t>jako efektu</w:t>
      </w:r>
      <w:r w:rsidR="00160CB4" w:rsidRPr="008648AE">
        <w:rPr>
          <w:rFonts w:ascii="Arial" w:hAnsi="Arial" w:cs="Arial"/>
          <w:color w:val="000000" w:themeColor="text1"/>
        </w:rPr>
        <w:t xml:space="preserve"> doznawanej przemocy</w:t>
      </w:r>
      <w:r w:rsidRPr="008648AE">
        <w:rPr>
          <w:rFonts w:ascii="Arial" w:hAnsi="Arial" w:cs="Arial"/>
          <w:color w:val="000000" w:themeColor="text1"/>
        </w:rPr>
        <w:t xml:space="preserve">. </w:t>
      </w:r>
      <w:r w:rsidR="00160CB4" w:rsidRPr="008648AE">
        <w:rPr>
          <w:rFonts w:ascii="Arial" w:hAnsi="Arial" w:cs="Arial"/>
          <w:color w:val="000000" w:themeColor="text1"/>
        </w:rPr>
        <w:t>Aspekt ten powinien</w:t>
      </w:r>
      <w:r w:rsidRPr="008648AE">
        <w:rPr>
          <w:rFonts w:ascii="Arial" w:hAnsi="Arial" w:cs="Arial"/>
          <w:color w:val="000000" w:themeColor="text1"/>
        </w:rPr>
        <w:t xml:space="preserve"> być uwzględniany przy opracowywaniu planu pomocy i rozpoznawaniu dostępu do zasobów, którymi poszkodowany dysponuje. Specyfiką przemocy w rodzinie są problemy współistniejące, takie jak: </w:t>
      </w:r>
    </w:p>
    <w:p w14:paraId="42391E64" w14:textId="77777777" w:rsidR="00F713AC" w:rsidRPr="008648AE" w:rsidRDefault="00017E11" w:rsidP="00756B60">
      <w:pPr>
        <w:pStyle w:val="Akapitzlist"/>
        <w:numPr>
          <w:ilvl w:val="0"/>
          <w:numId w:val="19"/>
        </w:numPr>
        <w:spacing w:before="180" w:after="180" w:line="276" w:lineRule="auto"/>
        <w:rPr>
          <w:rFonts w:ascii="Arial" w:hAnsi="Arial" w:cs="Arial"/>
          <w:color w:val="000000" w:themeColor="text1"/>
        </w:rPr>
      </w:pPr>
      <w:r w:rsidRPr="008648AE">
        <w:rPr>
          <w:rFonts w:ascii="Arial" w:hAnsi="Arial" w:cs="Arial"/>
          <w:color w:val="000000" w:themeColor="text1"/>
        </w:rPr>
        <w:t xml:space="preserve">nadużywanie środków psychoaktywnych przez którąś ze stron, </w:t>
      </w:r>
    </w:p>
    <w:p w14:paraId="240C171C" w14:textId="6011A74E" w:rsidR="00F713AC" w:rsidRPr="008648AE" w:rsidRDefault="00017E11" w:rsidP="00756B60">
      <w:pPr>
        <w:pStyle w:val="Akapitzlist"/>
        <w:numPr>
          <w:ilvl w:val="0"/>
          <w:numId w:val="19"/>
        </w:numPr>
        <w:spacing w:before="180" w:after="180" w:line="276" w:lineRule="auto"/>
        <w:rPr>
          <w:rFonts w:ascii="Arial" w:hAnsi="Arial" w:cs="Arial"/>
          <w:color w:val="000000" w:themeColor="text1"/>
        </w:rPr>
      </w:pPr>
      <w:r w:rsidRPr="008648AE">
        <w:rPr>
          <w:rFonts w:ascii="Arial" w:hAnsi="Arial" w:cs="Arial"/>
          <w:color w:val="000000" w:themeColor="text1"/>
        </w:rPr>
        <w:t xml:space="preserve">współuzależnienie osoby poszkodowanej, </w:t>
      </w:r>
    </w:p>
    <w:p w14:paraId="204C49DC" w14:textId="206992C1" w:rsidR="00F713AC" w:rsidRPr="008648AE" w:rsidRDefault="00F713AC" w:rsidP="00756B60">
      <w:pPr>
        <w:pStyle w:val="Akapitzlist"/>
        <w:numPr>
          <w:ilvl w:val="0"/>
          <w:numId w:val="19"/>
        </w:numPr>
        <w:spacing w:before="180" w:after="180" w:line="276" w:lineRule="auto"/>
        <w:rPr>
          <w:rFonts w:ascii="Arial" w:hAnsi="Arial" w:cs="Arial"/>
          <w:color w:val="000000" w:themeColor="text1"/>
        </w:rPr>
      </w:pPr>
      <w:r w:rsidRPr="008648AE">
        <w:rPr>
          <w:rFonts w:ascii="Arial" w:hAnsi="Arial" w:cs="Arial"/>
          <w:color w:val="000000" w:themeColor="text1"/>
        </w:rPr>
        <w:t xml:space="preserve">stosowanie przemocy wobec dzieci (także osób słabszych </w:t>
      </w:r>
      <w:r w:rsidR="003D05F5">
        <w:rPr>
          <w:rFonts w:ascii="Arial" w:hAnsi="Arial" w:cs="Arial"/>
          <w:color w:val="000000" w:themeColor="text1"/>
        </w:rPr>
        <w:br/>
      </w:r>
      <w:r w:rsidRPr="008648AE">
        <w:rPr>
          <w:rFonts w:ascii="Arial" w:hAnsi="Arial" w:cs="Arial"/>
          <w:color w:val="000000" w:themeColor="text1"/>
        </w:rPr>
        <w:t>i niepełnosprawnych),</w:t>
      </w:r>
    </w:p>
    <w:p w14:paraId="5AED165B" w14:textId="3179A04C" w:rsidR="00F713AC" w:rsidRPr="008648AE" w:rsidRDefault="00F713AC" w:rsidP="00756B60">
      <w:pPr>
        <w:pStyle w:val="Akapitzlist"/>
        <w:numPr>
          <w:ilvl w:val="0"/>
          <w:numId w:val="19"/>
        </w:numPr>
        <w:spacing w:before="180" w:after="180" w:line="276" w:lineRule="auto"/>
        <w:rPr>
          <w:rFonts w:ascii="Arial" w:hAnsi="Arial" w:cs="Arial"/>
          <w:color w:val="000000" w:themeColor="text1"/>
        </w:rPr>
      </w:pPr>
      <w:r w:rsidRPr="008648AE">
        <w:rPr>
          <w:rFonts w:ascii="Arial" w:hAnsi="Arial" w:cs="Arial"/>
          <w:color w:val="000000" w:themeColor="text1"/>
        </w:rPr>
        <w:t>zaburzenia postresowe</w:t>
      </w:r>
      <w:r w:rsidR="00017E11" w:rsidRPr="008648AE">
        <w:rPr>
          <w:rFonts w:ascii="Arial" w:hAnsi="Arial" w:cs="Arial"/>
          <w:color w:val="000000" w:themeColor="text1"/>
        </w:rPr>
        <w:t xml:space="preserve"> u ofiar, </w:t>
      </w:r>
    </w:p>
    <w:p w14:paraId="3C4C7C30" w14:textId="794ED36B" w:rsidR="00F713AC" w:rsidRPr="008648AE" w:rsidRDefault="00017E11" w:rsidP="00756B60">
      <w:pPr>
        <w:pStyle w:val="Akapitzlist"/>
        <w:numPr>
          <w:ilvl w:val="0"/>
          <w:numId w:val="19"/>
        </w:numPr>
        <w:spacing w:before="180" w:after="180" w:line="276" w:lineRule="auto"/>
        <w:rPr>
          <w:rFonts w:ascii="Arial" w:hAnsi="Arial" w:cs="Arial"/>
          <w:color w:val="000000" w:themeColor="text1"/>
        </w:rPr>
      </w:pPr>
      <w:r w:rsidRPr="008648AE">
        <w:rPr>
          <w:rFonts w:ascii="Arial" w:hAnsi="Arial" w:cs="Arial"/>
          <w:color w:val="000000" w:themeColor="text1"/>
        </w:rPr>
        <w:t>zaburzenia osobowości</w:t>
      </w:r>
      <w:r w:rsidR="00F713AC" w:rsidRPr="008648AE">
        <w:rPr>
          <w:rFonts w:ascii="Arial" w:hAnsi="Arial" w:cs="Arial"/>
          <w:color w:val="000000" w:themeColor="text1"/>
        </w:rPr>
        <w:t>,</w:t>
      </w:r>
    </w:p>
    <w:p w14:paraId="3FCB82C2" w14:textId="77777777" w:rsidR="00F713AC" w:rsidRPr="008648AE" w:rsidRDefault="00017E11" w:rsidP="00756B60">
      <w:pPr>
        <w:pStyle w:val="Akapitzlist"/>
        <w:numPr>
          <w:ilvl w:val="0"/>
          <w:numId w:val="19"/>
        </w:numPr>
        <w:spacing w:before="180" w:after="180" w:line="276" w:lineRule="auto"/>
        <w:rPr>
          <w:rFonts w:ascii="Arial" w:hAnsi="Arial" w:cs="Arial"/>
          <w:color w:val="000000" w:themeColor="text1"/>
        </w:rPr>
      </w:pPr>
      <w:r w:rsidRPr="008648AE">
        <w:rPr>
          <w:rFonts w:ascii="Arial" w:hAnsi="Arial" w:cs="Arial"/>
          <w:color w:val="000000" w:themeColor="text1"/>
        </w:rPr>
        <w:t xml:space="preserve">choroby psychiczne oraz inne. </w:t>
      </w:r>
    </w:p>
    <w:p w14:paraId="7ECA6718" w14:textId="67C0BC21" w:rsidR="00017E11" w:rsidRPr="008648AE" w:rsidRDefault="00017E11" w:rsidP="00756B60">
      <w:pPr>
        <w:spacing w:before="180" w:after="180" w:line="276" w:lineRule="auto"/>
        <w:rPr>
          <w:rFonts w:ascii="Arial" w:hAnsi="Arial" w:cs="Arial"/>
          <w:color w:val="000000" w:themeColor="text1"/>
        </w:rPr>
      </w:pPr>
      <w:r w:rsidRPr="008648AE">
        <w:rPr>
          <w:rFonts w:ascii="Arial" w:hAnsi="Arial" w:cs="Arial"/>
          <w:color w:val="000000" w:themeColor="text1"/>
        </w:rPr>
        <w:t>Czynniki, te możemy podzielić na:</w:t>
      </w:r>
      <w:r w:rsidR="00160CB4" w:rsidRPr="008648AE">
        <w:rPr>
          <w:rFonts w:ascii="Arial" w:hAnsi="Arial" w:cs="Arial"/>
          <w:color w:val="000000" w:themeColor="text1"/>
        </w:rPr>
        <w:t xml:space="preserve"> zniewalające, stanowiące elementy</w:t>
      </w:r>
      <w:r w:rsidRPr="008648AE">
        <w:rPr>
          <w:rFonts w:ascii="Arial" w:hAnsi="Arial" w:cs="Arial"/>
          <w:color w:val="000000" w:themeColor="text1"/>
        </w:rPr>
        <w:t>, które będą sprzyjały pojawianiu się lub utrwalaniu przemocy</w:t>
      </w:r>
      <w:r w:rsidR="00160CB4" w:rsidRPr="008648AE">
        <w:rPr>
          <w:rFonts w:ascii="Arial" w:hAnsi="Arial" w:cs="Arial"/>
          <w:color w:val="000000" w:themeColor="text1"/>
        </w:rPr>
        <w:t xml:space="preserve"> oraz wyzwalające </w:t>
      </w:r>
      <w:r w:rsidR="003D05F5">
        <w:rPr>
          <w:rFonts w:ascii="Arial" w:hAnsi="Arial" w:cs="Arial"/>
          <w:color w:val="000000" w:themeColor="text1"/>
        </w:rPr>
        <w:t>–</w:t>
      </w:r>
      <w:r w:rsidR="00160CB4" w:rsidRPr="008648AE">
        <w:rPr>
          <w:rFonts w:ascii="Arial" w:hAnsi="Arial" w:cs="Arial"/>
          <w:color w:val="000000" w:themeColor="text1"/>
        </w:rPr>
        <w:t xml:space="preserve"> </w:t>
      </w:r>
      <w:r w:rsidRPr="008648AE">
        <w:rPr>
          <w:rFonts w:ascii="Arial" w:hAnsi="Arial" w:cs="Arial"/>
          <w:color w:val="000000" w:themeColor="text1"/>
        </w:rPr>
        <w:t xml:space="preserve">pozwalające </w:t>
      </w:r>
      <w:r w:rsidR="003D05F5">
        <w:rPr>
          <w:rFonts w:ascii="Arial" w:hAnsi="Arial" w:cs="Arial"/>
          <w:color w:val="000000" w:themeColor="text1"/>
        </w:rPr>
        <w:br/>
      </w:r>
      <w:r w:rsidRPr="008648AE">
        <w:rPr>
          <w:rFonts w:ascii="Arial" w:hAnsi="Arial" w:cs="Arial"/>
          <w:color w:val="000000" w:themeColor="text1"/>
        </w:rPr>
        <w:t xml:space="preserve">na zapobieganie pojawianiu się kolejnych aktów przemocy oraz umacniające ofiarę przemocy w podejmowaniu działań mających na celu przerwanie przemocy </w:t>
      </w:r>
      <w:r w:rsidR="003D05F5">
        <w:rPr>
          <w:rFonts w:ascii="Arial" w:hAnsi="Arial" w:cs="Arial"/>
          <w:color w:val="000000" w:themeColor="text1"/>
        </w:rPr>
        <w:br/>
      </w:r>
      <w:r w:rsidRPr="008648AE">
        <w:rPr>
          <w:rFonts w:ascii="Arial" w:hAnsi="Arial" w:cs="Arial"/>
          <w:color w:val="000000" w:themeColor="text1"/>
        </w:rPr>
        <w:t>w rodzinie</w:t>
      </w:r>
      <w:r w:rsidR="00160CB4" w:rsidRPr="008648AE">
        <w:rPr>
          <w:rFonts w:ascii="Arial" w:hAnsi="Arial" w:cs="Arial"/>
          <w:color w:val="000000" w:themeColor="text1"/>
        </w:rPr>
        <w:t xml:space="preserve"> (por. </w:t>
      </w:r>
      <w:r w:rsidR="008D00BE">
        <w:rPr>
          <w:rFonts w:ascii="Arial" w:hAnsi="Arial" w:cs="Arial"/>
          <w:color w:val="000000" w:themeColor="text1"/>
        </w:rPr>
        <w:t>t</w:t>
      </w:r>
      <w:r w:rsidR="00160CB4" w:rsidRPr="008648AE">
        <w:rPr>
          <w:rFonts w:ascii="Arial" w:hAnsi="Arial" w:cs="Arial"/>
          <w:color w:val="000000" w:themeColor="text1"/>
        </w:rPr>
        <w:t>abela poniżej)</w:t>
      </w:r>
      <w:r w:rsidRPr="008648AE">
        <w:rPr>
          <w:rFonts w:ascii="Arial" w:hAnsi="Arial" w:cs="Arial"/>
          <w:color w:val="000000" w:themeColor="text1"/>
        </w:rPr>
        <w:t>.</w:t>
      </w:r>
    </w:p>
    <w:p w14:paraId="64570CF0" w14:textId="432D31E4" w:rsidR="007A221E" w:rsidRPr="008648AE" w:rsidRDefault="007A221E" w:rsidP="00330AA1">
      <w:pPr>
        <w:pStyle w:val="Legenda"/>
        <w:keepNext/>
        <w:spacing w:line="276" w:lineRule="auto"/>
        <w:rPr>
          <w:rFonts w:ascii="Arial" w:hAnsi="Arial" w:cs="Arial"/>
          <w:color w:val="000000" w:themeColor="text1"/>
        </w:rPr>
      </w:pPr>
      <w:r w:rsidRPr="008648AE">
        <w:rPr>
          <w:rFonts w:ascii="Arial" w:hAnsi="Arial" w:cs="Arial"/>
          <w:color w:val="000000" w:themeColor="text1"/>
        </w:rPr>
        <w:t xml:space="preserve">Tabela </w:t>
      </w:r>
      <w:r w:rsidRPr="008648AE">
        <w:rPr>
          <w:rFonts w:ascii="Arial" w:hAnsi="Arial" w:cs="Arial"/>
          <w:color w:val="000000" w:themeColor="text1"/>
        </w:rPr>
        <w:fldChar w:fldCharType="begin"/>
      </w:r>
      <w:r w:rsidRPr="008648AE">
        <w:rPr>
          <w:rFonts w:ascii="Arial" w:hAnsi="Arial" w:cs="Arial"/>
          <w:color w:val="000000" w:themeColor="text1"/>
        </w:rPr>
        <w:instrText xml:space="preserve"> SEQ Tabela \* ARABIC </w:instrText>
      </w:r>
      <w:r w:rsidRPr="008648AE">
        <w:rPr>
          <w:rFonts w:ascii="Arial" w:hAnsi="Arial" w:cs="Arial"/>
          <w:color w:val="000000" w:themeColor="text1"/>
        </w:rPr>
        <w:fldChar w:fldCharType="separate"/>
      </w:r>
      <w:r w:rsidR="009217F0">
        <w:rPr>
          <w:rFonts w:ascii="Arial" w:hAnsi="Arial" w:cs="Arial"/>
          <w:noProof/>
          <w:color w:val="000000" w:themeColor="text1"/>
        </w:rPr>
        <w:t>1</w:t>
      </w:r>
      <w:r w:rsidRPr="008648AE">
        <w:rPr>
          <w:rFonts w:ascii="Arial" w:hAnsi="Arial" w:cs="Arial"/>
          <w:color w:val="000000" w:themeColor="text1"/>
        </w:rPr>
        <w:fldChar w:fldCharType="end"/>
      </w:r>
      <w:r w:rsidRPr="008648AE">
        <w:rPr>
          <w:rFonts w:ascii="Arial" w:hAnsi="Arial" w:cs="Arial"/>
          <w:color w:val="000000" w:themeColor="text1"/>
        </w:rPr>
        <w:t xml:space="preserve">.Czynniki mające wpływ na proces wychodzenia/pozostawania z sytuacji przemocy. </w:t>
      </w:r>
    </w:p>
    <w:tbl>
      <w:tblPr>
        <w:tblStyle w:val="Tabelasiatki4akcent5"/>
        <w:tblW w:w="0" w:type="auto"/>
        <w:tblLook w:val="04A0" w:firstRow="1" w:lastRow="0" w:firstColumn="1" w:lastColumn="0" w:noHBand="0" w:noVBand="1"/>
      </w:tblPr>
      <w:tblGrid>
        <w:gridCol w:w="4106"/>
        <w:gridCol w:w="4678"/>
      </w:tblGrid>
      <w:tr w:rsidR="00330AA1" w:rsidRPr="008648AE" w14:paraId="568291F8" w14:textId="77777777" w:rsidTr="007418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35E20652" w14:textId="5DBE0455" w:rsidR="00017E11" w:rsidRPr="008648AE" w:rsidRDefault="00017E11" w:rsidP="00F02116">
            <w:pPr>
              <w:spacing w:before="180" w:after="180"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648AE">
              <w:rPr>
                <w:rFonts w:ascii="Arial" w:hAnsi="Arial" w:cs="Arial"/>
                <w:color w:val="000000" w:themeColor="text1"/>
                <w:sz w:val="20"/>
                <w:szCs w:val="20"/>
              </w:rPr>
              <w:t>Czynniki</w:t>
            </w:r>
            <w:r w:rsidRPr="008648AE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t xml:space="preserve"> </w:t>
            </w:r>
            <w:r w:rsidRPr="008648A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utrudniające osobie doznającej przemocy wychodzenie </w:t>
            </w:r>
            <w:r w:rsidR="003D05F5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8648AE">
              <w:rPr>
                <w:rFonts w:ascii="Arial" w:hAnsi="Arial" w:cs="Arial"/>
                <w:color w:val="000000" w:themeColor="text1"/>
                <w:sz w:val="20"/>
                <w:szCs w:val="20"/>
              </w:rPr>
              <w:t>z sytuacji przemocy domowej:</w:t>
            </w:r>
          </w:p>
        </w:tc>
        <w:tc>
          <w:tcPr>
            <w:tcW w:w="4678" w:type="dxa"/>
          </w:tcPr>
          <w:p w14:paraId="3B195945" w14:textId="5DB909F8" w:rsidR="00017E11" w:rsidRPr="008648AE" w:rsidRDefault="00017E11" w:rsidP="00F02116">
            <w:pPr>
              <w:spacing w:before="180" w:after="18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648AE">
              <w:rPr>
                <w:rFonts w:ascii="Arial" w:hAnsi="Arial" w:cs="Arial"/>
                <w:color w:val="000000" w:themeColor="text1"/>
                <w:sz w:val="20"/>
                <w:szCs w:val="20"/>
              </w:rPr>
              <w:t>Czynniki</w:t>
            </w:r>
            <w:r w:rsidRPr="008648AE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t xml:space="preserve"> </w:t>
            </w:r>
            <w:r w:rsidRPr="008648A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pomagające w zatrzymaniu przemocy </w:t>
            </w:r>
            <w:r w:rsidR="003D05F5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8648AE">
              <w:rPr>
                <w:rFonts w:ascii="Arial" w:hAnsi="Arial" w:cs="Arial"/>
                <w:color w:val="000000" w:themeColor="text1"/>
                <w:sz w:val="20"/>
                <w:szCs w:val="20"/>
              </w:rPr>
              <w:t>i wyjściu z sytuacji przemocy domowej to:</w:t>
            </w:r>
          </w:p>
        </w:tc>
      </w:tr>
      <w:tr w:rsidR="00330AA1" w:rsidRPr="008648AE" w14:paraId="65062130" w14:textId="77777777" w:rsidTr="007418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2A294C14" w14:textId="67FE28FC" w:rsidR="00DD46C3" w:rsidRPr="008648AE" w:rsidRDefault="00DD46C3" w:rsidP="00F02116">
            <w:pPr>
              <w:spacing w:before="180" w:after="180"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648A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Czynniki wewnętrzne: </w:t>
            </w:r>
            <w:r w:rsidRPr="008648AE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t>cechy osobowości, przebyte urazy i choroby psychiczne, niedojrzałość emocjonalna itp.</w:t>
            </w:r>
          </w:p>
          <w:p w14:paraId="13EDB15D" w14:textId="5E013460" w:rsidR="00DD46C3" w:rsidRPr="008648AE" w:rsidRDefault="00DD46C3" w:rsidP="00F02116">
            <w:pPr>
              <w:spacing w:before="180" w:after="180" w:line="276" w:lineRule="auto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8648A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Czynniki zewnętrzne: </w:t>
            </w:r>
            <w:r w:rsidRPr="008648AE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t>zła sytuacja rodzinna i ekonomiczna, autokratyczny i bezwzględny model wychowania, brak zatrudnienia, nieodpowiednie wzorce przekazane przez otoczenie.</w:t>
            </w:r>
          </w:p>
          <w:p w14:paraId="60EB6B83" w14:textId="0D586A2B" w:rsidR="00017E11" w:rsidRPr="008648AE" w:rsidRDefault="00DD46C3" w:rsidP="00F02116">
            <w:pPr>
              <w:spacing w:before="180" w:after="180"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648AE">
              <w:rPr>
                <w:rFonts w:ascii="Arial" w:hAnsi="Arial" w:cs="Arial"/>
                <w:color w:val="000000" w:themeColor="text1"/>
                <w:sz w:val="20"/>
                <w:szCs w:val="20"/>
              </w:rPr>
              <w:t>Wśród czynników podtrzymujące przemoc wyróżnia się ponadto:</w:t>
            </w:r>
          </w:p>
          <w:p w14:paraId="26A6F141" w14:textId="77777777" w:rsidR="00DD46C3" w:rsidRPr="008648AE" w:rsidRDefault="00DD46C3" w:rsidP="00F02116">
            <w:pPr>
              <w:numPr>
                <w:ilvl w:val="0"/>
                <w:numId w:val="22"/>
              </w:numPr>
              <w:spacing w:before="45" w:line="276" w:lineRule="auto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8648AE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t>mity i stereotypy podtrzymujące przemoc,</w:t>
            </w:r>
          </w:p>
          <w:p w14:paraId="6D81FED6" w14:textId="77777777" w:rsidR="00DD46C3" w:rsidRPr="008648AE" w:rsidRDefault="00DD46C3" w:rsidP="00F02116">
            <w:pPr>
              <w:numPr>
                <w:ilvl w:val="0"/>
                <w:numId w:val="22"/>
              </w:numPr>
              <w:spacing w:before="45" w:line="276" w:lineRule="auto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8648AE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t>milczenie świadków,</w:t>
            </w:r>
          </w:p>
          <w:p w14:paraId="2F1A48BC" w14:textId="1C773F8A" w:rsidR="00DD46C3" w:rsidRPr="008648AE" w:rsidRDefault="00DD46C3" w:rsidP="00F02116">
            <w:pPr>
              <w:numPr>
                <w:ilvl w:val="0"/>
                <w:numId w:val="22"/>
              </w:numPr>
              <w:spacing w:before="45" w:line="276" w:lineRule="auto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8648AE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t>działające mechanizmy przemocy (cykle przemocy, wyuczona bezradność, zjawisko „prania mózgu”, proces wtórnej wiktymizacji, tj. burzenie utrwalonych przekonań, wtórne zranienie, przybranie tożsamości ofiary)</w:t>
            </w:r>
            <w:r w:rsidR="003D05F5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t>.</w:t>
            </w:r>
          </w:p>
          <w:p w14:paraId="4FEEDC27" w14:textId="1980911F" w:rsidR="00DD46C3" w:rsidRPr="008648AE" w:rsidRDefault="00DD46C3" w:rsidP="00330AA1">
            <w:pPr>
              <w:spacing w:before="180" w:after="180"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F8F0F7F" w14:textId="77777777" w:rsidR="00017E11" w:rsidRPr="008648AE" w:rsidRDefault="00017E11" w:rsidP="00330AA1">
            <w:pPr>
              <w:pStyle w:val="Akapitzlist"/>
              <w:spacing w:before="180" w:after="180"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678" w:type="dxa"/>
          </w:tcPr>
          <w:p w14:paraId="3E52690F" w14:textId="25CD4B81" w:rsidR="00017E11" w:rsidRPr="008648AE" w:rsidRDefault="00DD46C3" w:rsidP="00F02116">
            <w:pPr>
              <w:numPr>
                <w:ilvl w:val="0"/>
                <w:numId w:val="4"/>
              </w:numPr>
              <w:spacing w:before="120" w:after="120" w:line="276" w:lineRule="auto"/>
              <w:ind w:left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648A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Z</w:t>
            </w:r>
            <w:r w:rsidR="00017E11" w:rsidRPr="008648A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asoby wewnętrzne</w:t>
            </w:r>
            <w:r w:rsidR="00017E11" w:rsidRPr="008648A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(umiejętności i wiedza, działania i konkretne zachowania, dotychczasowe sposoby radzenia sobie z sytuacją problemową, plany </w:t>
            </w:r>
            <w:r w:rsidR="003D05F5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="00017E11" w:rsidRPr="008648AE">
              <w:rPr>
                <w:rFonts w:ascii="Arial" w:hAnsi="Arial" w:cs="Arial"/>
                <w:color w:val="000000" w:themeColor="text1"/>
                <w:sz w:val="20"/>
                <w:szCs w:val="20"/>
              </w:rPr>
              <w:t>i marzenia, doświadczenia życiowe)</w:t>
            </w:r>
            <w:r w:rsidR="003D05F5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14:paraId="4772B1DC" w14:textId="0B48BB3E" w:rsidR="00017E11" w:rsidRPr="008648AE" w:rsidRDefault="00DD46C3" w:rsidP="00F02116">
            <w:pPr>
              <w:numPr>
                <w:ilvl w:val="0"/>
                <w:numId w:val="4"/>
              </w:numPr>
              <w:spacing w:before="120" w:after="120" w:line="276" w:lineRule="auto"/>
              <w:ind w:left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648A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Z</w:t>
            </w:r>
            <w:r w:rsidR="00017E11" w:rsidRPr="008648A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asoby zewnętrzne</w:t>
            </w:r>
            <w:r w:rsidR="00017E11" w:rsidRPr="008648A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(inni ludzie – rodzina, znajomi, dzieci, instytucje, dobra materialne, środowisko naturalne).</w:t>
            </w:r>
          </w:p>
          <w:p w14:paraId="161E2AE7" w14:textId="135DF343" w:rsidR="00017E11" w:rsidRPr="008648AE" w:rsidRDefault="00017E11" w:rsidP="00F02116">
            <w:pPr>
              <w:spacing w:before="120"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648A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Wśród czynników pomagających w wyjściu z sytuacji przemocy domowej wyróżnia się</w:t>
            </w:r>
            <w:r w:rsidR="00DD46C3" w:rsidRPr="008648A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ponadto</w:t>
            </w:r>
            <w:r w:rsidRPr="008648A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:</w:t>
            </w:r>
          </w:p>
          <w:p w14:paraId="1E609B90" w14:textId="0E6312AC" w:rsidR="00017E11" w:rsidRPr="008648AE" w:rsidRDefault="00017E11" w:rsidP="00F02116">
            <w:pPr>
              <w:numPr>
                <w:ilvl w:val="0"/>
                <w:numId w:val="7"/>
              </w:numPr>
              <w:spacing w:before="45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648A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przełamanie tabu milczenia i przekonania, </w:t>
            </w:r>
            <w:r w:rsidR="003D05F5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8648AE">
              <w:rPr>
                <w:rFonts w:ascii="Arial" w:hAnsi="Arial" w:cs="Arial"/>
                <w:color w:val="000000" w:themeColor="text1"/>
                <w:sz w:val="20"/>
                <w:szCs w:val="20"/>
              </w:rPr>
              <w:t>że podleganie przemocy jest wstydem (powiedzenie innym o doznawanej przemocy)</w:t>
            </w:r>
            <w:r w:rsidR="003D05F5"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</w:p>
          <w:p w14:paraId="7B3CAD43" w14:textId="77777777" w:rsidR="00017E11" w:rsidRPr="008648AE" w:rsidRDefault="00017E11" w:rsidP="00F02116">
            <w:pPr>
              <w:numPr>
                <w:ilvl w:val="0"/>
                <w:numId w:val="7"/>
              </w:numPr>
              <w:spacing w:before="45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648AE">
              <w:rPr>
                <w:rFonts w:ascii="Arial" w:hAnsi="Arial" w:cs="Arial"/>
                <w:color w:val="000000" w:themeColor="text1"/>
                <w:sz w:val="20"/>
                <w:szCs w:val="20"/>
              </w:rPr>
              <w:t>zwrócenie się o pomoc do sąsiadów, przyjaciół, rodziny,</w:t>
            </w:r>
          </w:p>
          <w:p w14:paraId="61CFEE41" w14:textId="77777777" w:rsidR="00017E11" w:rsidRPr="008648AE" w:rsidRDefault="00017E11" w:rsidP="00F02116">
            <w:pPr>
              <w:numPr>
                <w:ilvl w:val="0"/>
                <w:numId w:val="7"/>
              </w:numPr>
              <w:spacing w:before="45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648AE">
              <w:rPr>
                <w:rFonts w:ascii="Arial" w:hAnsi="Arial" w:cs="Arial"/>
                <w:color w:val="000000" w:themeColor="text1"/>
                <w:sz w:val="20"/>
                <w:szCs w:val="20"/>
              </w:rPr>
              <w:t>skorzystanie z pomocy instytucji – ośrodki pomocy społecznej, stowarzyszenia zajmujące się pomocą osobom w trudnej sytuacji życiowej, punkty informacyjno-konsultacyjne, hostele itp.,</w:t>
            </w:r>
          </w:p>
          <w:p w14:paraId="00F42AD4" w14:textId="77777777" w:rsidR="00017E11" w:rsidRPr="008648AE" w:rsidRDefault="00017E11" w:rsidP="00F02116">
            <w:pPr>
              <w:numPr>
                <w:ilvl w:val="0"/>
                <w:numId w:val="7"/>
              </w:numPr>
              <w:spacing w:before="45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648AE">
              <w:rPr>
                <w:rFonts w:ascii="Arial" w:hAnsi="Arial" w:cs="Arial"/>
                <w:color w:val="000000" w:themeColor="text1"/>
                <w:sz w:val="20"/>
                <w:szCs w:val="20"/>
              </w:rPr>
              <w:t>skorzystanie z poradni, rozmowa ze specjalistą zajmującym się sprawami przemocy,</w:t>
            </w:r>
          </w:p>
          <w:p w14:paraId="321BBA1E" w14:textId="77777777" w:rsidR="00017E11" w:rsidRPr="008648AE" w:rsidRDefault="00017E11" w:rsidP="00F02116">
            <w:pPr>
              <w:numPr>
                <w:ilvl w:val="0"/>
                <w:numId w:val="7"/>
              </w:numPr>
              <w:spacing w:before="45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648AE">
              <w:rPr>
                <w:rFonts w:ascii="Arial" w:hAnsi="Arial" w:cs="Arial"/>
                <w:color w:val="000000" w:themeColor="text1"/>
                <w:sz w:val="20"/>
                <w:szCs w:val="20"/>
              </w:rPr>
              <w:t>pójście na spotkanie grupy wsparcia,</w:t>
            </w:r>
          </w:p>
          <w:p w14:paraId="6CBFE617" w14:textId="4FD65A72" w:rsidR="00017E11" w:rsidRPr="008648AE" w:rsidRDefault="00017E11" w:rsidP="00F02116">
            <w:pPr>
              <w:numPr>
                <w:ilvl w:val="0"/>
                <w:numId w:val="7"/>
              </w:numPr>
              <w:spacing w:before="45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648A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wezwanie </w:t>
            </w:r>
            <w:r w:rsidR="003D05F5">
              <w:rPr>
                <w:rFonts w:ascii="Arial" w:hAnsi="Arial" w:cs="Arial"/>
                <w:color w:val="000000" w:themeColor="text1"/>
                <w:sz w:val="20"/>
                <w:szCs w:val="20"/>
              </w:rPr>
              <w:t>p</w:t>
            </w:r>
            <w:r w:rsidRPr="008648AE">
              <w:rPr>
                <w:rFonts w:ascii="Arial" w:hAnsi="Arial" w:cs="Arial"/>
                <w:color w:val="000000" w:themeColor="text1"/>
                <w:sz w:val="20"/>
                <w:szCs w:val="20"/>
              </w:rPr>
              <w:t>olicji,</w:t>
            </w:r>
          </w:p>
          <w:p w14:paraId="18EAF9DB" w14:textId="77777777" w:rsidR="00017E11" w:rsidRPr="008648AE" w:rsidRDefault="00017E11" w:rsidP="00F02116">
            <w:pPr>
              <w:numPr>
                <w:ilvl w:val="0"/>
                <w:numId w:val="7"/>
              </w:numPr>
              <w:spacing w:before="45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648AE">
              <w:rPr>
                <w:rFonts w:ascii="Arial" w:hAnsi="Arial" w:cs="Arial"/>
                <w:color w:val="000000" w:themeColor="text1"/>
                <w:sz w:val="20"/>
                <w:szCs w:val="20"/>
              </w:rPr>
              <w:t>uruchomienie procedury „Niebieskie Karty”,</w:t>
            </w:r>
          </w:p>
          <w:p w14:paraId="0DD5FAE0" w14:textId="40A350DE" w:rsidR="00017E11" w:rsidRPr="008648AE" w:rsidRDefault="00017E11" w:rsidP="00F02116">
            <w:pPr>
              <w:numPr>
                <w:ilvl w:val="0"/>
                <w:numId w:val="7"/>
              </w:numPr>
              <w:spacing w:before="45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648AE">
              <w:rPr>
                <w:rFonts w:ascii="Arial" w:hAnsi="Arial" w:cs="Arial"/>
                <w:color w:val="000000" w:themeColor="text1"/>
                <w:sz w:val="20"/>
                <w:szCs w:val="20"/>
              </w:rPr>
              <w:t>podjęcie kroków prawnych i wykorzystanie możliwości prawnych (alimenty, postępowanie karne, separacja, rozwód).</w:t>
            </w:r>
          </w:p>
        </w:tc>
      </w:tr>
    </w:tbl>
    <w:p w14:paraId="6D0EA932" w14:textId="0ECCC82B" w:rsidR="00160CB4" w:rsidRPr="008648AE" w:rsidRDefault="00160CB4" w:rsidP="008D00BE">
      <w:pPr>
        <w:spacing w:before="180" w:after="180" w:line="276" w:lineRule="auto"/>
        <w:rPr>
          <w:rFonts w:ascii="Arial" w:hAnsi="Arial" w:cs="Arial"/>
          <w:color w:val="000000" w:themeColor="text1"/>
        </w:rPr>
      </w:pPr>
      <w:r w:rsidRPr="008648AE">
        <w:rPr>
          <w:rFonts w:ascii="Arial" w:hAnsi="Arial" w:cs="Arial"/>
          <w:color w:val="000000" w:themeColor="text1"/>
        </w:rPr>
        <w:t xml:space="preserve">U podstaw kształtowania się poszczególnych czynników leżą: warunki bytowe, postawy osób znaczących, dostępność i jakość instytucjonalnych form interwencji </w:t>
      </w:r>
      <w:r w:rsidR="003D05F5">
        <w:rPr>
          <w:rFonts w:ascii="Arial" w:hAnsi="Arial" w:cs="Arial"/>
          <w:color w:val="000000" w:themeColor="text1"/>
        </w:rPr>
        <w:br/>
      </w:r>
      <w:r w:rsidRPr="008648AE">
        <w:rPr>
          <w:rFonts w:ascii="Arial" w:hAnsi="Arial" w:cs="Arial"/>
          <w:color w:val="000000" w:themeColor="text1"/>
        </w:rPr>
        <w:t>i wsparcia, styl zachowania, osobowość i inne właściwości ofiary, specyfika relacji interpersonalnych między ofiarą i sprawcą, inne znaczące relacje interpersonalne</w:t>
      </w:r>
      <w:r w:rsidR="003D05F5">
        <w:rPr>
          <w:rFonts w:ascii="Arial" w:hAnsi="Arial" w:cs="Arial"/>
          <w:color w:val="000000" w:themeColor="text1"/>
        </w:rPr>
        <w:t>,</w:t>
      </w:r>
      <w:r w:rsidRPr="008648AE">
        <w:rPr>
          <w:rFonts w:ascii="Arial" w:hAnsi="Arial" w:cs="Arial"/>
          <w:color w:val="000000" w:themeColor="text1"/>
        </w:rPr>
        <w:t xml:space="preserve"> np. dzieci, pamięć minionych doświadczeń życiowych ofiary.</w:t>
      </w:r>
    </w:p>
    <w:p w14:paraId="7E30F3D2" w14:textId="77777777" w:rsidR="00F713AC" w:rsidRPr="008648AE" w:rsidRDefault="00F713AC" w:rsidP="008D00BE">
      <w:pPr>
        <w:spacing w:line="276" w:lineRule="auto"/>
        <w:rPr>
          <w:rFonts w:ascii="Arial" w:hAnsi="Arial" w:cs="Arial"/>
          <w:b/>
          <w:bCs/>
          <w:color w:val="000000" w:themeColor="text1"/>
        </w:rPr>
      </w:pPr>
    </w:p>
    <w:p w14:paraId="48C40A48" w14:textId="61D364F3" w:rsidR="00905F4F" w:rsidRPr="008648AE" w:rsidRDefault="00905F4F" w:rsidP="008D00BE">
      <w:pPr>
        <w:pStyle w:val="Nagwek2"/>
        <w:spacing w:line="276" w:lineRule="auto"/>
        <w:rPr>
          <w:rFonts w:ascii="Arial" w:hAnsi="Arial" w:cs="Arial"/>
          <w:b/>
          <w:bCs/>
          <w:color w:val="000000" w:themeColor="text1"/>
        </w:rPr>
      </w:pPr>
      <w:bookmarkStart w:id="24" w:name="_Toc60506808"/>
      <w:r w:rsidRPr="008648AE">
        <w:rPr>
          <w:rFonts w:ascii="Arial" w:hAnsi="Arial" w:cs="Arial"/>
          <w:b/>
          <w:bCs/>
          <w:color w:val="000000" w:themeColor="text1"/>
        </w:rPr>
        <w:t xml:space="preserve">Rozdział 2. Zasady </w:t>
      </w:r>
      <w:r w:rsidR="00FB3F1B" w:rsidRPr="008648AE">
        <w:rPr>
          <w:rFonts w:ascii="Arial" w:hAnsi="Arial" w:cs="Arial"/>
          <w:b/>
          <w:bCs/>
          <w:color w:val="000000" w:themeColor="text1"/>
        </w:rPr>
        <w:t xml:space="preserve">opracowywania </w:t>
      </w:r>
      <w:r w:rsidRPr="008648AE">
        <w:rPr>
          <w:rFonts w:ascii="Arial" w:hAnsi="Arial" w:cs="Arial"/>
          <w:b/>
          <w:bCs/>
          <w:color w:val="000000" w:themeColor="text1"/>
        </w:rPr>
        <w:t>programu</w:t>
      </w:r>
      <w:bookmarkEnd w:id="24"/>
      <w:r w:rsidRPr="008648AE">
        <w:rPr>
          <w:rFonts w:ascii="Arial" w:hAnsi="Arial" w:cs="Arial"/>
          <w:b/>
          <w:bCs/>
          <w:color w:val="000000" w:themeColor="text1"/>
        </w:rPr>
        <w:t xml:space="preserve"> </w:t>
      </w:r>
    </w:p>
    <w:p w14:paraId="4C5703AF" w14:textId="6127D3C4" w:rsidR="00FB3F1B" w:rsidRPr="008648AE" w:rsidRDefault="00FB3F1B" w:rsidP="008D00BE">
      <w:pPr>
        <w:spacing w:before="100" w:beforeAutospacing="1" w:after="100" w:afterAutospacing="1" w:line="276" w:lineRule="auto"/>
        <w:rPr>
          <w:rFonts w:ascii="Arial" w:hAnsi="Arial" w:cs="Arial"/>
          <w:color w:val="000000" w:themeColor="text1"/>
        </w:rPr>
      </w:pPr>
      <w:r w:rsidRPr="008648AE">
        <w:rPr>
          <w:rFonts w:ascii="Arial" w:hAnsi="Arial" w:cs="Arial"/>
          <w:color w:val="000000" w:themeColor="text1"/>
        </w:rPr>
        <w:t xml:space="preserve">Opracowanie programu ochrony ofiar przemocy w rodzinie powinno być oparte </w:t>
      </w:r>
      <w:r w:rsidR="003D05F5">
        <w:rPr>
          <w:rFonts w:ascii="Arial" w:hAnsi="Arial" w:cs="Arial"/>
          <w:color w:val="000000" w:themeColor="text1"/>
        </w:rPr>
        <w:br/>
      </w:r>
      <w:r w:rsidRPr="008648AE">
        <w:rPr>
          <w:rFonts w:ascii="Arial" w:hAnsi="Arial" w:cs="Arial"/>
          <w:color w:val="000000" w:themeColor="text1"/>
        </w:rPr>
        <w:t>na konkretnych założeniach i rekomendacjach wynikających z przeprowadzonej diagnozy społecznej (środowiskowej), uwzgledniającej rozmiary zjawiska, sytuację psychospołeczną ofiar przemocy w rodzinie oraz jej konsekwencje. Dodatkowe założenia odnośnie zasad prowadzenia oddziaływania w zakresie pomocy ofiarom przemocy:</w:t>
      </w:r>
    </w:p>
    <w:p w14:paraId="41353188" w14:textId="7CCA454C" w:rsidR="00FB3F1B" w:rsidRPr="008648AE" w:rsidRDefault="003D05F5" w:rsidP="00F02116">
      <w:pPr>
        <w:pStyle w:val="Akapitzlist"/>
        <w:numPr>
          <w:ilvl w:val="0"/>
          <w:numId w:val="55"/>
        </w:numPr>
        <w:spacing w:before="100" w:beforeAutospacing="1" w:after="100" w:afterAutospacing="1" w:line="276" w:lineRule="auto"/>
        <w:ind w:left="426" w:hanging="426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</w:t>
      </w:r>
      <w:r w:rsidR="00FB3F1B" w:rsidRPr="008648AE">
        <w:rPr>
          <w:rFonts w:ascii="Arial" w:hAnsi="Arial" w:cs="Arial"/>
          <w:color w:val="000000" w:themeColor="text1"/>
        </w:rPr>
        <w:t xml:space="preserve">rogram ochrony ofiar powinien być adekwatny do potrzeb występujących </w:t>
      </w:r>
      <w:r>
        <w:rPr>
          <w:rFonts w:ascii="Arial" w:hAnsi="Arial" w:cs="Arial"/>
          <w:color w:val="000000" w:themeColor="text1"/>
        </w:rPr>
        <w:br/>
      </w:r>
      <w:r w:rsidR="00FB3F1B" w:rsidRPr="008648AE">
        <w:rPr>
          <w:rFonts w:ascii="Arial" w:hAnsi="Arial" w:cs="Arial"/>
          <w:color w:val="000000" w:themeColor="text1"/>
        </w:rPr>
        <w:t>w danej sytuacji społecznej</w:t>
      </w:r>
      <w:r>
        <w:rPr>
          <w:rFonts w:ascii="Arial" w:hAnsi="Arial" w:cs="Arial"/>
          <w:color w:val="000000" w:themeColor="text1"/>
        </w:rPr>
        <w:t>,</w:t>
      </w:r>
    </w:p>
    <w:p w14:paraId="30BA09E5" w14:textId="5D8F14E4" w:rsidR="00FB3F1B" w:rsidRPr="008648AE" w:rsidRDefault="003D05F5" w:rsidP="00F02116">
      <w:pPr>
        <w:pStyle w:val="Akapitzlist"/>
        <w:numPr>
          <w:ilvl w:val="0"/>
          <w:numId w:val="55"/>
        </w:numPr>
        <w:spacing w:before="100" w:beforeAutospacing="1" w:after="100" w:afterAutospacing="1" w:line="276" w:lineRule="auto"/>
        <w:ind w:left="426" w:hanging="426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o</w:t>
      </w:r>
      <w:r w:rsidR="00FB3F1B" w:rsidRPr="008648AE">
        <w:rPr>
          <w:rFonts w:ascii="Arial" w:hAnsi="Arial" w:cs="Arial"/>
          <w:color w:val="000000" w:themeColor="text1"/>
        </w:rPr>
        <w:t>kres realizacji programu powinien być odpowiedni do problemów, jakie posiada osoba dotknięta przemocą̨ w rodzinie i celów programu</w:t>
      </w:r>
      <w:r>
        <w:rPr>
          <w:rFonts w:ascii="Arial" w:hAnsi="Arial" w:cs="Arial"/>
          <w:color w:val="000000" w:themeColor="text1"/>
        </w:rPr>
        <w:t>,</w:t>
      </w:r>
      <w:r w:rsidR="00FB3F1B" w:rsidRPr="008648AE">
        <w:rPr>
          <w:rFonts w:ascii="Arial" w:hAnsi="Arial" w:cs="Arial"/>
          <w:color w:val="000000" w:themeColor="text1"/>
        </w:rPr>
        <w:t xml:space="preserve"> </w:t>
      </w:r>
    </w:p>
    <w:p w14:paraId="6C1A67B6" w14:textId="7DDE60E3" w:rsidR="00FB3F1B" w:rsidRPr="008648AE" w:rsidRDefault="003D05F5" w:rsidP="00F02116">
      <w:pPr>
        <w:pStyle w:val="Akapitzlist"/>
        <w:numPr>
          <w:ilvl w:val="0"/>
          <w:numId w:val="55"/>
        </w:numPr>
        <w:spacing w:before="100" w:beforeAutospacing="1" w:after="100" w:afterAutospacing="1" w:line="276" w:lineRule="auto"/>
        <w:ind w:left="426" w:hanging="426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</w:t>
      </w:r>
      <w:r w:rsidR="00FB3F1B" w:rsidRPr="008648AE">
        <w:rPr>
          <w:rFonts w:ascii="Arial" w:hAnsi="Arial" w:cs="Arial"/>
          <w:color w:val="000000" w:themeColor="text1"/>
        </w:rPr>
        <w:t xml:space="preserve">ziałania interwencyjne nie powinny był długotrwałe (średnio 6 tygodni, </w:t>
      </w:r>
      <w:r>
        <w:rPr>
          <w:rFonts w:ascii="Arial" w:hAnsi="Arial" w:cs="Arial"/>
          <w:color w:val="000000" w:themeColor="text1"/>
        </w:rPr>
        <w:br/>
      </w:r>
      <w:r w:rsidR="00FB3F1B" w:rsidRPr="008648AE">
        <w:rPr>
          <w:rFonts w:ascii="Arial" w:hAnsi="Arial" w:cs="Arial"/>
          <w:color w:val="000000" w:themeColor="text1"/>
        </w:rPr>
        <w:t>przy czym zwykle nie przekraczające 12 tygodni)</w:t>
      </w:r>
      <w:r>
        <w:rPr>
          <w:rFonts w:ascii="Arial" w:hAnsi="Arial" w:cs="Arial"/>
          <w:color w:val="000000" w:themeColor="text1"/>
        </w:rPr>
        <w:t>,</w:t>
      </w:r>
      <w:r w:rsidR="00FB3F1B" w:rsidRPr="008648AE">
        <w:rPr>
          <w:rFonts w:ascii="Arial" w:hAnsi="Arial" w:cs="Arial"/>
          <w:color w:val="000000" w:themeColor="text1"/>
        </w:rPr>
        <w:t xml:space="preserve"> </w:t>
      </w:r>
    </w:p>
    <w:p w14:paraId="4C09A2EF" w14:textId="14B4183C" w:rsidR="00FB3F1B" w:rsidRPr="008648AE" w:rsidRDefault="003D05F5" w:rsidP="00F02116">
      <w:pPr>
        <w:pStyle w:val="Akapitzlist"/>
        <w:numPr>
          <w:ilvl w:val="0"/>
          <w:numId w:val="55"/>
        </w:numPr>
        <w:spacing w:before="100" w:beforeAutospacing="1" w:after="100" w:afterAutospacing="1" w:line="276" w:lineRule="auto"/>
        <w:ind w:left="426" w:hanging="426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r</w:t>
      </w:r>
      <w:r w:rsidR="00FB3F1B" w:rsidRPr="008648AE">
        <w:rPr>
          <w:rFonts w:ascii="Arial" w:hAnsi="Arial" w:cs="Arial"/>
          <w:color w:val="000000" w:themeColor="text1"/>
        </w:rPr>
        <w:t xml:space="preserve">ealizacja programu ochrony ofiar przemocy winna przebiegać kompleksowo </w:t>
      </w:r>
      <w:r>
        <w:rPr>
          <w:rFonts w:ascii="Arial" w:hAnsi="Arial" w:cs="Arial"/>
          <w:color w:val="000000" w:themeColor="text1"/>
        </w:rPr>
        <w:br/>
      </w:r>
      <w:r w:rsidR="00FB3F1B" w:rsidRPr="008648AE">
        <w:rPr>
          <w:rFonts w:ascii="Arial" w:hAnsi="Arial" w:cs="Arial"/>
          <w:color w:val="000000" w:themeColor="text1"/>
        </w:rPr>
        <w:t xml:space="preserve">i komplementarnie z programami oddziaływań́ korekcyjno-edukacyjnych </w:t>
      </w:r>
      <w:r>
        <w:rPr>
          <w:rFonts w:ascii="Arial" w:hAnsi="Arial" w:cs="Arial"/>
          <w:color w:val="000000" w:themeColor="text1"/>
        </w:rPr>
        <w:br/>
      </w:r>
      <w:r w:rsidR="00FB3F1B" w:rsidRPr="008648AE">
        <w:rPr>
          <w:rFonts w:ascii="Arial" w:hAnsi="Arial" w:cs="Arial"/>
          <w:color w:val="000000" w:themeColor="text1"/>
        </w:rPr>
        <w:t>i terapeutycznych adresowanych do osób stosujących przemoc w rodzinie</w:t>
      </w:r>
      <w:r>
        <w:rPr>
          <w:rFonts w:ascii="Arial" w:hAnsi="Arial" w:cs="Arial"/>
          <w:color w:val="000000" w:themeColor="text1"/>
        </w:rPr>
        <w:t>,</w:t>
      </w:r>
    </w:p>
    <w:p w14:paraId="065D8229" w14:textId="5C127988" w:rsidR="00FB3F1B" w:rsidRPr="008648AE" w:rsidRDefault="003D05F5" w:rsidP="00F02116">
      <w:pPr>
        <w:pStyle w:val="Akapitzlist"/>
        <w:numPr>
          <w:ilvl w:val="0"/>
          <w:numId w:val="55"/>
        </w:numPr>
        <w:spacing w:before="100" w:beforeAutospacing="1" w:after="100" w:afterAutospacing="1" w:line="276" w:lineRule="auto"/>
        <w:ind w:left="426" w:hanging="426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</w:t>
      </w:r>
      <w:r w:rsidR="00FB3F1B" w:rsidRPr="008648AE">
        <w:rPr>
          <w:rFonts w:ascii="Arial" w:hAnsi="Arial" w:cs="Arial"/>
          <w:color w:val="000000" w:themeColor="text1"/>
        </w:rPr>
        <w:t>odmioty realizujące program powinny przestrzegać́ zasady etyki zawodowej</w:t>
      </w:r>
      <w:r>
        <w:rPr>
          <w:rFonts w:ascii="Arial" w:hAnsi="Arial" w:cs="Arial"/>
          <w:color w:val="000000" w:themeColor="text1"/>
        </w:rPr>
        <w:t>,</w:t>
      </w:r>
      <w:r w:rsidR="00FB3F1B" w:rsidRPr="008648AE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br/>
      </w:r>
      <w:r w:rsidR="00FB3F1B" w:rsidRPr="008648AE">
        <w:rPr>
          <w:rFonts w:ascii="Arial" w:hAnsi="Arial" w:cs="Arial"/>
          <w:color w:val="000000" w:themeColor="text1"/>
        </w:rPr>
        <w:t xml:space="preserve">np. tajemnicy dotyczącej problemów klienta. </w:t>
      </w:r>
    </w:p>
    <w:p w14:paraId="6D94F99B" w14:textId="77777777" w:rsidR="00FB3F1B" w:rsidRPr="008648AE" w:rsidRDefault="00FB3F1B" w:rsidP="008D00BE">
      <w:pPr>
        <w:pStyle w:val="NormalnyWeb"/>
        <w:spacing w:line="276" w:lineRule="auto"/>
        <w:rPr>
          <w:rFonts w:ascii="Arial" w:hAnsi="Arial" w:cs="Arial"/>
          <w:color w:val="000000" w:themeColor="text1"/>
        </w:rPr>
      </w:pPr>
      <w:r w:rsidRPr="008648AE">
        <w:rPr>
          <w:rFonts w:ascii="Arial" w:hAnsi="Arial" w:cs="Arial"/>
          <w:color w:val="000000" w:themeColor="text1"/>
        </w:rPr>
        <w:t>Zasady, którymi należy się kierować podczas projektowania i podejmowaniu działań na rzecz ofiar przemocy domowej:</w:t>
      </w:r>
    </w:p>
    <w:p w14:paraId="07389D28" w14:textId="1AEBA51C" w:rsidR="00FB3F1B" w:rsidRPr="008648AE" w:rsidRDefault="003D05F5" w:rsidP="00F02116">
      <w:pPr>
        <w:pStyle w:val="NormalnyWeb"/>
        <w:numPr>
          <w:ilvl w:val="0"/>
          <w:numId w:val="56"/>
        </w:numPr>
        <w:spacing w:line="276" w:lineRule="auto"/>
        <w:ind w:left="426" w:hanging="426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o</w:t>
      </w:r>
      <w:r w:rsidR="00FB3F1B" w:rsidRPr="008648AE">
        <w:rPr>
          <w:rFonts w:ascii="Arial" w:hAnsi="Arial" w:cs="Arial"/>
          <w:color w:val="000000" w:themeColor="text1"/>
        </w:rPr>
        <w:t>chrona i bezpieczeństwo ofiar przemocy (dobro osób słabszych – w tym dzieci, osób starszych i niepełnosprawnych jako priorytet)</w:t>
      </w:r>
      <w:r>
        <w:rPr>
          <w:rFonts w:ascii="Arial" w:hAnsi="Arial" w:cs="Arial"/>
          <w:color w:val="000000" w:themeColor="text1"/>
        </w:rPr>
        <w:t>,</w:t>
      </w:r>
      <w:r w:rsidR="00FB3F1B" w:rsidRPr="008648AE">
        <w:rPr>
          <w:rFonts w:ascii="Arial" w:hAnsi="Arial" w:cs="Arial"/>
          <w:color w:val="000000" w:themeColor="text1"/>
        </w:rPr>
        <w:t xml:space="preserve"> </w:t>
      </w:r>
    </w:p>
    <w:p w14:paraId="21F1C619" w14:textId="2DCDF9EB" w:rsidR="00FB3F1B" w:rsidRPr="008648AE" w:rsidRDefault="003D05F5" w:rsidP="00F02116">
      <w:pPr>
        <w:pStyle w:val="NormalnyWeb"/>
        <w:numPr>
          <w:ilvl w:val="0"/>
          <w:numId w:val="56"/>
        </w:numPr>
        <w:spacing w:line="276" w:lineRule="auto"/>
        <w:ind w:left="426" w:hanging="426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z</w:t>
      </w:r>
      <w:r w:rsidR="00FB3F1B" w:rsidRPr="008648AE">
        <w:rPr>
          <w:rFonts w:ascii="Arial" w:hAnsi="Arial" w:cs="Arial"/>
          <w:color w:val="000000" w:themeColor="text1"/>
        </w:rPr>
        <w:t>agrożenie życia i zdrowia, jako bezwzględne wskazanie do podjęcia interwencji</w:t>
      </w:r>
      <w:r>
        <w:rPr>
          <w:rFonts w:ascii="Arial" w:hAnsi="Arial" w:cs="Arial"/>
          <w:color w:val="000000" w:themeColor="text1"/>
        </w:rPr>
        <w:t>,</w:t>
      </w:r>
      <w:r w:rsidR="00FB3F1B" w:rsidRPr="008648AE">
        <w:rPr>
          <w:rFonts w:ascii="Arial" w:hAnsi="Arial" w:cs="Arial"/>
          <w:color w:val="000000" w:themeColor="text1"/>
        </w:rPr>
        <w:t xml:space="preserve"> </w:t>
      </w:r>
    </w:p>
    <w:p w14:paraId="53497A42" w14:textId="6D1D1199" w:rsidR="00FB3F1B" w:rsidRPr="008648AE" w:rsidRDefault="003D05F5" w:rsidP="00F02116">
      <w:pPr>
        <w:pStyle w:val="NormalnyWeb"/>
        <w:numPr>
          <w:ilvl w:val="0"/>
          <w:numId w:val="56"/>
        </w:numPr>
        <w:spacing w:line="276" w:lineRule="auto"/>
        <w:ind w:left="426" w:hanging="426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z</w:t>
      </w:r>
      <w:r w:rsidR="00FB3F1B" w:rsidRPr="008648AE">
        <w:rPr>
          <w:rFonts w:ascii="Arial" w:hAnsi="Arial" w:cs="Arial"/>
          <w:color w:val="000000" w:themeColor="text1"/>
        </w:rPr>
        <w:t>najomość mechanizmów zjawiska przemocy w rodzinie</w:t>
      </w:r>
      <w:r>
        <w:rPr>
          <w:rFonts w:ascii="Arial" w:hAnsi="Arial" w:cs="Arial"/>
          <w:color w:val="000000" w:themeColor="text1"/>
        </w:rPr>
        <w:t>,</w:t>
      </w:r>
      <w:r w:rsidR="00FB3F1B" w:rsidRPr="008648AE">
        <w:rPr>
          <w:rFonts w:ascii="Arial" w:hAnsi="Arial" w:cs="Arial"/>
          <w:color w:val="000000" w:themeColor="text1"/>
        </w:rPr>
        <w:t xml:space="preserve"> </w:t>
      </w:r>
    </w:p>
    <w:p w14:paraId="44E41343" w14:textId="0F38FE77" w:rsidR="00FB3F1B" w:rsidRPr="008648AE" w:rsidRDefault="003D05F5" w:rsidP="00F02116">
      <w:pPr>
        <w:pStyle w:val="NormalnyWeb"/>
        <w:numPr>
          <w:ilvl w:val="0"/>
          <w:numId w:val="56"/>
        </w:numPr>
        <w:spacing w:line="276" w:lineRule="auto"/>
        <w:ind w:left="426" w:hanging="426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u</w:t>
      </w:r>
      <w:r w:rsidR="00FB3F1B" w:rsidRPr="008648AE">
        <w:rPr>
          <w:rFonts w:ascii="Arial" w:hAnsi="Arial" w:cs="Arial"/>
          <w:color w:val="000000" w:themeColor="text1"/>
        </w:rPr>
        <w:t xml:space="preserve">względnienie wieloaspektowości zjawiska przemocy w rodzinie, </w:t>
      </w:r>
    </w:p>
    <w:p w14:paraId="7CC3D0A5" w14:textId="1886D3A7" w:rsidR="00FB3F1B" w:rsidRPr="008648AE" w:rsidRDefault="003D05F5" w:rsidP="00F02116">
      <w:pPr>
        <w:pStyle w:val="NormalnyWeb"/>
        <w:numPr>
          <w:ilvl w:val="0"/>
          <w:numId w:val="56"/>
        </w:numPr>
        <w:spacing w:line="276" w:lineRule="auto"/>
        <w:ind w:left="426" w:hanging="426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t</w:t>
      </w:r>
      <w:r w:rsidR="00FB3F1B" w:rsidRPr="008648AE">
        <w:rPr>
          <w:rFonts w:ascii="Arial" w:hAnsi="Arial" w:cs="Arial"/>
          <w:color w:val="000000" w:themeColor="text1"/>
        </w:rPr>
        <w:t>raktowanie rodziny jako „systemu” wzajemnych relacji i powiązań,</w:t>
      </w:r>
    </w:p>
    <w:p w14:paraId="7F284BF0" w14:textId="07727EE5" w:rsidR="00FB3F1B" w:rsidRPr="008648AE" w:rsidRDefault="003D05F5" w:rsidP="00F02116">
      <w:pPr>
        <w:pStyle w:val="NormalnyWeb"/>
        <w:numPr>
          <w:ilvl w:val="0"/>
          <w:numId w:val="56"/>
        </w:numPr>
        <w:spacing w:line="276" w:lineRule="auto"/>
        <w:ind w:left="426" w:hanging="426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i</w:t>
      </w:r>
      <w:r w:rsidR="00FB3F1B" w:rsidRPr="008648AE">
        <w:rPr>
          <w:rFonts w:ascii="Arial" w:hAnsi="Arial" w:cs="Arial"/>
          <w:color w:val="000000" w:themeColor="text1"/>
        </w:rPr>
        <w:t>nterdyscyplinarność działań – systemowe łączenie kompetencji służb,</w:t>
      </w:r>
    </w:p>
    <w:p w14:paraId="47F63C16" w14:textId="4E7AC6C5" w:rsidR="00FB3F1B" w:rsidRPr="008648AE" w:rsidRDefault="003D05F5" w:rsidP="00F02116">
      <w:pPr>
        <w:pStyle w:val="NormalnyWeb"/>
        <w:numPr>
          <w:ilvl w:val="0"/>
          <w:numId w:val="56"/>
        </w:numPr>
        <w:spacing w:line="276" w:lineRule="auto"/>
        <w:ind w:left="426" w:hanging="426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k</w:t>
      </w:r>
      <w:r w:rsidR="00FB3F1B" w:rsidRPr="008648AE">
        <w:rPr>
          <w:rFonts w:ascii="Arial" w:hAnsi="Arial" w:cs="Arial"/>
          <w:color w:val="000000" w:themeColor="text1"/>
        </w:rPr>
        <w:t xml:space="preserve">ierowanie się eklektyzmem w doborze działań, </w:t>
      </w:r>
    </w:p>
    <w:p w14:paraId="1C907995" w14:textId="57285A84" w:rsidR="00FB3F1B" w:rsidRPr="008648AE" w:rsidRDefault="003D05F5" w:rsidP="00F02116">
      <w:pPr>
        <w:pStyle w:val="NormalnyWeb"/>
        <w:numPr>
          <w:ilvl w:val="0"/>
          <w:numId w:val="56"/>
        </w:numPr>
        <w:spacing w:line="276" w:lineRule="auto"/>
        <w:ind w:left="426" w:hanging="426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ł</w:t>
      </w:r>
      <w:r w:rsidR="00FB3F1B" w:rsidRPr="008648AE">
        <w:rPr>
          <w:rFonts w:ascii="Arial" w:hAnsi="Arial" w:cs="Arial"/>
          <w:color w:val="000000" w:themeColor="text1"/>
        </w:rPr>
        <w:t>ączenie perspektyw: prawnych, socjalnych i psychologicznych.</w:t>
      </w:r>
    </w:p>
    <w:p w14:paraId="485A5888" w14:textId="15306463" w:rsidR="00905F4F" w:rsidRPr="008648AE" w:rsidRDefault="00905F4F" w:rsidP="008D00BE">
      <w:pPr>
        <w:pStyle w:val="Nagwek2"/>
        <w:spacing w:line="276" w:lineRule="auto"/>
        <w:rPr>
          <w:rFonts w:ascii="Arial" w:hAnsi="Arial" w:cs="Arial"/>
          <w:b/>
          <w:bCs/>
          <w:color w:val="000000" w:themeColor="text1"/>
        </w:rPr>
      </w:pPr>
      <w:bookmarkStart w:id="25" w:name="_Toc60506809"/>
      <w:r w:rsidRPr="008648AE">
        <w:rPr>
          <w:rFonts w:ascii="Arial" w:hAnsi="Arial" w:cs="Arial"/>
          <w:b/>
          <w:bCs/>
          <w:color w:val="000000" w:themeColor="text1"/>
        </w:rPr>
        <w:t>Rozdział 3. Rekomendacje podmiotów realizujących programy ochrony oﬁar przemocy</w:t>
      </w:r>
      <w:bookmarkEnd w:id="25"/>
      <w:r w:rsidRPr="008648AE">
        <w:rPr>
          <w:rFonts w:ascii="Arial" w:hAnsi="Arial" w:cs="Arial"/>
          <w:b/>
          <w:bCs/>
          <w:color w:val="000000" w:themeColor="text1"/>
        </w:rPr>
        <w:t xml:space="preserve"> </w:t>
      </w:r>
    </w:p>
    <w:p w14:paraId="3D45CF41" w14:textId="3CF64CCD" w:rsidR="006A6EAE" w:rsidRPr="008648AE" w:rsidRDefault="00F713AC" w:rsidP="008D00BE">
      <w:pPr>
        <w:pStyle w:val="NormalnyWeb"/>
        <w:spacing w:before="0" w:beforeAutospacing="0" w:after="0" w:afterAutospacing="0" w:line="276" w:lineRule="auto"/>
        <w:ind w:firstLine="360"/>
        <w:rPr>
          <w:rFonts w:ascii="Arial" w:hAnsi="Arial" w:cs="Arial"/>
          <w:color w:val="000000" w:themeColor="text1"/>
        </w:rPr>
      </w:pPr>
      <w:r w:rsidRPr="008648AE">
        <w:rPr>
          <w:rFonts w:ascii="Arial" w:hAnsi="Arial" w:cs="Arial"/>
          <w:color w:val="000000" w:themeColor="text1"/>
        </w:rPr>
        <w:t xml:space="preserve">Pomoc osobom uwikłanym w krąg przemocy jest zadaniem niezmiernie trudnym do realizacji. Jej efektywność zależy nie tylko od fazy, w której znajduje się osoba, ale także od jej gotowości do zmiany sytuacji.  </w:t>
      </w:r>
      <w:r w:rsidR="00013A93" w:rsidRPr="008648AE">
        <w:rPr>
          <w:rFonts w:ascii="Arial" w:hAnsi="Arial" w:cs="Arial"/>
          <w:color w:val="000000" w:themeColor="text1"/>
        </w:rPr>
        <w:t xml:space="preserve">Ofiary przemocy domowej potrzebują̨ zwykle pomocy interwencyjnej, psychologicznej, prawnej, materialnej, medycznej, </w:t>
      </w:r>
      <w:r w:rsidR="003D05F5">
        <w:rPr>
          <w:rFonts w:ascii="Arial" w:hAnsi="Arial" w:cs="Arial"/>
          <w:color w:val="000000" w:themeColor="text1"/>
        </w:rPr>
        <w:br/>
      </w:r>
      <w:r w:rsidR="00013A93" w:rsidRPr="008648AE">
        <w:rPr>
          <w:rFonts w:ascii="Arial" w:hAnsi="Arial" w:cs="Arial"/>
          <w:color w:val="000000" w:themeColor="text1"/>
        </w:rPr>
        <w:t xml:space="preserve">a także szerokiego wsparcia socjalnego. Dlatego tak </w:t>
      </w:r>
      <w:r w:rsidR="004D0653" w:rsidRPr="008648AE">
        <w:rPr>
          <w:rFonts w:ascii="Arial" w:hAnsi="Arial" w:cs="Arial"/>
          <w:color w:val="000000" w:themeColor="text1"/>
        </w:rPr>
        <w:t>istotna</w:t>
      </w:r>
      <w:r w:rsidR="00013A93" w:rsidRPr="008648AE">
        <w:rPr>
          <w:rFonts w:ascii="Arial" w:hAnsi="Arial" w:cs="Arial"/>
          <w:color w:val="000000" w:themeColor="text1"/>
        </w:rPr>
        <w:t xml:space="preserve"> jest współpraca </w:t>
      </w:r>
      <w:r w:rsidR="003D05F5">
        <w:rPr>
          <w:rFonts w:ascii="Arial" w:hAnsi="Arial" w:cs="Arial"/>
          <w:color w:val="000000" w:themeColor="text1"/>
        </w:rPr>
        <w:br/>
      </w:r>
      <w:r w:rsidR="00013A93" w:rsidRPr="008648AE">
        <w:rPr>
          <w:rFonts w:ascii="Arial" w:hAnsi="Arial" w:cs="Arial"/>
          <w:color w:val="000000" w:themeColor="text1"/>
        </w:rPr>
        <w:t xml:space="preserve">i przepływ informacji pomiędzy rożnymi instytucjami i organizacjami zajmującymi </w:t>
      </w:r>
      <w:r w:rsidR="004D0653" w:rsidRPr="008648AE">
        <w:rPr>
          <w:rFonts w:ascii="Arial" w:hAnsi="Arial" w:cs="Arial"/>
          <w:color w:val="000000" w:themeColor="text1"/>
        </w:rPr>
        <w:t>się</w:t>
      </w:r>
      <w:r w:rsidR="00013A93" w:rsidRPr="008648AE">
        <w:rPr>
          <w:rFonts w:ascii="Arial" w:hAnsi="Arial" w:cs="Arial"/>
          <w:color w:val="000000" w:themeColor="text1"/>
        </w:rPr>
        <w:t>̨ pomaganiem ofiarom przemocy domowej, a co za tym idzie tworzeniem lokalnych</w:t>
      </w:r>
      <w:r w:rsidR="004D0653" w:rsidRPr="008648AE">
        <w:rPr>
          <w:rFonts w:ascii="Arial" w:hAnsi="Arial" w:cs="Arial"/>
          <w:color w:val="000000" w:themeColor="text1"/>
        </w:rPr>
        <w:t xml:space="preserve"> koalicji na rzecz ochrony ofiar przemocy</w:t>
      </w:r>
      <w:r w:rsidR="00013A93" w:rsidRPr="008648AE">
        <w:rPr>
          <w:rFonts w:ascii="Arial" w:hAnsi="Arial" w:cs="Arial"/>
          <w:color w:val="000000" w:themeColor="text1"/>
        </w:rPr>
        <w:t xml:space="preserve">. </w:t>
      </w:r>
    </w:p>
    <w:p w14:paraId="60D80680" w14:textId="77777777" w:rsidR="006A6EAE" w:rsidRPr="008648AE" w:rsidRDefault="006A6EAE" w:rsidP="008D00BE">
      <w:pPr>
        <w:pStyle w:val="NormalnyWeb"/>
        <w:spacing w:before="0" w:beforeAutospacing="0" w:after="0" w:afterAutospacing="0" w:line="276" w:lineRule="auto"/>
        <w:rPr>
          <w:rFonts w:ascii="Arial" w:hAnsi="Arial" w:cs="Arial"/>
          <w:color w:val="000000" w:themeColor="text1"/>
        </w:rPr>
      </w:pPr>
    </w:p>
    <w:p w14:paraId="5490406A" w14:textId="29F72702" w:rsidR="00013A93" w:rsidRPr="008648AE" w:rsidRDefault="00013A93" w:rsidP="008D00BE">
      <w:pPr>
        <w:pStyle w:val="NormalnyWeb"/>
        <w:spacing w:before="0" w:beforeAutospacing="0" w:after="0" w:afterAutospacing="0" w:line="276" w:lineRule="auto"/>
        <w:ind w:firstLine="360"/>
        <w:rPr>
          <w:rFonts w:ascii="Arial" w:hAnsi="Arial" w:cs="Arial"/>
          <w:color w:val="000000" w:themeColor="text1"/>
        </w:rPr>
      </w:pPr>
      <w:r w:rsidRPr="008648AE">
        <w:rPr>
          <w:rFonts w:ascii="Arial" w:hAnsi="Arial" w:cs="Arial"/>
          <w:color w:val="000000" w:themeColor="text1"/>
        </w:rPr>
        <w:t>Analizy pokazują, że wśród czynników sprzyjających podniesieniu skuteczności pomocy ofiarom przemocy domowej świadczonej przez rożne instytucje znajdują się:</w:t>
      </w:r>
    </w:p>
    <w:p w14:paraId="3D040C75" w14:textId="413B8B6D" w:rsidR="00013A93" w:rsidRPr="008648AE" w:rsidRDefault="004D0653" w:rsidP="00F02116">
      <w:pPr>
        <w:pStyle w:val="NormalnyWeb"/>
        <w:numPr>
          <w:ilvl w:val="0"/>
          <w:numId w:val="57"/>
        </w:numPr>
        <w:spacing w:line="276" w:lineRule="auto"/>
        <w:ind w:left="284" w:hanging="284"/>
        <w:rPr>
          <w:rFonts w:ascii="Arial" w:hAnsi="Arial" w:cs="Arial"/>
          <w:color w:val="000000" w:themeColor="text1"/>
        </w:rPr>
      </w:pPr>
      <w:r w:rsidRPr="008648AE">
        <w:rPr>
          <w:rFonts w:ascii="Arial" w:hAnsi="Arial" w:cs="Arial"/>
          <w:color w:val="000000" w:themeColor="text1"/>
        </w:rPr>
        <w:t>znajomość</w:t>
      </w:r>
      <w:r w:rsidR="00013A93" w:rsidRPr="008648AE">
        <w:rPr>
          <w:rFonts w:ascii="Arial" w:hAnsi="Arial" w:cs="Arial"/>
          <w:color w:val="000000" w:themeColor="text1"/>
        </w:rPr>
        <w:t xml:space="preserve"> </w:t>
      </w:r>
      <w:r w:rsidR="006B0914" w:rsidRPr="008648AE">
        <w:rPr>
          <w:rFonts w:ascii="Arial" w:hAnsi="Arial" w:cs="Arial"/>
          <w:color w:val="000000" w:themeColor="text1"/>
        </w:rPr>
        <w:t>możliwości</w:t>
      </w:r>
      <w:r w:rsidR="00013A93" w:rsidRPr="008648AE">
        <w:rPr>
          <w:rFonts w:ascii="Arial" w:hAnsi="Arial" w:cs="Arial"/>
          <w:color w:val="000000" w:themeColor="text1"/>
        </w:rPr>
        <w:t xml:space="preserve"> udzielania pomocy w </w:t>
      </w:r>
      <w:r w:rsidR="006B0914" w:rsidRPr="008648AE">
        <w:rPr>
          <w:rFonts w:ascii="Arial" w:hAnsi="Arial" w:cs="Arial"/>
          <w:color w:val="000000" w:themeColor="text1"/>
        </w:rPr>
        <w:t>środowisku</w:t>
      </w:r>
      <w:r w:rsidR="00013A93" w:rsidRPr="008648AE">
        <w:rPr>
          <w:rFonts w:ascii="Arial" w:hAnsi="Arial" w:cs="Arial"/>
          <w:color w:val="000000" w:themeColor="text1"/>
        </w:rPr>
        <w:t xml:space="preserve"> lokalnym (miejsc, </w:t>
      </w:r>
      <w:r w:rsidR="006B0914" w:rsidRPr="008648AE">
        <w:rPr>
          <w:rFonts w:ascii="Arial" w:hAnsi="Arial" w:cs="Arial"/>
          <w:color w:val="000000" w:themeColor="text1"/>
        </w:rPr>
        <w:t>osób</w:t>
      </w:r>
      <w:r w:rsidR="00013A93" w:rsidRPr="008648AE">
        <w:rPr>
          <w:rFonts w:ascii="Arial" w:hAnsi="Arial" w:cs="Arial"/>
          <w:color w:val="000000" w:themeColor="text1"/>
        </w:rPr>
        <w:t>, instytucji);</w:t>
      </w:r>
    </w:p>
    <w:p w14:paraId="5F5EB832" w14:textId="0664DEFB" w:rsidR="00013A93" w:rsidRPr="008648AE" w:rsidRDefault="00013A93" w:rsidP="00F02116">
      <w:pPr>
        <w:pStyle w:val="NormalnyWeb"/>
        <w:numPr>
          <w:ilvl w:val="0"/>
          <w:numId w:val="57"/>
        </w:numPr>
        <w:spacing w:line="276" w:lineRule="auto"/>
        <w:ind w:left="284" w:hanging="284"/>
        <w:rPr>
          <w:rFonts w:ascii="Arial" w:hAnsi="Arial" w:cs="Arial"/>
          <w:color w:val="000000" w:themeColor="text1"/>
        </w:rPr>
      </w:pPr>
      <w:r w:rsidRPr="008648AE">
        <w:rPr>
          <w:rFonts w:ascii="Arial" w:hAnsi="Arial" w:cs="Arial"/>
          <w:color w:val="000000" w:themeColor="text1"/>
        </w:rPr>
        <w:t xml:space="preserve">powołane w </w:t>
      </w:r>
      <w:r w:rsidR="006B0914" w:rsidRPr="008648AE">
        <w:rPr>
          <w:rFonts w:ascii="Arial" w:hAnsi="Arial" w:cs="Arial"/>
          <w:color w:val="000000" w:themeColor="text1"/>
        </w:rPr>
        <w:t>każdej</w:t>
      </w:r>
      <w:r w:rsidRPr="008648AE">
        <w:rPr>
          <w:rFonts w:ascii="Arial" w:hAnsi="Arial" w:cs="Arial"/>
          <w:color w:val="000000" w:themeColor="text1"/>
        </w:rPr>
        <w:t xml:space="preserve"> gminie </w:t>
      </w:r>
      <w:r w:rsidR="003D05F5">
        <w:rPr>
          <w:rFonts w:ascii="Arial" w:hAnsi="Arial" w:cs="Arial"/>
          <w:color w:val="000000" w:themeColor="text1"/>
        </w:rPr>
        <w:t>z</w:t>
      </w:r>
      <w:r w:rsidR="006B0914" w:rsidRPr="008648AE">
        <w:rPr>
          <w:rFonts w:ascii="Arial" w:hAnsi="Arial" w:cs="Arial"/>
          <w:color w:val="000000" w:themeColor="text1"/>
        </w:rPr>
        <w:t>espołów</w:t>
      </w:r>
      <w:r w:rsidRPr="008648AE">
        <w:rPr>
          <w:rFonts w:ascii="Arial" w:hAnsi="Arial" w:cs="Arial"/>
          <w:color w:val="000000" w:themeColor="text1"/>
        </w:rPr>
        <w:t xml:space="preserve"> </w:t>
      </w:r>
      <w:r w:rsidR="003D05F5">
        <w:rPr>
          <w:rFonts w:ascii="Arial" w:hAnsi="Arial" w:cs="Arial"/>
          <w:color w:val="000000" w:themeColor="text1"/>
        </w:rPr>
        <w:t>i</w:t>
      </w:r>
      <w:r w:rsidRPr="008648AE">
        <w:rPr>
          <w:rFonts w:ascii="Arial" w:hAnsi="Arial" w:cs="Arial"/>
          <w:color w:val="000000" w:themeColor="text1"/>
        </w:rPr>
        <w:t xml:space="preserve">nterdyscyplinarnych i </w:t>
      </w:r>
      <w:r w:rsidR="003D05F5">
        <w:rPr>
          <w:rFonts w:ascii="Arial" w:hAnsi="Arial" w:cs="Arial"/>
          <w:color w:val="000000" w:themeColor="text1"/>
        </w:rPr>
        <w:t>g</w:t>
      </w:r>
      <w:r w:rsidRPr="008648AE">
        <w:rPr>
          <w:rFonts w:ascii="Arial" w:hAnsi="Arial" w:cs="Arial"/>
          <w:color w:val="000000" w:themeColor="text1"/>
        </w:rPr>
        <w:t xml:space="preserve">rup </w:t>
      </w:r>
      <w:r w:rsidR="00251EDB">
        <w:rPr>
          <w:rFonts w:ascii="Arial" w:hAnsi="Arial" w:cs="Arial"/>
          <w:color w:val="000000" w:themeColor="text1"/>
        </w:rPr>
        <w:t>r</w:t>
      </w:r>
      <w:r w:rsidRPr="008648AE">
        <w:rPr>
          <w:rFonts w:ascii="Arial" w:hAnsi="Arial" w:cs="Arial"/>
          <w:color w:val="000000" w:themeColor="text1"/>
        </w:rPr>
        <w:t xml:space="preserve">oboczych </w:t>
      </w:r>
      <w:r w:rsidR="006B0914" w:rsidRPr="008648AE">
        <w:rPr>
          <w:rFonts w:ascii="Arial" w:hAnsi="Arial" w:cs="Arial"/>
          <w:color w:val="000000" w:themeColor="text1"/>
        </w:rPr>
        <w:t>składających</w:t>
      </w:r>
      <w:r w:rsidRPr="008648AE">
        <w:rPr>
          <w:rFonts w:ascii="Arial" w:hAnsi="Arial" w:cs="Arial"/>
          <w:color w:val="000000" w:themeColor="text1"/>
        </w:rPr>
        <w:t xml:space="preserve"> </w:t>
      </w:r>
      <w:r w:rsidR="006B0914" w:rsidRPr="008648AE">
        <w:rPr>
          <w:rFonts w:ascii="Arial" w:hAnsi="Arial" w:cs="Arial"/>
          <w:color w:val="000000" w:themeColor="text1"/>
        </w:rPr>
        <w:t>się</w:t>
      </w:r>
      <w:r w:rsidRPr="008648AE">
        <w:rPr>
          <w:rFonts w:ascii="Arial" w:hAnsi="Arial" w:cs="Arial"/>
          <w:color w:val="000000" w:themeColor="text1"/>
        </w:rPr>
        <w:t xml:space="preserve">̨ z przedstawicieli </w:t>
      </w:r>
      <w:r w:rsidR="006B0914" w:rsidRPr="008648AE">
        <w:rPr>
          <w:rFonts w:ascii="Arial" w:hAnsi="Arial" w:cs="Arial"/>
          <w:color w:val="000000" w:themeColor="text1"/>
        </w:rPr>
        <w:t>rożnych</w:t>
      </w:r>
      <w:r w:rsidRPr="008648AE">
        <w:rPr>
          <w:rFonts w:ascii="Arial" w:hAnsi="Arial" w:cs="Arial"/>
          <w:color w:val="000000" w:themeColor="text1"/>
        </w:rPr>
        <w:t xml:space="preserve"> instytucji, np. pracownika socjalnego, pedagoga szkolnego</w:t>
      </w:r>
      <w:r w:rsidR="006B0914" w:rsidRPr="008648AE">
        <w:rPr>
          <w:rFonts w:ascii="Arial" w:hAnsi="Arial" w:cs="Arial"/>
          <w:color w:val="000000" w:themeColor="text1"/>
        </w:rPr>
        <w:t>, policjanta,</w:t>
      </w:r>
      <w:r w:rsidRPr="008648AE">
        <w:rPr>
          <w:rFonts w:ascii="Arial" w:hAnsi="Arial" w:cs="Arial"/>
          <w:color w:val="000000" w:themeColor="text1"/>
        </w:rPr>
        <w:t xml:space="preserve"> lekarza, kuratora;</w:t>
      </w:r>
    </w:p>
    <w:p w14:paraId="4FCD523F" w14:textId="53DD2DBD" w:rsidR="00013A93" w:rsidRPr="008648AE" w:rsidRDefault="00013A93" w:rsidP="00F02116">
      <w:pPr>
        <w:pStyle w:val="NormalnyWeb"/>
        <w:numPr>
          <w:ilvl w:val="0"/>
          <w:numId w:val="57"/>
        </w:numPr>
        <w:spacing w:line="276" w:lineRule="auto"/>
        <w:ind w:left="284" w:hanging="284"/>
        <w:rPr>
          <w:rFonts w:ascii="Arial" w:hAnsi="Arial" w:cs="Arial"/>
          <w:color w:val="000000" w:themeColor="text1"/>
        </w:rPr>
      </w:pPr>
      <w:r w:rsidRPr="008648AE">
        <w:rPr>
          <w:rFonts w:ascii="Arial" w:hAnsi="Arial" w:cs="Arial"/>
          <w:color w:val="000000" w:themeColor="text1"/>
        </w:rPr>
        <w:t xml:space="preserve">zbieranie informacji </w:t>
      </w:r>
      <w:r w:rsidR="006B0914" w:rsidRPr="008648AE">
        <w:rPr>
          <w:rFonts w:ascii="Arial" w:hAnsi="Arial" w:cs="Arial"/>
          <w:color w:val="000000" w:themeColor="text1"/>
        </w:rPr>
        <w:t>od</w:t>
      </w:r>
      <w:r w:rsidRPr="008648AE">
        <w:rPr>
          <w:rFonts w:ascii="Arial" w:hAnsi="Arial" w:cs="Arial"/>
          <w:color w:val="000000" w:themeColor="text1"/>
        </w:rPr>
        <w:t xml:space="preserve"> </w:t>
      </w:r>
      <w:r w:rsidR="006B0914" w:rsidRPr="008648AE">
        <w:rPr>
          <w:rFonts w:ascii="Arial" w:hAnsi="Arial" w:cs="Arial"/>
          <w:color w:val="000000" w:themeColor="text1"/>
        </w:rPr>
        <w:t>poszczególnych</w:t>
      </w:r>
      <w:r w:rsidRPr="008648AE">
        <w:rPr>
          <w:rFonts w:ascii="Arial" w:hAnsi="Arial" w:cs="Arial"/>
          <w:color w:val="000000" w:themeColor="text1"/>
        </w:rPr>
        <w:t xml:space="preserve"> </w:t>
      </w:r>
      <w:r w:rsidR="006B0914" w:rsidRPr="008648AE">
        <w:rPr>
          <w:rFonts w:ascii="Arial" w:hAnsi="Arial" w:cs="Arial"/>
          <w:color w:val="000000" w:themeColor="text1"/>
        </w:rPr>
        <w:t>osób</w:t>
      </w:r>
      <w:r w:rsidRPr="008648AE">
        <w:rPr>
          <w:rFonts w:ascii="Arial" w:hAnsi="Arial" w:cs="Arial"/>
          <w:color w:val="000000" w:themeColor="text1"/>
        </w:rPr>
        <w:t xml:space="preserve"> i instytucji </w:t>
      </w:r>
      <w:r w:rsidR="006B0914" w:rsidRPr="008648AE">
        <w:rPr>
          <w:rFonts w:ascii="Arial" w:hAnsi="Arial" w:cs="Arial"/>
          <w:color w:val="000000" w:themeColor="text1"/>
        </w:rPr>
        <w:t>pomagających</w:t>
      </w:r>
      <w:r w:rsidRPr="008648AE">
        <w:rPr>
          <w:rFonts w:ascii="Arial" w:hAnsi="Arial" w:cs="Arial"/>
          <w:color w:val="000000" w:themeColor="text1"/>
        </w:rPr>
        <w:t xml:space="preserve"> rodzinom</w:t>
      </w:r>
      <w:r w:rsidR="006B0914" w:rsidRPr="008648AE">
        <w:rPr>
          <w:rFonts w:ascii="Arial" w:hAnsi="Arial" w:cs="Arial"/>
          <w:color w:val="000000" w:themeColor="text1"/>
        </w:rPr>
        <w:t xml:space="preserve"> </w:t>
      </w:r>
      <w:r w:rsidR="00251EDB">
        <w:rPr>
          <w:rFonts w:ascii="Arial" w:hAnsi="Arial" w:cs="Arial"/>
          <w:color w:val="000000" w:themeColor="text1"/>
        </w:rPr>
        <w:br/>
      </w:r>
      <w:r w:rsidR="006B0914" w:rsidRPr="008648AE">
        <w:rPr>
          <w:rFonts w:ascii="Arial" w:hAnsi="Arial" w:cs="Arial"/>
          <w:color w:val="000000" w:themeColor="text1"/>
        </w:rPr>
        <w:t>i ich przepływ;</w:t>
      </w:r>
    </w:p>
    <w:p w14:paraId="12D90CF0" w14:textId="7272F282" w:rsidR="00013A93" w:rsidRPr="008648AE" w:rsidRDefault="00013A93" w:rsidP="00F02116">
      <w:pPr>
        <w:pStyle w:val="NormalnyWeb"/>
        <w:numPr>
          <w:ilvl w:val="0"/>
          <w:numId w:val="57"/>
        </w:numPr>
        <w:spacing w:line="276" w:lineRule="auto"/>
        <w:ind w:left="284" w:hanging="284"/>
        <w:rPr>
          <w:rFonts w:ascii="Arial" w:hAnsi="Arial" w:cs="Arial"/>
          <w:color w:val="000000" w:themeColor="text1"/>
        </w:rPr>
      </w:pPr>
      <w:r w:rsidRPr="008648AE">
        <w:rPr>
          <w:rFonts w:ascii="Arial" w:hAnsi="Arial" w:cs="Arial"/>
          <w:color w:val="000000" w:themeColor="text1"/>
        </w:rPr>
        <w:t xml:space="preserve">konsekwentne egzekwowanie świadczeń wynikających z </w:t>
      </w:r>
      <w:r w:rsidR="006B0914" w:rsidRPr="008648AE">
        <w:rPr>
          <w:rFonts w:ascii="Arial" w:hAnsi="Arial" w:cs="Arial"/>
          <w:color w:val="000000" w:themeColor="text1"/>
        </w:rPr>
        <w:t>zadań</w:t>
      </w:r>
      <w:r w:rsidRPr="008648AE">
        <w:rPr>
          <w:rFonts w:ascii="Arial" w:hAnsi="Arial" w:cs="Arial"/>
          <w:color w:val="000000" w:themeColor="text1"/>
        </w:rPr>
        <w:t xml:space="preserve"> i kompetencji </w:t>
      </w:r>
      <w:r w:rsidR="006B0914" w:rsidRPr="008648AE">
        <w:rPr>
          <w:rFonts w:ascii="Arial" w:hAnsi="Arial" w:cs="Arial"/>
          <w:color w:val="000000" w:themeColor="text1"/>
        </w:rPr>
        <w:t>poszczególnych</w:t>
      </w:r>
      <w:r w:rsidRPr="008648AE">
        <w:rPr>
          <w:rFonts w:ascii="Arial" w:hAnsi="Arial" w:cs="Arial"/>
          <w:color w:val="000000" w:themeColor="text1"/>
        </w:rPr>
        <w:t xml:space="preserve"> instytucji;</w:t>
      </w:r>
    </w:p>
    <w:p w14:paraId="2BD202B2" w14:textId="5A7C9619" w:rsidR="00013A93" w:rsidRPr="008648AE" w:rsidRDefault="00013A93" w:rsidP="00F02116">
      <w:pPr>
        <w:pStyle w:val="NormalnyWeb"/>
        <w:numPr>
          <w:ilvl w:val="0"/>
          <w:numId w:val="57"/>
        </w:numPr>
        <w:spacing w:line="276" w:lineRule="auto"/>
        <w:ind w:left="284" w:hanging="284"/>
        <w:rPr>
          <w:rFonts w:ascii="Arial" w:hAnsi="Arial" w:cs="Arial"/>
          <w:color w:val="000000" w:themeColor="text1"/>
        </w:rPr>
      </w:pPr>
      <w:r w:rsidRPr="008648AE">
        <w:rPr>
          <w:rFonts w:ascii="Arial" w:hAnsi="Arial" w:cs="Arial"/>
          <w:color w:val="000000" w:themeColor="text1"/>
        </w:rPr>
        <w:t xml:space="preserve">podnoszenie kwalifikacji </w:t>
      </w:r>
      <w:r w:rsidR="006B0914" w:rsidRPr="008648AE">
        <w:rPr>
          <w:rFonts w:ascii="Arial" w:hAnsi="Arial" w:cs="Arial"/>
          <w:color w:val="000000" w:themeColor="text1"/>
        </w:rPr>
        <w:t>pracowników</w:t>
      </w:r>
      <w:r w:rsidRPr="008648AE">
        <w:rPr>
          <w:rFonts w:ascii="Arial" w:hAnsi="Arial" w:cs="Arial"/>
          <w:color w:val="000000" w:themeColor="text1"/>
        </w:rPr>
        <w:t xml:space="preserve"> w dziedzinie zjawiska przemocy domowej oraz </w:t>
      </w:r>
      <w:r w:rsidR="006B0914" w:rsidRPr="008648AE">
        <w:rPr>
          <w:rFonts w:ascii="Arial" w:hAnsi="Arial" w:cs="Arial"/>
          <w:color w:val="000000" w:themeColor="text1"/>
        </w:rPr>
        <w:t>sposobów</w:t>
      </w:r>
      <w:r w:rsidRPr="008648AE">
        <w:rPr>
          <w:rFonts w:ascii="Arial" w:hAnsi="Arial" w:cs="Arial"/>
          <w:color w:val="000000" w:themeColor="text1"/>
        </w:rPr>
        <w:t xml:space="preserve"> skutecznej interwencji i </w:t>
      </w:r>
      <w:r w:rsidR="006B0914" w:rsidRPr="008648AE">
        <w:rPr>
          <w:rFonts w:ascii="Arial" w:hAnsi="Arial" w:cs="Arial"/>
          <w:color w:val="000000" w:themeColor="text1"/>
        </w:rPr>
        <w:t>możliwości skutecznej</w:t>
      </w:r>
      <w:r w:rsidRPr="008648AE">
        <w:rPr>
          <w:rFonts w:ascii="Arial" w:hAnsi="Arial" w:cs="Arial"/>
          <w:color w:val="000000" w:themeColor="text1"/>
        </w:rPr>
        <w:t xml:space="preserve"> pomocy;</w:t>
      </w:r>
    </w:p>
    <w:p w14:paraId="32BE2049" w14:textId="10DF5019" w:rsidR="00013A93" w:rsidRPr="008648AE" w:rsidRDefault="00013A93" w:rsidP="00F02116">
      <w:pPr>
        <w:pStyle w:val="NormalnyWeb"/>
        <w:numPr>
          <w:ilvl w:val="0"/>
          <w:numId w:val="57"/>
        </w:numPr>
        <w:spacing w:line="276" w:lineRule="auto"/>
        <w:ind w:left="284" w:hanging="284"/>
        <w:rPr>
          <w:rFonts w:ascii="Arial" w:hAnsi="Arial" w:cs="Arial"/>
          <w:color w:val="000000" w:themeColor="text1"/>
        </w:rPr>
      </w:pPr>
      <w:r w:rsidRPr="008648AE">
        <w:rPr>
          <w:rFonts w:ascii="Arial" w:hAnsi="Arial" w:cs="Arial"/>
          <w:color w:val="000000" w:themeColor="text1"/>
        </w:rPr>
        <w:t xml:space="preserve">odpowiednia dokumentacja </w:t>
      </w:r>
      <w:r w:rsidR="006B0914" w:rsidRPr="008648AE">
        <w:rPr>
          <w:rFonts w:ascii="Arial" w:hAnsi="Arial" w:cs="Arial"/>
          <w:color w:val="000000" w:themeColor="text1"/>
        </w:rPr>
        <w:t>poszczególnych</w:t>
      </w:r>
      <w:r w:rsidRPr="008648AE">
        <w:rPr>
          <w:rFonts w:ascii="Arial" w:hAnsi="Arial" w:cs="Arial"/>
          <w:color w:val="000000" w:themeColor="text1"/>
        </w:rPr>
        <w:t xml:space="preserve"> </w:t>
      </w:r>
      <w:r w:rsidR="006B0914" w:rsidRPr="008648AE">
        <w:rPr>
          <w:rFonts w:ascii="Arial" w:hAnsi="Arial" w:cs="Arial"/>
          <w:color w:val="000000" w:themeColor="text1"/>
        </w:rPr>
        <w:t>przypadków</w:t>
      </w:r>
      <w:r w:rsidRPr="008648AE">
        <w:rPr>
          <w:rFonts w:ascii="Arial" w:hAnsi="Arial" w:cs="Arial"/>
          <w:color w:val="000000" w:themeColor="text1"/>
        </w:rPr>
        <w:t xml:space="preserve">, form udzielania pomocy i </w:t>
      </w:r>
      <w:r w:rsidR="006B0914" w:rsidRPr="008648AE">
        <w:rPr>
          <w:rFonts w:ascii="Arial" w:hAnsi="Arial" w:cs="Arial"/>
          <w:color w:val="000000" w:themeColor="text1"/>
        </w:rPr>
        <w:t>ewaluacja efektów</w:t>
      </w:r>
      <w:r w:rsidRPr="008648AE">
        <w:rPr>
          <w:rFonts w:ascii="Arial" w:hAnsi="Arial" w:cs="Arial"/>
          <w:color w:val="000000" w:themeColor="text1"/>
        </w:rPr>
        <w:t xml:space="preserve">. </w:t>
      </w:r>
    </w:p>
    <w:p w14:paraId="52921EDA" w14:textId="143FF93E" w:rsidR="00AE31B8" w:rsidRPr="008648AE" w:rsidRDefault="00AE31B8" w:rsidP="008D00BE">
      <w:pPr>
        <w:pStyle w:val="NormalnyWeb"/>
        <w:spacing w:line="276" w:lineRule="auto"/>
        <w:rPr>
          <w:rFonts w:ascii="Arial" w:hAnsi="Arial" w:cs="Arial"/>
          <w:color w:val="000000" w:themeColor="text1"/>
        </w:rPr>
      </w:pPr>
      <w:r w:rsidRPr="008648AE">
        <w:rPr>
          <w:rFonts w:ascii="Arial" w:hAnsi="Arial" w:cs="Arial"/>
          <w:color w:val="000000" w:themeColor="text1"/>
        </w:rPr>
        <w:t>Osoby</w:t>
      </w:r>
      <w:r w:rsidR="004F5CCE" w:rsidRPr="008648AE">
        <w:rPr>
          <w:rFonts w:ascii="Arial" w:hAnsi="Arial" w:cs="Arial"/>
          <w:color w:val="000000" w:themeColor="text1"/>
        </w:rPr>
        <w:t xml:space="preserve"> zajmujące się pomocą ofiarom przemocy, w tym psychologowie, interwenci kryzysowi, pracownicy socjalni oraz członkowie zespołów interdyscyplinarnych powinni być przeszkoleni nie tylko w zakresie skutecznych metod interwencji, </w:t>
      </w:r>
      <w:r w:rsidR="00251EDB">
        <w:rPr>
          <w:rFonts w:ascii="Arial" w:hAnsi="Arial" w:cs="Arial"/>
          <w:color w:val="000000" w:themeColor="text1"/>
        </w:rPr>
        <w:br/>
      </w:r>
      <w:r w:rsidR="004F5CCE" w:rsidRPr="008648AE">
        <w:rPr>
          <w:rFonts w:ascii="Arial" w:hAnsi="Arial" w:cs="Arial"/>
          <w:color w:val="000000" w:themeColor="text1"/>
        </w:rPr>
        <w:t xml:space="preserve">ale także prawidłowości związanych z systemem uwikłania ofiary w system. </w:t>
      </w:r>
      <w:r w:rsidR="00251EDB">
        <w:rPr>
          <w:rFonts w:ascii="Arial" w:hAnsi="Arial" w:cs="Arial"/>
          <w:color w:val="000000" w:themeColor="text1"/>
        </w:rPr>
        <w:br/>
      </w:r>
      <w:r w:rsidR="004F5CCE" w:rsidRPr="008648AE">
        <w:rPr>
          <w:rFonts w:ascii="Arial" w:hAnsi="Arial" w:cs="Arial"/>
          <w:color w:val="000000" w:themeColor="text1"/>
        </w:rPr>
        <w:t>Dla przykładu brak znajomości i umiejętności rozpoznawania faz cykli przemocowych (patrz</w:t>
      </w:r>
      <w:r w:rsidR="00251EDB">
        <w:rPr>
          <w:rFonts w:ascii="Arial" w:hAnsi="Arial" w:cs="Arial"/>
          <w:color w:val="000000" w:themeColor="text1"/>
        </w:rPr>
        <w:t>:</w:t>
      </w:r>
      <w:r w:rsidR="004F5CCE" w:rsidRPr="008648AE">
        <w:rPr>
          <w:rFonts w:ascii="Arial" w:hAnsi="Arial" w:cs="Arial"/>
          <w:color w:val="000000" w:themeColor="text1"/>
        </w:rPr>
        <w:t xml:space="preserve"> Wojewódzki Program Przeciwdziałania Przemocy w </w:t>
      </w:r>
      <w:r w:rsidR="00251EDB">
        <w:rPr>
          <w:rFonts w:ascii="Arial" w:hAnsi="Arial" w:cs="Arial"/>
          <w:color w:val="000000" w:themeColor="text1"/>
        </w:rPr>
        <w:t>R</w:t>
      </w:r>
      <w:r w:rsidR="004F5CCE" w:rsidRPr="008648AE">
        <w:rPr>
          <w:rFonts w:ascii="Arial" w:hAnsi="Arial" w:cs="Arial"/>
          <w:color w:val="000000" w:themeColor="text1"/>
        </w:rPr>
        <w:t>odzinie na lata 2021</w:t>
      </w:r>
      <w:r w:rsidR="00251EDB">
        <w:rPr>
          <w:rFonts w:ascii="Arial" w:hAnsi="Arial" w:cs="Arial"/>
          <w:color w:val="000000" w:themeColor="text1"/>
        </w:rPr>
        <w:t>–</w:t>
      </w:r>
      <w:r w:rsidR="004F5CCE" w:rsidRPr="008648AE">
        <w:rPr>
          <w:rFonts w:ascii="Arial" w:hAnsi="Arial" w:cs="Arial"/>
          <w:color w:val="000000" w:themeColor="text1"/>
        </w:rPr>
        <w:t>2025) może</w:t>
      </w:r>
      <w:r w:rsidRPr="008648AE">
        <w:rPr>
          <w:rFonts w:ascii="Arial" w:hAnsi="Arial" w:cs="Arial"/>
          <w:color w:val="000000" w:themeColor="text1"/>
        </w:rPr>
        <w:t xml:space="preserve"> prowadzi do </w:t>
      </w:r>
      <w:r w:rsidR="004F5CCE" w:rsidRPr="008648AE">
        <w:rPr>
          <w:rFonts w:ascii="Arial" w:hAnsi="Arial" w:cs="Arial"/>
          <w:color w:val="000000" w:themeColor="text1"/>
        </w:rPr>
        <w:t>błędnej</w:t>
      </w:r>
      <w:r w:rsidRPr="008648AE">
        <w:rPr>
          <w:rFonts w:ascii="Arial" w:hAnsi="Arial" w:cs="Arial"/>
          <w:color w:val="000000" w:themeColor="text1"/>
        </w:rPr>
        <w:t xml:space="preserve"> diagnozy. </w:t>
      </w:r>
      <w:r w:rsidR="004F5CCE" w:rsidRPr="008648AE">
        <w:rPr>
          <w:rFonts w:ascii="Arial" w:hAnsi="Arial" w:cs="Arial"/>
          <w:color w:val="000000" w:themeColor="text1"/>
        </w:rPr>
        <w:t xml:space="preserve">W </w:t>
      </w:r>
      <w:r w:rsidRPr="008648AE">
        <w:rPr>
          <w:rFonts w:ascii="Arial" w:hAnsi="Arial" w:cs="Arial"/>
          <w:color w:val="000000" w:themeColor="text1"/>
        </w:rPr>
        <w:t xml:space="preserve">fazie </w:t>
      </w:r>
      <w:r w:rsidR="004F5CCE" w:rsidRPr="008648AE">
        <w:rPr>
          <w:rFonts w:ascii="Arial" w:hAnsi="Arial" w:cs="Arial"/>
          <w:color w:val="000000" w:themeColor="text1"/>
        </w:rPr>
        <w:t>miesiąca</w:t>
      </w:r>
      <w:r w:rsidRPr="008648AE">
        <w:rPr>
          <w:rFonts w:ascii="Arial" w:hAnsi="Arial" w:cs="Arial"/>
          <w:color w:val="000000" w:themeColor="text1"/>
        </w:rPr>
        <w:t xml:space="preserve"> miodowego ofiary </w:t>
      </w:r>
      <w:r w:rsidR="004F5CCE" w:rsidRPr="008648AE">
        <w:rPr>
          <w:rFonts w:ascii="Arial" w:hAnsi="Arial" w:cs="Arial"/>
          <w:color w:val="000000" w:themeColor="text1"/>
        </w:rPr>
        <w:t>często</w:t>
      </w:r>
      <w:r w:rsidRPr="008648AE">
        <w:rPr>
          <w:rFonts w:ascii="Arial" w:hAnsi="Arial" w:cs="Arial"/>
          <w:color w:val="000000" w:themeColor="text1"/>
        </w:rPr>
        <w:t xml:space="preserve"> </w:t>
      </w:r>
      <w:r w:rsidR="004F5CCE" w:rsidRPr="008648AE">
        <w:rPr>
          <w:rFonts w:ascii="Arial" w:hAnsi="Arial" w:cs="Arial"/>
          <w:color w:val="000000" w:themeColor="text1"/>
        </w:rPr>
        <w:t>wycofują</w:t>
      </w:r>
      <w:r w:rsidRPr="008648AE">
        <w:rPr>
          <w:rFonts w:ascii="Arial" w:hAnsi="Arial" w:cs="Arial"/>
          <w:color w:val="000000" w:themeColor="text1"/>
        </w:rPr>
        <w:t xml:space="preserve"> </w:t>
      </w:r>
      <w:r w:rsidR="004F5CCE" w:rsidRPr="008648AE">
        <w:rPr>
          <w:rFonts w:ascii="Arial" w:hAnsi="Arial" w:cs="Arial"/>
          <w:color w:val="000000" w:themeColor="text1"/>
        </w:rPr>
        <w:t>wcześniej</w:t>
      </w:r>
      <w:r w:rsidRPr="008648AE">
        <w:rPr>
          <w:rFonts w:ascii="Arial" w:hAnsi="Arial" w:cs="Arial"/>
          <w:color w:val="000000" w:themeColor="text1"/>
        </w:rPr>
        <w:t xml:space="preserve"> </w:t>
      </w:r>
      <w:r w:rsidR="004F5CCE" w:rsidRPr="008648AE">
        <w:rPr>
          <w:rFonts w:ascii="Arial" w:hAnsi="Arial" w:cs="Arial"/>
          <w:color w:val="000000" w:themeColor="text1"/>
        </w:rPr>
        <w:t>złożone</w:t>
      </w:r>
      <w:r w:rsidRPr="008648AE">
        <w:rPr>
          <w:rFonts w:ascii="Arial" w:hAnsi="Arial" w:cs="Arial"/>
          <w:color w:val="000000" w:themeColor="text1"/>
        </w:rPr>
        <w:t xml:space="preserve"> zeznania obciążające sprawcę, a </w:t>
      </w:r>
      <w:r w:rsidR="004F5CCE" w:rsidRPr="008648AE">
        <w:rPr>
          <w:rFonts w:ascii="Arial" w:hAnsi="Arial" w:cs="Arial"/>
          <w:color w:val="000000" w:themeColor="text1"/>
        </w:rPr>
        <w:t>ci z kolei</w:t>
      </w:r>
      <w:r w:rsidRPr="008648AE">
        <w:rPr>
          <w:rFonts w:ascii="Arial" w:hAnsi="Arial" w:cs="Arial"/>
          <w:color w:val="000000" w:themeColor="text1"/>
        </w:rPr>
        <w:t xml:space="preserve"> </w:t>
      </w:r>
      <w:r w:rsidR="004F5CCE" w:rsidRPr="008648AE">
        <w:rPr>
          <w:rFonts w:ascii="Arial" w:hAnsi="Arial" w:cs="Arial"/>
          <w:color w:val="000000" w:themeColor="text1"/>
        </w:rPr>
        <w:t>zapewniając, że</w:t>
      </w:r>
      <w:r w:rsidRPr="008648AE">
        <w:rPr>
          <w:rFonts w:ascii="Arial" w:hAnsi="Arial" w:cs="Arial"/>
          <w:color w:val="000000" w:themeColor="text1"/>
        </w:rPr>
        <w:t xml:space="preserve"> to co było </w:t>
      </w:r>
      <w:r w:rsidR="004F5CCE" w:rsidRPr="008648AE">
        <w:rPr>
          <w:rFonts w:ascii="Arial" w:hAnsi="Arial" w:cs="Arial"/>
          <w:color w:val="000000" w:themeColor="text1"/>
        </w:rPr>
        <w:t>już</w:t>
      </w:r>
      <w:r w:rsidRPr="008648AE">
        <w:rPr>
          <w:rFonts w:ascii="Arial" w:hAnsi="Arial" w:cs="Arial"/>
          <w:color w:val="000000" w:themeColor="text1"/>
        </w:rPr>
        <w:t xml:space="preserve"> </w:t>
      </w:r>
      <w:r w:rsidR="004F5CCE" w:rsidRPr="008648AE">
        <w:rPr>
          <w:rFonts w:ascii="Arial" w:hAnsi="Arial" w:cs="Arial"/>
          <w:color w:val="000000" w:themeColor="text1"/>
        </w:rPr>
        <w:t>się</w:t>
      </w:r>
      <w:r w:rsidRPr="008648AE">
        <w:rPr>
          <w:rFonts w:ascii="Arial" w:hAnsi="Arial" w:cs="Arial"/>
          <w:color w:val="000000" w:themeColor="text1"/>
        </w:rPr>
        <w:t xml:space="preserve"> nigdy nie </w:t>
      </w:r>
      <w:r w:rsidR="004F5CCE" w:rsidRPr="008648AE">
        <w:rPr>
          <w:rFonts w:ascii="Arial" w:hAnsi="Arial" w:cs="Arial"/>
          <w:color w:val="000000" w:themeColor="text1"/>
        </w:rPr>
        <w:t>powtórzy, prowokują powrót do dawnego porządku.  Z kolei w</w:t>
      </w:r>
      <w:r w:rsidRPr="008648AE">
        <w:rPr>
          <w:rFonts w:ascii="Arial" w:hAnsi="Arial" w:cs="Arial"/>
          <w:color w:val="000000" w:themeColor="text1"/>
        </w:rPr>
        <w:t xml:space="preserve"> fazie narastania </w:t>
      </w:r>
      <w:r w:rsidR="004F5CCE" w:rsidRPr="008648AE">
        <w:rPr>
          <w:rFonts w:ascii="Arial" w:hAnsi="Arial" w:cs="Arial"/>
          <w:color w:val="000000" w:themeColor="text1"/>
        </w:rPr>
        <w:t>napięcia</w:t>
      </w:r>
      <w:r w:rsidRPr="008648AE">
        <w:rPr>
          <w:rFonts w:ascii="Arial" w:hAnsi="Arial" w:cs="Arial"/>
          <w:color w:val="000000" w:themeColor="text1"/>
        </w:rPr>
        <w:t xml:space="preserve"> ofiary </w:t>
      </w:r>
      <w:r w:rsidR="00455D51" w:rsidRPr="008648AE">
        <w:rPr>
          <w:rFonts w:ascii="Arial" w:hAnsi="Arial" w:cs="Arial"/>
          <w:color w:val="000000" w:themeColor="text1"/>
        </w:rPr>
        <w:t>często</w:t>
      </w:r>
      <w:r w:rsidRPr="008648AE">
        <w:rPr>
          <w:rFonts w:ascii="Arial" w:hAnsi="Arial" w:cs="Arial"/>
          <w:color w:val="000000" w:themeColor="text1"/>
        </w:rPr>
        <w:t xml:space="preserve"> </w:t>
      </w:r>
      <w:r w:rsidR="00455D51" w:rsidRPr="008648AE">
        <w:rPr>
          <w:rFonts w:ascii="Arial" w:hAnsi="Arial" w:cs="Arial"/>
          <w:color w:val="000000" w:themeColor="text1"/>
        </w:rPr>
        <w:t>zachowują</w:t>
      </w:r>
      <w:r w:rsidRPr="008648AE">
        <w:rPr>
          <w:rFonts w:ascii="Arial" w:hAnsi="Arial" w:cs="Arial"/>
          <w:color w:val="000000" w:themeColor="text1"/>
        </w:rPr>
        <w:t xml:space="preserve"> się irracjonalnie </w:t>
      </w:r>
      <w:r w:rsidR="004F5CCE" w:rsidRPr="008648AE">
        <w:rPr>
          <w:rFonts w:ascii="Arial" w:hAnsi="Arial" w:cs="Arial"/>
          <w:color w:val="000000" w:themeColor="text1"/>
        </w:rPr>
        <w:t xml:space="preserve">w obawie przed sprowokowaniem </w:t>
      </w:r>
      <w:r w:rsidR="00455D51" w:rsidRPr="008648AE">
        <w:rPr>
          <w:rFonts w:ascii="Arial" w:hAnsi="Arial" w:cs="Arial"/>
          <w:color w:val="000000" w:themeColor="text1"/>
        </w:rPr>
        <w:t>sprawcy</w:t>
      </w:r>
      <w:r w:rsidRPr="008648AE">
        <w:rPr>
          <w:rFonts w:ascii="Arial" w:hAnsi="Arial" w:cs="Arial"/>
          <w:color w:val="000000" w:themeColor="text1"/>
        </w:rPr>
        <w:t xml:space="preserve">. W tym okresie osoby </w:t>
      </w:r>
      <w:r w:rsidR="00455D51" w:rsidRPr="008648AE">
        <w:rPr>
          <w:rFonts w:ascii="Arial" w:hAnsi="Arial" w:cs="Arial"/>
          <w:color w:val="000000" w:themeColor="text1"/>
        </w:rPr>
        <w:t>obserwujące</w:t>
      </w:r>
      <w:r w:rsidRPr="008648AE">
        <w:rPr>
          <w:rFonts w:ascii="Arial" w:hAnsi="Arial" w:cs="Arial"/>
          <w:color w:val="000000" w:themeColor="text1"/>
        </w:rPr>
        <w:t xml:space="preserve"> </w:t>
      </w:r>
      <w:r w:rsidR="00455D51" w:rsidRPr="008648AE">
        <w:rPr>
          <w:rFonts w:ascii="Arial" w:hAnsi="Arial" w:cs="Arial"/>
          <w:color w:val="000000" w:themeColor="text1"/>
        </w:rPr>
        <w:t>mogą uznać, że to z ofiarą jest coś nie tak</w:t>
      </w:r>
      <w:r w:rsidRPr="008648AE">
        <w:rPr>
          <w:rFonts w:ascii="Arial" w:hAnsi="Arial" w:cs="Arial"/>
          <w:color w:val="000000" w:themeColor="text1"/>
        </w:rPr>
        <w:t xml:space="preserve">, bo jej zachowanie bywa </w:t>
      </w:r>
      <w:r w:rsidR="00251EDB">
        <w:rPr>
          <w:rFonts w:ascii="Arial" w:hAnsi="Arial" w:cs="Arial"/>
          <w:color w:val="000000" w:themeColor="text1"/>
        </w:rPr>
        <w:br/>
      </w:r>
      <w:r w:rsidRPr="008648AE">
        <w:rPr>
          <w:rFonts w:ascii="Arial" w:hAnsi="Arial" w:cs="Arial"/>
          <w:color w:val="000000" w:themeColor="text1"/>
        </w:rPr>
        <w:t xml:space="preserve">co najmniej dziwne. Bardzo </w:t>
      </w:r>
      <w:r w:rsidR="00455D51" w:rsidRPr="008648AE">
        <w:rPr>
          <w:rFonts w:ascii="Arial" w:hAnsi="Arial" w:cs="Arial"/>
          <w:color w:val="000000" w:themeColor="text1"/>
        </w:rPr>
        <w:t xml:space="preserve">ważna jest zatem znajomość tych prawidłowości, </w:t>
      </w:r>
      <w:r w:rsidR="00251EDB">
        <w:rPr>
          <w:rFonts w:ascii="Arial" w:hAnsi="Arial" w:cs="Arial"/>
          <w:color w:val="000000" w:themeColor="text1"/>
        </w:rPr>
        <w:br/>
      </w:r>
      <w:r w:rsidR="00455D51" w:rsidRPr="008648AE">
        <w:rPr>
          <w:rFonts w:ascii="Arial" w:hAnsi="Arial" w:cs="Arial"/>
          <w:color w:val="000000" w:themeColor="text1"/>
        </w:rPr>
        <w:t>jak również próba wejścia w</w:t>
      </w:r>
      <w:r w:rsidRPr="008648AE">
        <w:rPr>
          <w:rFonts w:ascii="Arial" w:hAnsi="Arial" w:cs="Arial"/>
          <w:color w:val="000000" w:themeColor="text1"/>
        </w:rPr>
        <w:t xml:space="preserve"> schemat </w:t>
      </w:r>
      <w:r w:rsidR="00455D51" w:rsidRPr="008648AE">
        <w:rPr>
          <w:rFonts w:ascii="Arial" w:hAnsi="Arial" w:cs="Arial"/>
          <w:color w:val="000000" w:themeColor="text1"/>
        </w:rPr>
        <w:t>myślenia</w:t>
      </w:r>
      <w:r w:rsidRPr="008648AE">
        <w:rPr>
          <w:rFonts w:ascii="Arial" w:hAnsi="Arial" w:cs="Arial"/>
          <w:color w:val="000000" w:themeColor="text1"/>
        </w:rPr>
        <w:t xml:space="preserve"> typowy dla </w:t>
      </w:r>
      <w:r w:rsidR="00455D51" w:rsidRPr="008648AE">
        <w:rPr>
          <w:rFonts w:ascii="Arial" w:hAnsi="Arial" w:cs="Arial"/>
          <w:color w:val="000000" w:themeColor="text1"/>
        </w:rPr>
        <w:t xml:space="preserve">ofiary, jak i </w:t>
      </w:r>
      <w:r w:rsidRPr="008648AE">
        <w:rPr>
          <w:rFonts w:ascii="Arial" w:hAnsi="Arial" w:cs="Arial"/>
          <w:color w:val="000000" w:themeColor="text1"/>
        </w:rPr>
        <w:t xml:space="preserve">sprawcy. </w:t>
      </w:r>
    </w:p>
    <w:p w14:paraId="43D5C1DE" w14:textId="0AC1846D" w:rsidR="005667E9" w:rsidRPr="008648AE" w:rsidRDefault="00455D51" w:rsidP="008D00BE">
      <w:pPr>
        <w:spacing w:line="276" w:lineRule="auto"/>
        <w:rPr>
          <w:rFonts w:ascii="Arial" w:hAnsi="Arial" w:cs="Arial"/>
          <w:color w:val="000000" w:themeColor="text1"/>
        </w:rPr>
      </w:pPr>
      <w:r w:rsidRPr="008648AE">
        <w:rPr>
          <w:rFonts w:ascii="Arial" w:hAnsi="Arial" w:cs="Arial"/>
          <w:color w:val="000000" w:themeColor="text1"/>
        </w:rPr>
        <w:t>Podczas pracy z osobą doznającą przemocy zaleca się przede wszystkim skupienie się na następujących obszarach:</w:t>
      </w:r>
    </w:p>
    <w:p w14:paraId="25D41905" w14:textId="54D09C5F" w:rsidR="00455D51" w:rsidRPr="008648AE" w:rsidRDefault="00455D51" w:rsidP="008D00BE">
      <w:pPr>
        <w:numPr>
          <w:ilvl w:val="0"/>
          <w:numId w:val="24"/>
        </w:numPr>
        <w:spacing w:before="45" w:line="276" w:lineRule="auto"/>
        <w:rPr>
          <w:rFonts w:ascii="Arial" w:hAnsi="Arial" w:cs="Arial"/>
          <w:color w:val="000000" w:themeColor="text1"/>
        </w:rPr>
      </w:pPr>
      <w:r w:rsidRPr="008648AE">
        <w:rPr>
          <w:rFonts w:ascii="Arial" w:hAnsi="Arial" w:cs="Arial"/>
          <w:color w:val="000000" w:themeColor="text1"/>
        </w:rPr>
        <w:t xml:space="preserve">zapewnienie wsparcia i bezpieczeństwa, </w:t>
      </w:r>
    </w:p>
    <w:p w14:paraId="7A7B332B" w14:textId="388A1F00" w:rsidR="005667E9" w:rsidRPr="008648AE" w:rsidRDefault="005667E9" w:rsidP="008D00BE">
      <w:pPr>
        <w:numPr>
          <w:ilvl w:val="0"/>
          <w:numId w:val="24"/>
        </w:numPr>
        <w:spacing w:before="45" w:line="276" w:lineRule="auto"/>
        <w:rPr>
          <w:rFonts w:ascii="Arial" w:hAnsi="Arial" w:cs="Arial"/>
          <w:color w:val="000000" w:themeColor="text1"/>
        </w:rPr>
      </w:pPr>
      <w:r w:rsidRPr="008648AE">
        <w:rPr>
          <w:rFonts w:ascii="Arial" w:hAnsi="Arial" w:cs="Arial"/>
          <w:color w:val="000000" w:themeColor="text1"/>
        </w:rPr>
        <w:t>nauka dbania o bezpieczeństwo własne i dzieci,</w:t>
      </w:r>
    </w:p>
    <w:p w14:paraId="4B82955C" w14:textId="77777777" w:rsidR="00455D51" w:rsidRPr="008648AE" w:rsidRDefault="005667E9" w:rsidP="008D00BE">
      <w:pPr>
        <w:numPr>
          <w:ilvl w:val="0"/>
          <w:numId w:val="24"/>
        </w:numPr>
        <w:spacing w:before="45" w:line="276" w:lineRule="auto"/>
        <w:rPr>
          <w:rFonts w:ascii="Arial" w:hAnsi="Arial" w:cs="Arial"/>
          <w:color w:val="000000" w:themeColor="text1"/>
        </w:rPr>
      </w:pPr>
      <w:r w:rsidRPr="008648AE">
        <w:rPr>
          <w:rFonts w:ascii="Arial" w:hAnsi="Arial" w:cs="Arial"/>
          <w:color w:val="000000" w:themeColor="text1"/>
        </w:rPr>
        <w:t>wskazywanie obszarów kompetencji – poszukiwanie, wzmacnianie, wydobywania zasobów osobistych,</w:t>
      </w:r>
      <w:r w:rsidR="00455D51" w:rsidRPr="008648AE">
        <w:rPr>
          <w:rFonts w:ascii="Arial" w:hAnsi="Arial" w:cs="Arial"/>
          <w:color w:val="000000" w:themeColor="text1"/>
        </w:rPr>
        <w:t xml:space="preserve"> </w:t>
      </w:r>
    </w:p>
    <w:p w14:paraId="7E3CA13A" w14:textId="7B65259E" w:rsidR="005667E9" w:rsidRPr="008648AE" w:rsidRDefault="00455D51" w:rsidP="008D00BE">
      <w:pPr>
        <w:numPr>
          <w:ilvl w:val="0"/>
          <w:numId w:val="24"/>
        </w:numPr>
        <w:spacing w:before="45" w:line="276" w:lineRule="auto"/>
        <w:rPr>
          <w:rFonts w:ascii="Arial" w:hAnsi="Arial" w:cs="Arial"/>
          <w:color w:val="000000" w:themeColor="text1"/>
        </w:rPr>
      </w:pPr>
      <w:r w:rsidRPr="008648AE">
        <w:rPr>
          <w:rFonts w:ascii="Arial" w:hAnsi="Arial" w:cs="Arial"/>
          <w:color w:val="000000" w:themeColor="text1"/>
        </w:rPr>
        <w:t>nauka korzystania z zasobów własnych, społecznych, instytucjonalnych etc.,</w:t>
      </w:r>
    </w:p>
    <w:p w14:paraId="52EC134C" w14:textId="05F3ED52" w:rsidR="00455D51" w:rsidRPr="008648AE" w:rsidRDefault="00455D51" w:rsidP="008D00BE">
      <w:pPr>
        <w:numPr>
          <w:ilvl w:val="0"/>
          <w:numId w:val="24"/>
        </w:numPr>
        <w:spacing w:before="45" w:line="276" w:lineRule="auto"/>
        <w:rPr>
          <w:rFonts w:ascii="Arial" w:hAnsi="Arial" w:cs="Arial"/>
          <w:color w:val="000000" w:themeColor="text1"/>
        </w:rPr>
      </w:pPr>
      <w:r w:rsidRPr="008648AE">
        <w:rPr>
          <w:rFonts w:ascii="Arial" w:hAnsi="Arial" w:cs="Arial"/>
          <w:color w:val="000000" w:themeColor="text1"/>
        </w:rPr>
        <w:t>zmiana postawy wobec siebie,</w:t>
      </w:r>
    </w:p>
    <w:p w14:paraId="77022667" w14:textId="77777777" w:rsidR="005667E9" w:rsidRPr="008648AE" w:rsidRDefault="005667E9" w:rsidP="008D00BE">
      <w:pPr>
        <w:numPr>
          <w:ilvl w:val="0"/>
          <w:numId w:val="24"/>
        </w:numPr>
        <w:spacing w:before="45" w:line="276" w:lineRule="auto"/>
        <w:rPr>
          <w:rFonts w:ascii="Arial" w:hAnsi="Arial" w:cs="Arial"/>
          <w:color w:val="000000" w:themeColor="text1"/>
        </w:rPr>
      </w:pPr>
      <w:r w:rsidRPr="008648AE">
        <w:rPr>
          <w:rFonts w:ascii="Arial" w:hAnsi="Arial" w:cs="Arial"/>
          <w:color w:val="000000" w:themeColor="text1"/>
        </w:rPr>
        <w:t>określenie potrzeb, wynikających z nich celów oraz ich realizacja,</w:t>
      </w:r>
    </w:p>
    <w:p w14:paraId="288832D5" w14:textId="65DAB62C" w:rsidR="005667E9" w:rsidRPr="008648AE" w:rsidRDefault="005667E9" w:rsidP="008D00BE">
      <w:pPr>
        <w:numPr>
          <w:ilvl w:val="0"/>
          <w:numId w:val="24"/>
        </w:numPr>
        <w:spacing w:before="45" w:line="276" w:lineRule="auto"/>
        <w:rPr>
          <w:rFonts w:ascii="Arial" w:hAnsi="Arial" w:cs="Arial"/>
          <w:color w:val="000000" w:themeColor="text1"/>
        </w:rPr>
      </w:pPr>
      <w:r w:rsidRPr="008648AE">
        <w:rPr>
          <w:rFonts w:ascii="Arial" w:hAnsi="Arial" w:cs="Arial"/>
          <w:color w:val="000000" w:themeColor="text1"/>
        </w:rPr>
        <w:t xml:space="preserve">zwiększenie poczucia </w:t>
      </w:r>
      <w:r w:rsidR="00455D51" w:rsidRPr="008648AE">
        <w:rPr>
          <w:rFonts w:ascii="Arial" w:hAnsi="Arial" w:cs="Arial"/>
          <w:color w:val="000000" w:themeColor="text1"/>
        </w:rPr>
        <w:t xml:space="preserve">kontroli nad sytuacja, </w:t>
      </w:r>
    </w:p>
    <w:p w14:paraId="0C12E123" w14:textId="77777777" w:rsidR="005667E9" w:rsidRPr="008648AE" w:rsidRDefault="005667E9" w:rsidP="008D00BE">
      <w:pPr>
        <w:numPr>
          <w:ilvl w:val="0"/>
          <w:numId w:val="24"/>
        </w:numPr>
        <w:spacing w:before="45" w:line="276" w:lineRule="auto"/>
        <w:rPr>
          <w:rFonts w:ascii="Arial" w:hAnsi="Arial" w:cs="Arial"/>
          <w:color w:val="000000" w:themeColor="text1"/>
        </w:rPr>
      </w:pPr>
      <w:r w:rsidRPr="008648AE">
        <w:rPr>
          <w:rFonts w:ascii="Arial" w:hAnsi="Arial" w:cs="Arial"/>
          <w:color w:val="000000" w:themeColor="text1"/>
        </w:rPr>
        <w:t>zmiana relacji ze sprawcą,</w:t>
      </w:r>
    </w:p>
    <w:p w14:paraId="4B53A154" w14:textId="77777777" w:rsidR="005667E9" w:rsidRPr="008648AE" w:rsidRDefault="005667E9" w:rsidP="008D00BE">
      <w:pPr>
        <w:numPr>
          <w:ilvl w:val="0"/>
          <w:numId w:val="24"/>
        </w:numPr>
        <w:spacing w:before="45" w:line="276" w:lineRule="auto"/>
        <w:rPr>
          <w:rFonts w:ascii="Arial" w:hAnsi="Arial" w:cs="Arial"/>
          <w:color w:val="000000" w:themeColor="text1"/>
        </w:rPr>
      </w:pPr>
      <w:r w:rsidRPr="008648AE">
        <w:rPr>
          <w:rFonts w:ascii="Arial" w:hAnsi="Arial" w:cs="Arial"/>
          <w:color w:val="000000" w:themeColor="text1"/>
        </w:rPr>
        <w:t>zachęcenie do samodzielności,</w:t>
      </w:r>
    </w:p>
    <w:p w14:paraId="6260F465" w14:textId="293B1A23" w:rsidR="005667E9" w:rsidRPr="008648AE" w:rsidRDefault="005667E9" w:rsidP="008D00BE">
      <w:pPr>
        <w:numPr>
          <w:ilvl w:val="0"/>
          <w:numId w:val="24"/>
        </w:numPr>
        <w:spacing w:before="45" w:line="276" w:lineRule="auto"/>
        <w:rPr>
          <w:rFonts w:ascii="Arial" w:hAnsi="Arial" w:cs="Arial"/>
          <w:color w:val="000000" w:themeColor="text1"/>
        </w:rPr>
      </w:pPr>
      <w:r w:rsidRPr="008648AE">
        <w:rPr>
          <w:rFonts w:ascii="Arial" w:hAnsi="Arial" w:cs="Arial"/>
          <w:color w:val="000000" w:themeColor="text1"/>
        </w:rPr>
        <w:t>asertywność,</w:t>
      </w:r>
      <w:r w:rsidR="00455D51" w:rsidRPr="008648AE">
        <w:rPr>
          <w:rFonts w:ascii="Arial" w:hAnsi="Arial" w:cs="Arial"/>
          <w:color w:val="000000" w:themeColor="text1"/>
        </w:rPr>
        <w:t xml:space="preserve"> zobowiązanie do działania,</w:t>
      </w:r>
    </w:p>
    <w:p w14:paraId="573EA1B2" w14:textId="79B71512" w:rsidR="00AE31B8" w:rsidRPr="008648AE" w:rsidRDefault="005667E9" w:rsidP="008D00BE">
      <w:pPr>
        <w:numPr>
          <w:ilvl w:val="0"/>
          <w:numId w:val="24"/>
        </w:numPr>
        <w:spacing w:before="45" w:line="276" w:lineRule="auto"/>
        <w:rPr>
          <w:rFonts w:ascii="Arial" w:hAnsi="Arial" w:cs="Arial"/>
          <w:color w:val="000000" w:themeColor="text1"/>
        </w:rPr>
      </w:pPr>
      <w:r w:rsidRPr="008648AE">
        <w:rPr>
          <w:rFonts w:ascii="Arial" w:hAnsi="Arial" w:cs="Arial"/>
          <w:color w:val="000000" w:themeColor="text1"/>
        </w:rPr>
        <w:t>pomoc w konkretnych sprawach.</w:t>
      </w:r>
    </w:p>
    <w:p w14:paraId="7FB04175" w14:textId="7C650BE5" w:rsidR="00512B7B" w:rsidRPr="008648AE" w:rsidRDefault="00512B7B" w:rsidP="008D00BE">
      <w:pPr>
        <w:spacing w:before="45" w:line="276" w:lineRule="auto"/>
        <w:ind w:left="720"/>
        <w:rPr>
          <w:rFonts w:ascii="Arial" w:hAnsi="Arial" w:cs="Arial"/>
          <w:color w:val="000000" w:themeColor="text1"/>
          <w:sz w:val="20"/>
          <w:szCs w:val="20"/>
        </w:rPr>
      </w:pPr>
    </w:p>
    <w:p w14:paraId="19733446" w14:textId="67308653" w:rsidR="002A19D2" w:rsidRPr="008648AE" w:rsidRDefault="002A19D2" w:rsidP="008D00BE">
      <w:pPr>
        <w:spacing w:before="45" w:line="276" w:lineRule="auto"/>
        <w:rPr>
          <w:rFonts w:ascii="Arial" w:hAnsi="Arial" w:cs="Arial"/>
          <w:color w:val="000000" w:themeColor="text1"/>
        </w:rPr>
      </w:pPr>
      <w:r w:rsidRPr="008648AE">
        <w:rPr>
          <w:rFonts w:ascii="Arial" w:hAnsi="Arial" w:cs="Arial"/>
          <w:color w:val="000000" w:themeColor="text1"/>
        </w:rPr>
        <w:t xml:space="preserve">Należy pamiętać, że podstawowe emocje towarzyszące kryzysowi wynikającemu </w:t>
      </w:r>
      <w:r w:rsidR="00251EDB">
        <w:rPr>
          <w:rFonts w:ascii="Arial" w:hAnsi="Arial" w:cs="Arial"/>
          <w:color w:val="000000" w:themeColor="text1"/>
        </w:rPr>
        <w:br/>
      </w:r>
      <w:r w:rsidRPr="008648AE">
        <w:rPr>
          <w:rFonts w:ascii="Arial" w:hAnsi="Arial" w:cs="Arial"/>
          <w:color w:val="000000" w:themeColor="text1"/>
        </w:rPr>
        <w:t>z doznawanej przemocy to lęk, rozpacz, gniew, wstyd etc. W pracy z takimi osobami należy kierować się następującymi zasadami:</w:t>
      </w:r>
    </w:p>
    <w:p w14:paraId="090CA22C" w14:textId="75496C41" w:rsidR="00670FA5" w:rsidRPr="008648AE" w:rsidRDefault="00251EDB" w:rsidP="00F02116">
      <w:pPr>
        <w:numPr>
          <w:ilvl w:val="0"/>
          <w:numId w:val="58"/>
        </w:numPr>
        <w:spacing w:before="45" w:line="276" w:lineRule="auto"/>
        <w:ind w:left="426" w:hanging="426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e</w:t>
      </w:r>
      <w:r w:rsidR="00670FA5" w:rsidRPr="008648AE">
        <w:rPr>
          <w:rFonts w:ascii="Arial" w:hAnsi="Arial" w:cs="Arial"/>
          <w:color w:val="000000" w:themeColor="text1"/>
        </w:rPr>
        <w:t xml:space="preserve">mpatyczne i kreatywne dopasowanie stylu i strategii do indywidualnej sytuacji </w:t>
      </w:r>
      <w:r>
        <w:rPr>
          <w:rFonts w:ascii="Arial" w:hAnsi="Arial" w:cs="Arial"/>
          <w:color w:val="000000" w:themeColor="text1"/>
        </w:rPr>
        <w:br/>
      </w:r>
      <w:r w:rsidR="00670FA5" w:rsidRPr="008648AE">
        <w:rPr>
          <w:rFonts w:ascii="Arial" w:hAnsi="Arial" w:cs="Arial"/>
          <w:color w:val="000000" w:themeColor="text1"/>
        </w:rPr>
        <w:t>i potrzeb osoby w kryzysie;</w:t>
      </w:r>
    </w:p>
    <w:p w14:paraId="44B61AF8" w14:textId="1CCAE450" w:rsidR="00670FA5" w:rsidRPr="008648AE" w:rsidRDefault="00251EDB" w:rsidP="00F02116">
      <w:pPr>
        <w:numPr>
          <w:ilvl w:val="0"/>
          <w:numId w:val="58"/>
        </w:numPr>
        <w:spacing w:before="45" w:line="276" w:lineRule="auto"/>
        <w:ind w:left="426" w:hanging="426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u</w:t>
      </w:r>
      <w:r w:rsidR="00670FA5" w:rsidRPr="008648AE">
        <w:rPr>
          <w:rFonts w:ascii="Arial" w:hAnsi="Arial" w:cs="Arial"/>
          <w:color w:val="000000" w:themeColor="text1"/>
        </w:rPr>
        <w:t>znanie sposobu reagowania osoby za adekwatną reakcję na zdarzenie;</w:t>
      </w:r>
    </w:p>
    <w:p w14:paraId="193583A6" w14:textId="2EA59DB7" w:rsidR="00670FA5" w:rsidRPr="008648AE" w:rsidRDefault="00251EDB" w:rsidP="00F02116">
      <w:pPr>
        <w:numPr>
          <w:ilvl w:val="0"/>
          <w:numId w:val="58"/>
        </w:numPr>
        <w:spacing w:before="45" w:line="276" w:lineRule="auto"/>
        <w:ind w:left="426" w:hanging="426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u</w:t>
      </w:r>
      <w:r w:rsidR="00670FA5" w:rsidRPr="008648AE">
        <w:rPr>
          <w:rFonts w:ascii="Arial" w:hAnsi="Arial" w:cs="Arial"/>
          <w:color w:val="000000" w:themeColor="text1"/>
        </w:rPr>
        <w:t>znanie reakcji psychofizycznych osoby w kryzysie za okresowe (przemijające, poddające się leczeniu);</w:t>
      </w:r>
    </w:p>
    <w:p w14:paraId="35082BD5" w14:textId="22A0485A" w:rsidR="00670FA5" w:rsidRPr="008648AE" w:rsidRDefault="00251EDB" w:rsidP="00F02116">
      <w:pPr>
        <w:numPr>
          <w:ilvl w:val="0"/>
          <w:numId w:val="58"/>
        </w:numPr>
        <w:spacing w:before="45" w:line="276" w:lineRule="auto"/>
        <w:ind w:left="426" w:hanging="426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</w:t>
      </w:r>
      <w:r w:rsidR="00670FA5" w:rsidRPr="008648AE">
        <w:rPr>
          <w:rFonts w:ascii="Arial" w:hAnsi="Arial" w:cs="Arial"/>
          <w:color w:val="000000" w:themeColor="text1"/>
        </w:rPr>
        <w:t xml:space="preserve">omoc w odzyskaniu kontroli i zdolności do działania poprzez umożliwienie uzewnętrznienia uczuć w stosowny, konstruktywny, realistyczny i adekwatny </w:t>
      </w:r>
      <w:r>
        <w:rPr>
          <w:rFonts w:ascii="Arial" w:hAnsi="Arial" w:cs="Arial"/>
          <w:color w:val="000000" w:themeColor="text1"/>
        </w:rPr>
        <w:br/>
      </w:r>
      <w:r w:rsidR="00670FA5" w:rsidRPr="008648AE">
        <w:rPr>
          <w:rFonts w:ascii="Arial" w:hAnsi="Arial" w:cs="Arial"/>
          <w:color w:val="000000" w:themeColor="text1"/>
        </w:rPr>
        <w:t>do sytuacji sposób;</w:t>
      </w:r>
    </w:p>
    <w:p w14:paraId="15864A85" w14:textId="7A047A7C" w:rsidR="00670FA5" w:rsidRPr="008648AE" w:rsidRDefault="00251EDB" w:rsidP="00F02116">
      <w:pPr>
        <w:numPr>
          <w:ilvl w:val="0"/>
          <w:numId w:val="58"/>
        </w:numPr>
        <w:spacing w:before="45" w:line="276" w:lineRule="auto"/>
        <w:ind w:left="426" w:hanging="426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</w:t>
      </w:r>
      <w:r w:rsidR="00670FA5" w:rsidRPr="008648AE">
        <w:rPr>
          <w:rFonts w:ascii="Arial" w:hAnsi="Arial" w:cs="Arial"/>
          <w:color w:val="000000" w:themeColor="text1"/>
        </w:rPr>
        <w:t xml:space="preserve">omoc w odzyskaniu kontroli i zdolności do radzenia sobie poprzez ułatwienie podjęcia takiego </w:t>
      </w:r>
      <w:r w:rsidR="002A19D2" w:rsidRPr="008648AE">
        <w:rPr>
          <w:rFonts w:ascii="Arial" w:hAnsi="Arial" w:cs="Arial"/>
          <w:color w:val="000000" w:themeColor="text1"/>
        </w:rPr>
        <w:t>pozytywnego działania</w:t>
      </w:r>
      <w:r w:rsidR="00670FA5" w:rsidRPr="008648AE">
        <w:rPr>
          <w:rFonts w:ascii="Arial" w:hAnsi="Arial" w:cs="Arial"/>
          <w:color w:val="000000" w:themeColor="text1"/>
        </w:rPr>
        <w:t xml:space="preserve">, które osoba w kryzysie może podjąć </w:t>
      </w:r>
      <w:r w:rsidR="002A19D2" w:rsidRPr="008648AE">
        <w:rPr>
          <w:rFonts w:ascii="Arial" w:hAnsi="Arial" w:cs="Arial"/>
          <w:color w:val="000000" w:themeColor="text1"/>
        </w:rPr>
        <w:t>natychmiast (</w:t>
      </w:r>
      <w:r w:rsidR="00670FA5" w:rsidRPr="008648AE">
        <w:rPr>
          <w:rFonts w:ascii="Arial" w:hAnsi="Arial" w:cs="Arial"/>
          <w:color w:val="000000" w:themeColor="text1"/>
        </w:rPr>
        <w:t>tu i teraz);</w:t>
      </w:r>
    </w:p>
    <w:p w14:paraId="5BE5965F" w14:textId="18DBE66D" w:rsidR="00670FA5" w:rsidRPr="008648AE" w:rsidRDefault="00251EDB" w:rsidP="00F02116">
      <w:pPr>
        <w:numPr>
          <w:ilvl w:val="0"/>
          <w:numId w:val="58"/>
        </w:numPr>
        <w:spacing w:before="45" w:line="276" w:lineRule="auto"/>
        <w:ind w:left="426" w:hanging="426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</w:t>
      </w:r>
      <w:r w:rsidR="00670FA5" w:rsidRPr="008648AE">
        <w:rPr>
          <w:rFonts w:ascii="Arial" w:hAnsi="Arial" w:cs="Arial"/>
          <w:color w:val="000000" w:themeColor="text1"/>
        </w:rPr>
        <w:t>omoc w odzyskaniu równowagi poprzez danie wsparcia, empatię i atmosferę bezpieczeństwa i zrozumienia</w:t>
      </w:r>
      <w:r w:rsidR="002A19D2" w:rsidRPr="008648AE">
        <w:rPr>
          <w:rFonts w:ascii="Arial" w:hAnsi="Arial" w:cs="Arial"/>
          <w:color w:val="000000" w:themeColor="text1"/>
        </w:rPr>
        <w:t>.</w:t>
      </w:r>
    </w:p>
    <w:p w14:paraId="4E152E19" w14:textId="77777777" w:rsidR="00A7779F" w:rsidRPr="008648AE" w:rsidRDefault="00A7779F" w:rsidP="008D00BE">
      <w:pPr>
        <w:spacing w:before="45" w:line="276" w:lineRule="auto"/>
        <w:ind w:left="709"/>
        <w:rPr>
          <w:rFonts w:ascii="Arial" w:hAnsi="Arial" w:cs="Arial"/>
          <w:color w:val="000000" w:themeColor="text1"/>
        </w:rPr>
      </w:pPr>
    </w:p>
    <w:p w14:paraId="10CBB2CD" w14:textId="4E601626" w:rsidR="00905F4F" w:rsidRPr="008648AE" w:rsidRDefault="00905F4F" w:rsidP="008D00BE">
      <w:pPr>
        <w:pStyle w:val="Nagwek2"/>
        <w:spacing w:line="276" w:lineRule="auto"/>
        <w:rPr>
          <w:rFonts w:ascii="Arial" w:hAnsi="Arial" w:cs="Arial"/>
          <w:b/>
          <w:bCs/>
          <w:color w:val="000000" w:themeColor="text1"/>
        </w:rPr>
      </w:pPr>
      <w:bookmarkStart w:id="26" w:name="_Toc60506810"/>
      <w:r w:rsidRPr="008648AE">
        <w:rPr>
          <w:rFonts w:ascii="Arial" w:hAnsi="Arial" w:cs="Arial"/>
          <w:b/>
          <w:bCs/>
          <w:color w:val="000000" w:themeColor="text1"/>
        </w:rPr>
        <w:t>Rozdział 4. Założenia programu ochrony oﬁar przemocy w rodzinie</w:t>
      </w:r>
      <w:bookmarkEnd w:id="26"/>
      <w:r w:rsidRPr="008648AE">
        <w:rPr>
          <w:rFonts w:ascii="Arial" w:hAnsi="Arial" w:cs="Arial"/>
          <w:b/>
          <w:bCs/>
          <w:color w:val="000000" w:themeColor="text1"/>
        </w:rPr>
        <w:t xml:space="preserve"> </w:t>
      </w:r>
    </w:p>
    <w:p w14:paraId="49BCC2A2" w14:textId="79D5F989" w:rsidR="00F16763" w:rsidRPr="008648AE" w:rsidRDefault="006D5A39" w:rsidP="008D00BE">
      <w:pPr>
        <w:spacing w:before="100" w:beforeAutospacing="1" w:after="100" w:afterAutospacing="1" w:line="276" w:lineRule="auto"/>
        <w:rPr>
          <w:rFonts w:ascii="Arial" w:hAnsi="Arial" w:cs="Arial"/>
          <w:color w:val="000000" w:themeColor="text1"/>
        </w:rPr>
      </w:pPr>
      <w:r w:rsidRPr="008648AE">
        <w:rPr>
          <w:rFonts w:ascii="Arial" w:hAnsi="Arial" w:cs="Arial"/>
          <w:color w:val="000000" w:themeColor="text1"/>
        </w:rPr>
        <w:t>Podczas konstruowania oddziaływań mających na celu ochronę</w:t>
      </w:r>
      <w:r w:rsidR="006D253D" w:rsidRPr="008648AE">
        <w:rPr>
          <w:rFonts w:ascii="Arial" w:hAnsi="Arial" w:cs="Arial"/>
          <w:color w:val="000000" w:themeColor="text1"/>
        </w:rPr>
        <w:t xml:space="preserve"> ofiary</w:t>
      </w:r>
      <w:r w:rsidR="0019120C" w:rsidRPr="008648AE">
        <w:rPr>
          <w:rFonts w:ascii="Arial" w:hAnsi="Arial" w:cs="Arial"/>
          <w:color w:val="000000" w:themeColor="text1"/>
        </w:rPr>
        <w:t xml:space="preserve"> należy wziąć pod uwagę </w:t>
      </w:r>
      <w:r w:rsidR="006D253D" w:rsidRPr="008648AE">
        <w:rPr>
          <w:rFonts w:ascii="Arial" w:hAnsi="Arial" w:cs="Arial"/>
          <w:color w:val="000000" w:themeColor="text1"/>
        </w:rPr>
        <w:t xml:space="preserve">wszystkie elementy mogące mieć wpływ zarówno na pozostawanie </w:t>
      </w:r>
      <w:r w:rsidR="00251EDB">
        <w:rPr>
          <w:rFonts w:ascii="Arial" w:hAnsi="Arial" w:cs="Arial"/>
          <w:color w:val="000000" w:themeColor="text1"/>
        </w:rPr>
        <w:br/>
      </w:r>
      <w:r w:rsidR="006D253D" w:rsidRPr="008648AE">
        <w:rPr>
          <w:rFonts w:ascii="Arial" w:hAnsi="Arial" w:cs="Arial"/>
          <w:color w:val="000000" w:themeColor="text1"/>
        </w:rPr>
        <w:t xml:space="preserve">w kręgu przemocy, jak wszystkie elementy, które mogą stanowić czynniki zniewalające i wyzwalające. Na takiej podstawie opracowany zostać powinien całościowy plan pomocy ofierze przemocy domowej. </w:t>
      </w:r>
    </w:p>
    <w:p w14:paraId="46A8F3F5" w14:textId="20D2F5A2" w:rsidR="001C0C53" w:rsidRPr="008648AE" w:rsidRDefault="001C0C53" w:rsidP="008D00BE">
      <w:pPr>
        <w:spacing w:line="276" w:lineRule="auto"/>
        <w:rPr>
          <w:rFonts w:ascii="Arial" w:hAnsi="Arial" w:cs="Arial"/>
          <w:color w:val="000000" w:themeColor="text1"/>
        </w:rPr>
      </w:pPr>
      <w:r w:rsidRPr="008648AE">
        <w:rPr>
          <w:rFonts w:ascii="Arial" w:hAnsi="Arial" w:cs="Arial"/>
          <w:color w:val="000000" w:themeColor="text1"/>
        </w:rPr>
        <w:t xml:space="preserve">Wszelkie działania podejmowane na rzecz ofiar przemocy w rodzinie, w celu maksymalizacji ich skuteczności winny opierać się na zasadzie interdyscyplinarności. Przy konstruowaniu oraz realizacji programów ochrony i pomocy ofiarom przemocy </w:t>
      </w:r>
      <w:r w:rsidR="00251EDB">
        <w:rPr>
          <w:rFonts w:ascii="Arial" w:hAnsi="Arial" w:cs="Arial"/>
          <w:color w:val="000000" w:themeColor="text1"/>
        </w:rPr>
        <w:br/>
      </w:r>
      <w:r w:rsidRPr="008648AE">
        <w:rPr>
          <w:rFonts w:ascii="Arial" w:hAnsi="Arial" w:cs="Arial"/>
          <w:color w:val="000000" w:themeColor="text1"/>
        </w:rPr>
        <w:t xml:space="preserve">w rodzinie pożądane jest uwzględnienie podstawowych uwarunkowań dotyczących specyfiki zjawiska przemocy domowej i sposobów jej powstrzymywania. Poniższe założenia oparte są na aktualnym stanie wiedzy w zakresie stosowania/podlegania przemocy: </w:t>
      </w:r>
    </w:p>
    <w:p w14:paraId="5AA3E135" w14:textId="5825FAE0" w:rsidR="001C0C53" w:rsidRPr="008648AE" w:rsidRDefault="001C0C53" w:rsidP="008D00BE">
      <w:pPr>
        <w:numPr>
          <w:ilvl w:val="0"/>
          <w:numId w:val="20"/>
        </w:numPr>
        <w:spacing w:before="100" w:beforeAutospacing="1" w:after="100" w:afterAutospacing="1" w:line="276" w:lineRule="auto"/>
        <w:rPr>
          <w:rFonts w:ascii="Arial" w:hAnsi="Arial" w:cs="Arial"/>
          <w:color w:val="000000" w:themeColor="text1"/>
        </w:rPr>
      </w:pPr>
      <w:r w:rsidRPr="008648AE">
        <w:rPr>
          <w:rFonts w:ascii="Arial" w:hAnsi="Arial" w:cs="Arial"/>
          <w:color w:val="000000" w:themeColor="text1"/>
        </w:rPr>
        <w:t xml:space="preserve">Przemoc domowa jest zjawiskiem szkodliwym i </w:t>
      </w:r>
      <w:r w:rsidR="0018674E" w:rsidRPr="008648AE">
        <w:rPr>
          <w:rFonts w:ascii="Arial" w:hAnsi="Arial" w:cs="Arial"/>
          <w:color w:val="000000" w:themeColor="text1"/>
        </w:rPr>
        <w:t>raniącym,</w:t>
      </w:r>
      <w:r w:rsidRPr="008648AE">
        <w:rPr>
          <w:rFonts w:ascii="Arial" w:hAnsi="Arial" w:cs="Arial"/>
          <w:color w:val="000000" w:themeColor="text1"/>
        </w:rPr>
        <w:t xml:space="preserve"> wykorzyst</w:t>
      </w:r>
      <w:r w:rsidR="0018674E" w:rsidRPr="008648AE">
        <w:rPr>
          <w:rFonts w:ascii="Arial" w:hAnsi="Arial" w:cs="Arial"/>
          <w:color w:val="000000" w:themeColor="text1"/>
        </w:rPr>
        <w:t>ującym</w:t>
      </w:r>
      <w:r w:rsidRPr="008648AE">
        <w:rPr>
          <w:rFonts w:ascii="Arial" w:hAnsi="Arial" w:cs="Arial"/>
          <w:color w:val="000000" w:themeColor="text1"/>
        </w:rPr>
        <w:t xml:space="preserve"> sił</w:t>
      </w:r>
      <w:r w:rsidR="0018674E" w:rsidRPr="008648AE">
        <w:rPr>
          <w:rFonts w:ascii="Arial" w:hAnsi="Arial" w:cs="Arial"/>
          <w:color w:val="000000" w:themeColor="text1"/>
        </w:rPr>
        <w:t>ę</w:t>
      </w:r>
      <w:r w:rsidRPr="008648AE">
        <w:rPr>
          <w:rFonts w:ascii="Arial" w:hAnsi="Arial" w:cs="Arial"/>
          <w:color w:val="000000" w:themeColor="text1"/>
        </w:rPr>
        <w:t xml:space="preserve"> i przewag</w:t>
      </w:r>
      <w:r w:rsidR="0018674E" w:rsidRPr="008648AE">
        <w:rPr>
          <w:rFonts w:ascii="Arial" w:hAnsi="Arial" w:cs="Arial"/>
          <w:color w:val="000000" w:themeColor="text1"/>
        </w:rPr>
        <w:t>ę</w:t>
      </w:r>
      <w:r w:rsidRPr="008648AE">
        <w:rPr>
          <w:rFonts w:ascii="Arial" w:hAnsi="Arial" w:cs="Arial"/>
          <w:color w:val="000000" w:themeColor="text1"/>
        </w:rPr>
        <w:t xml:space="preserve"> </w:t>
      </w:r>
      <w:r w:rsidR="0018674E" w:rsidRPr="008648AE">
        <w:rPr>
          <w:rFonts w:ascii="Arial" w:hAnsi="Arial" w:cs="Arial"/>
          <w:color w:val="000000" w:themeColor="text1"/>
        </w:rPr>
        <w:t xml:space="preserve">sprawcy nad </w:t>
      </w:r>
      <w:r w:rsidRPr="008648AE">
        <w:rPr>
          <w:rFonts w:ascii="Arial" w:hAnsi="Arial" w:cs="Arial"/>
          <w:color w:val="000000" w:themeColor="text1"/>
        </w:rPr>
        <w:t>os</w:t>
      </w:r>
      <w:r w:rsidR="0018674E" w:rsidRPr="008648AE">
        <w:rPr>
          <w:rFonts w:ascii="Arial" w:hAnsi="Arial" w:cs="Arial"/>
          <w:color w:val="000000" w:themeColor="text1"/>
        </w:rPr>
        <w:t>oba</w:t>
      </w:r>
      <w:r w:rsidR="00DB48AA" w:rsidRPr="008648AE">
        <w:rPr>
          <w:rFonts w:ascii="Arial" w:hAnsi="Arial" w:cs="Arial"/>
          <w:color w:val="000000" w:themeColor="text1"/>
        </w:rPr>
        <w:t>mi</w:t>
      </w:r>
      <w:r w:rsidRPr="008648AE">
        <w:rPr>
          <w:rFonts w:ascii="Arial" w:hAnsi="Arial" w:cs="Arial"/>
          <w:color w:val="000000" w:themeColor="text1"/>
        </w:rPr>
        <w:t xml:space="preserve"> słabsz</w:t>
      </w:r>
      <w:r w:rsidR="00DB48AA" w:rsidRPr="008648AE">
        <w:rPr>
          <w:rFonts w:ascii="Arial" w:hAnsi="Arial" w:cs="Arial"/>
          <w:color w:val="000000" w:themeColor="text1"/>
        </w:rPr>
        <w:t>ymi</w:t>
      </w:r>
      <w:r w:rsidRPr="008648AE">
        <w:rPr>
          <w:rFonts w:ascii="Arial" w:hAnsi="Arial" w:cs="Arial"/>
          <w:color w:val="000000" w:themeColor="text1"/>
        </w:rPr>
        <w:t xml:space="preserve">, </w:t>
      </w:r>
      <w:r w:rsidR="00DB48AA" w:rsidRPr="008648AE">
        <w:rPr>
          <w:rFonts w:ascii="Arial" w:hAnsi="Arial" w:cs="Arial"/>
          <w:color w:val="000000" w:themeColor="text1"/>
        </w:rPr>
        <w:t>naruszającym</w:t>
      </w:r>
      <w:r w:rsidRPr="008648AE">
        <w:rPr>
          <w:rFonts w:ascii="Arial" w:hAnsi="Arial" w:cs="Arial"/>
          <w:color w:val="000000" w:themeColor="text1"/>
        </w:rPr>
        <w:t xml:space="preserve"> ich prawa </w:t>
      </w:r>
      <w:r w:rsidR="00251EDB">
        <w:rPr>
          <w:rFonts w:ascii="Arial" w:hAnsi="Arial" w:cs="Arial"/>
          <w:color w:val="000000" w:themeColor="text1"/>
        </w:rPr>
        <w:br/>
      </w:r>
      <w:r w:rsidRPr="008648AE">
        <w:rPr>
          <w:rFonts w:ascii="Arial" w:hAnsi="Arial" w:cs="Arial"/>
          <w:color w:val="000000" w:themeColor="text1"/>
        </w:rPr>
        <w:t xml:space="preserve">i </w:t>
      </w:r>
      <w:r w:rsidR="0018674E" w:rsidRPr="008648AE">
        <w:rPr>
          <w:rFonts w:ascii="Arial" w:hAnsi="Arial" w:cs="Arial"/>
          <w:color w:val="000000" w:themeColor="text1"/>
        </w:rPr>
        <w:t>powodującym</w:t>
      </w:r>
      <w:r w:rsidRPr="008648AE">
        <w:rPr>
          <w:rFonts w:ascii="Arial" w:hAnsi="Arial" w:cs="Arial"/>
          <w:color w:val="000000" w:themeColor="text1"/>
        </w:rPr>
        <w:t xml:space="preserve"> szkody psychiczne, fizyczne</w:t>
      </w:r>
      <w:r w:rsidR="0018674E" w:rsidRPr="008648AE">
        <w:rPr>
          <w:rFonts w:ascii="Arial" w:hAnsi="Arial" w:cs="Arial"/>
          <w:color w:val="000000" w:themeColor="text1"/>
        </w:rPr>
        <w:t xml:space="preserve">, a także </w:t>
      </w:r>
      <w:r w:rsidRPr="008648AE">
        <w:rPr>
          <w:rFonts w:ascii="Arial" w:hAnsi="Arial" w:cs="Arial"/>
          <w:color w:val="000000" w:themeColor="text1"/>
        </w:rPr>
        <w:t xml:space="preserve">moralne. </w:t>
      </w:r>
    </w:p>
    <w:p w14:paraId="5C039AF9" w14:textId="441657F7" w:rsidR="001C0C53" w:rsidRPr="008648AE" w:rsidRDefault="001C0C53" w:rsidP="008D00BE">
      <w:pPr>
        <w:numPr>
          <w:ilvl w:val="0"/>
          <w:numId w:val="20"/>
        </w:numPr>
        <w:spacing w:before="100" w:beforeAutospacing="1" w:after="100" w:afterAutospacing="1" w:line="276" w:lineRule="auto"/>
        <w:rPr>
          <w:rFonts w:ascii="Arial" w:hAnsi="Arial" w:cs="Arial"/>
          <w:color w:val="000000" w:themeColor="text1"/>
        </w:rPr>
      </w:pPr>
      <w:r w:rsidRPr="008648AE">
        <w:rPr>
          <w:rFonts w:ascii="Arial" w:hAnsi="Arial" w:cs="Arial"/>
          <w:color w:val="000000" w:themeColor="text1"/>
        </w:rPr>
        <w:t xml:space="preserve">Przemoc </w:t>
      </w:r>
      <w:r w:rsidR="00DB48AA" w:rsidRPr="008648AE">
        <w:rPr>
          <w:rFonts w:ascii="Arial" w:hAnsi="Arial" w:cs="Arial"/>
          <w:color w:val="000000" w:themeColor="text1"/>
        </w:rPr>
        <w:t>domowa</w:t>
      </w:r>
      <w:r w:rsidRPr="008648AE">
        <w:rPr>
          <w:rFonts w:ascii="Arial" w:hAnsi="Arial" w:cs="Arial"/>
          <w:color w:val="000000" w:themeColor="text1"/>
        </w:rPr>
        <w:t xml:space="preserve"> jest </w:t>
      </w:r>
      <w:r w:rsidR="0018674E" w:rsidRPr="008648AE">
        <w:rPr>
          <w:rFonts w:ascii="Arial" w:hAnsi="Arial" w:cs="Arial"/>
          <w:color w:val="000000" w:themeColor="text1"/>
        </w:rPr>
        <w:t>działaniem</w:t>
      </w:r>
      <w:r w:rsidRPr="008648AE">
        <w:rPr>
          <w:rFonts w:ascii="Arial" w:hAnsi="Arial" w:cs="Arial"/>
          <w:color w:val="000000" w:themeColor="text1"/>
        </w:rPr>
        <w:t xml:space="preserve"> </w:t>
      </w:r>
      <w:r w:rsidR="0018674E" w:rsidRPr="008648AE">
        <w:rPr>
          <w:rFonts w:ascii="Arial" w:hAnsi="Arial" w:cs="Arial"/>
          <w:color w:val="000000" w:themeColor="text1"/>
        </w:rPr>
        <w:t>charakteryzującym</w:t>
      </w:r>
      <w:r w:rsidRPr="008648AE">
        <w:rPr>
          <w:rFonts w:ascii="Arial" w:hAnsi="Arial" w:cs="Arial"/>
          <w:color w:val="000000" w:themeColor="text1"/>
        </w:rPr>
        <w:t xml:space="preserve"> się </w:t>
      </w:r>
      <w:r w:rsidR="00DB48AA" w:rsidRPr="008648AE">
        <w:rPr>
          <w:rFonts w:ascii="Arial" w:hAnsi="Arial" w:cs="Arial"/>
          <w:color w:val="000000" w:themeColor="text1"/>
        </w:rPr>
        <w:t>określonym</w:t>
      </w:r>
      <w:r w:rsidRPr="008648AE">
        <w:rPr>
          <w:rFonts w:ascii="Arial" w:hAnsi="Arial" w:cs="Arial"/>
          <w:color w:val="000000" w:themeColor="text1"/>
        </w:rPr>
        <w:t xml:space="preserve"> przebiegiem i dynamiką opisanym poprzez cykle przemocy i specyficzne </w:t>
      </w:r>
      <w:r w:rsidR="00251EDB">
        <w:rPr>
          <w:rFonts w:ascii="Arial" w:hAnsi="Arial" w:cs="Arial"/>
          <w:color w:val="000000" w:themeColor="text1"/>
        </w:rPr>
        <w:br/>
      </w:r>
      <w:r w:rsidRPr="008648AE">
        <w:rPr>
          <w:rFonts w:ascii="Arial" w:hAnsi="Arial" w:cs="Arial"/>
          <w:color w:val="000000" w:themeColor="text1"/>
        </w:rPr>
        <w:t xml:space="preserve">dla niej mechanizmy psychologiczne. Zachowania ofiar i strategie radzenia sobie z </w:t>
      </w:r>
      <w:r w:rsidR="00DB48AA" w:rsidRPr="008648AE">
        <w:rPr>
          <w:rFonts w:ascii="Arial" w:hAnsi="Arial" w:cs="Arial"/>
          <w:color w:val="000000" w:themeColor="text1"/>
        </w:rPr>
        <w:t>przemocą</w:t>
      </w:r>
      <w:r w:rsidRPr="008648AE">
        <w:rPr>
          <w:rFonts w:ascii="Arial" w:hAnsi="Arial" w:cs="Arial"/>
          <w:color w:val="000000" w:themeColor="text1"/>
        </w:rPr>
        <w:t xml:space="preserve">̨ są wynikiem działania </w:t>
      </w:r>
      <w:r w:rsidR="00DB48AA" w:rsidRPr="008648AE">
        <w:rPr>
          <w:rFonts w:ascii="Arial" w:hAnsi="Arial" w:cs="Arial"/>
          <w:color w:val="000000" w:themeColor="text1"/>
        </w:rPr>
        <w:t>czynników</w:t>
      </w:r>
      <w:r w:rsidRPr="008648AE">
        <w:rPr>
          <w:rFonts w:ascii="Arial" w:hAnsi="Arial" w:cs="Arial"/>
          <w:color w:val="000000" w:themeColor="text1"/>
        </w:rPr>
        <w:t xml:space="preserve"> </w:t>
      </w:r>
      <w:r w:rsidR="00DB48AA" w:rsidRPr="008648AE">
        <w:rPr>
          <w:rFonts w:ascii="Arial" w:hAnsi="Arial" w:cs="Arial"/>
          <w:color w:val="000000" w:themeColor="text1"/>
        </w:rPr>
        <w:t>indywidualnych</w:t>
      </w:r>
      <w:r w:rsidRPr="008648AE">
        <w:rPr>
          <w:rFonts w:ascii="Arial" w:hAnsi="Arial" w:cs="Arial"/>
          <w:color w:val="000000" w:themeColor="text1"/>
        </w:rPr>
        <w:t xml:space="preserve"> </w:t>
      </w:r>
      <w:r w:rsidR="00DB48AA" w:rsidRPr="008648AE">
        <w:rPr>
          <w:rFonts w:ascii="Arial" w:hAnsi="Arial" w:cs="Arial"/>
          <w:color w:val="000000" w:themeColor="text1"/>
        </w:rPr>
        <w:t>oraz</w:t>
      </w:r>
      <w:r w:rsidRPr="008648AE">
        <w:rPr>
          <w:rFonts w:ascii="Arial" w:hAnsi="Arial" w:cs="Arial"/>
          <w:color w:val="000000" w:themeColor="text1"/>
        </w:rPr>
        <w:t xml:space="preserve"> sytuacyjnych. Przypisywanie </w:t>
      </w:r>
      <w:r w:rsidR="00DB48AA" w:rsidRPr="008648AE">
        <w:rPr>
          <w:rFonts w:ascii="Arial" w:hAnsi="Arial" w:cs="Arial"/>
          <w:color w:val="000000" w:themeColor="text1"/>
        </w:rPr>
        <w:t>nieracjonalności</w:t>
      </w:r>
      <w:r w:rsidRPr="008648AE">
        <w:rPr>
          <w:rFonts w:ascii="Arial" w:hAnsi="Arial" w:cs="Arial"/>
          <w:color w:val="000000" w:themeColor="text1"/>
        </w:rPr>
        <w:t xml:space="preserve"> osobom </w:t>
      </w:r>
      <w:r w:rsidR="00DB48AA" w:rsidRPr="008648AE">
        <w:rPr>
          <w:rFonts w:ascii="Arial" w:hAnsi="Arial" w:cs="Arial"/>
          <w:color w:val="000000" w:themeColor="text1"/>
        </w:rPr>
        <w:t>doznającym</w:t>
      </w:r>
      <w:r w:rsidRPr="008648AE">
        <w:rPr>
          <w:rFonts w:ascii="Arial" w:hAnsi="Arial" w:cs="Arial"/>
          <w:color w:val="000000" w:themeColor="text1"/>
        </w:rPr>
        <w:t xml:space="preserve"> przemocy jest uproszczeniem </w:t>
      </w:r>
      <w:r w:rsidR="00DB48AA" w:rsidRPr="008648AE">
        <w:rPr>
          <w:rFonts w:ascii="Arial" w:hAnsi="Arial" w:cs="Arial"/>
          <w:color w:val="000000" w:themeColor="text1"/>
        </w:rPr>
        <w:t>prowadzącym</w:t>
      </w:r>
      <w:r w:rsidRPr="008648AE">
        <w:rPr>
          <w:rFonts w:ascii="Arial" w:hAnsi="Arial" w:cs="Arial"/>
          <w:color w:val="000000" w:themeColor="text1"/>
        </w:rPr>
        <w:t xml:space="preserve"> do </w:t>
      </w:r>
      <w:r w:rsidR="007A221E" w:rsidRPr="008648AE">
        <w:rPr>
          <w:rFonts w:ascii="Arial" w:hAnsi="Arial" w:cs="Arial"/>
          <w:color w:val="000000" w:themeColor="text1"/>
        </w:rPr>
        <w:t>wtórnej</w:t>
      </w:r>
      <w:r w:rsidRPr="008648AE">
        <w:rPr>
          <w:rFonts w:ascii="Arial" w:hAnsi="Arial" w:cs="Arial"/>
          <w:color w:val="000000" w:themeColor="text1"/>
        </w:rPr>
        <w:t xml:space="preserve"> wiktymizacji. </w:t>
      </w:r>
    </w:p>
    <w:p w14:paraId="115D31CE" w14:textId="3DB6E306" w:rsidR="001C0C53" w:rsidRPr="008648AE" w:rsidRDefault="00DB48AA" w:rsidP="008D00BE">
      <w:pPr>
        <w:numPr>
          <w:ilvl w:val="0"/>
          <w:numId w:val="20"/>
        </w:numPr>
        <w:spacing w:before="100" w:beforeAutospacing="1" w:after="100" w:afterAutospacing="1" w:line="276" w:lineRule="auto"/>
        <w:rPr>
          <w:rFonts w:ascii="Arial" w:hAnsi="Arial" w:cs="Arial"/>
          <w:color w:val="000000" w:themeColor="text1"/>
        </w:rPr>
      </w:pPr>
      <w:r w:rsidRPr="008648AE">
        <w:rPr>
          <w:rFonts w:ascii="Arial" w:hAnsi="Arial" w:cs="Arial"/>
          <w:color w:val="000000" w:themeColor="text1"/>
        </w:rPr>
        <w:t>Odpowiedzialność</w:t>
      </w:r>
      <w:r w:rsidR="001C0C53" w:rsidRPr="008648AE">
        <w:rPr>
          <w:rFonts w:ascii="Arial" w:hAnsi="Arial" w:cs="Arial"/>
          <w:color w:val="000000" w:themeColor="text1"/>
        </w:rPr>
        <w:t xml:space="preserve"> </w:t>
      </w:r>
      <w:r w:rsidRPr="008648AE">
        <w:rPr>
          <w:rFonts w:ascii="Arial" w:hAnsi="Arial" w:cs="Arial"/>
          <w:color w:val="000000" w:themeColor="text1"/>
        </w:rPr>
        <w:t xml:space="preserve">(zarówno </w:t>
      </w:r>
      <w:r w:rsidR="001C0C53" w:rsidRPr="008648AE">
        <w:rPr>
          <w:rFonts w:ascii="Arial" w:hAnsi="Arial" w:cs="Arial"/>
          <w:color w:val="000000" w:themeColor="text1"/>
        </w:rPr>
        <w:t>prawną</w:t>
      </w:r>
      <w:r w:rsidRPr="008648AE">
        <w:rPr>
          <w:rFonts w:ascii="Arial" w:hAnsi="Arial" w:cs="Arial"/>
          <w:color w:val="000000" w:themeColor="text1"/>
        </w:rPr>
        <w:t xml:space="preserve">, jak i </w:t>
      </w:r>
      <w:r w:rsidR="001C0C53" w:rsidRPr="008648AE">
        <w:rPr>
          <w:rFonts w:ascii="Arial" w:hAnsi="Arial" w:cs="Arial"/>
          <w:color w:val="000000" w:themeColor="text1"/>
        </w:rPr>
        <w:t>moralną</w:t>
      </w:r>
      <w:r w:rsidRPr="008648AE">
        <w:rPr>
          <w:rFonts w:ascii="Arial" w:hAnsi="Arial" w:cs="Arial"/>
          <w:color w:val="000000" w:themeColor="text1"/>
        </w:rPr>
        <w:t>)</w:t>
      </w:r>
      <w:r w:rsidR="001C0C53" w:rsidRPr="008648AE">
        <w:rPr>
          <w:rFonts w:ascii="Arial" w:hAnsi="Arial" w:cs="Arial"/>
          <w:color w:val="000000" w:themeColor="text1"/>
        </w:rPr>
        <w:t xml:space="preserve"> za stosowanie przemocy ponosi sprawca czynu. Stosowanie przemocy nie może </w:t>
      </w:r>
      <w:r w:rsidRPr="008648AE">
        <w:rPr>
          <w:rFonts w:ascii="Arial" w:hAnsi="Arial" w:cs="Arial"/>
          <w:color w:val="000000" w:themeColor="text1"/>
        </w:rPr>
        <w:t>być</w:t>
      </w:r>
      <w:r w:rsidR="001C0C53" w:rsidRPr="008648AE">
        <w:rPr>
          <w:rFonts w:ascii="Arial" w:hAnsi="Arial" w:cs="Arial"/>
          <w:color w:val="000000" w:themeColor="text1"/>
        </w:rPr>
        <w:t xml:space="preserve"> usprawiedliwiane zachowaniem ofiary</w:t>
      </w:r>
      <w:r w:rsidRPr="008648AE">
        <w:rPr>
          <w:rFonts w:ascii="Arial" w:hAnsi="Arial" w:cs="Arial"/>
          <w:color w:val="000000" w:themeColor="text1"/>
        </w:rPr>
        <w:t>, nawet jeśli zdaniem sprawcy to zachowanie jest prowokacyjne</w:t>
      </w:r>
      <w:r w:rsidR="001C0C53" w:rsidRPr="008648AE">
        <w:rPr>
          <w:rFonts w:ascii="Arial" w:hAnsi="Arial" w:cs="Arial"/>
          <w:color w:val="000000" w:themeColor="text1"/>
        </w:rPr>
        <w:t xml:space="preserve">. </w:t>
      </w:r>
      <w:r w:rsidRPr="008648AE">
        <w:rPr>
          <w:rFonts w:ascii="Arial" w:hAnsi="Arial" w:cs="Arial"/>
          <w:color w:val="000000" w:themeColor="text1"/>
        </w:rPr>
        <w:t>P</w:t>
      </w:r>
      <w:r w:rsidR="001C0C53" w:rsidRPr="008648AE">
        <w:rPr>
          <w:rFonts w:ascii="Arial" w:hAnsi="Arial" w:cs="Arial"/>
          <w:color w:val="000000" w:themeColor="text1"/>
        </w:rPr>
        <w:t xml:space="preserve">sychologicznych </w:t>
      </w:r>
      <w:r w:rsidRPr="008648AE">
        <w:rPr>
          <w:rFonts w:ascii="Arial" w:hAnsi="Arial" w:cs="Arial"/>
          <w:color w:val="000000" w:themeColor="text1"/>
        </w:rPr>
        <w:t>mechanizmów</w:t>
      </w:r>
      <w:r w:rsidR="001C0C53" w:rsidRPr="008648AE">
        <w:rPr>
          <w:rFonts w:ascii="Arial" w:hAnsi="Arial" w:cs="Arial"/>
          <w:color w:val="000000" w:themeColor="text1"/>
        </w:rPr>
        <w:t xml:space="preserve"> uwikłania ofiar w relacje </w:t>
      </w:r>
      <w:r w:rsidR="00251EDB">
        <w:rPr>
          <w:rFonts w:ascii="Arial" w:hAnsi="Arial" w:cs="Arial"/>
          <w:color w:val="000000" w:themeColor="text1"/>
        </w:rPr>
        <w:br/>
      </w:r>
      <w:r w:rsidR="001C0C53" w:rsidRPr="008648AE">
        <w:rPr>
          <w:rFonts w:ascii="Arial" w:hAnsi="Arial" w:cs="Arial"/>
          <w:color w:val="000000" w:themeColor="text1"/>
        </w:rPr>
        <w:t xml:space="preserve">ze sprawcą, w tym zachowań </w:t>
      </w:r>
      <w:r w:rsidRPr="008648AE">
        <w:rPr>
          <w:rFonts w:ascii="Arial" w:hAnsi="Arial" w:cs="Arial"/>
          <w:color w:val="000000" w:themeColor="text1"/>
        </w:rPr>
        <w:t>przyczyniających</w:t>
      </w:r>
      <w:r w:rsidR="001C0C53" w:rsidRPr="008648AE">
        <w:rPr>
          <w:rFonts w:ascii="Arial" w:hAnsi="Arial" w:cs="Arial"/>
          <w:color w:val="000000" w:themeColor="text1"/>
        </w:rPr>
        <w:t xml:space="preserve"> się do podtrzymywania przemocy, nie nale</w:t>
      </w:r>
      <w:r w:rsidRPr="008648AE">
        <w:rPr>
          <w:rFonts w:ascii="Arial" w:hAnsi="Arial" w:cs="Arial"/>
          <w:color w:val="000000" w:themeColor="text1"/>
        </w:rPr>
        <w:t>ż</w:t>
      </w:r>
      <w:r w:rsidR="001C0C53" w:rsidRPr="008648AE">
        <w:rPr>
          <w:rFonts w:ascii="Arial" w:hAnsi="Arial" w:cs="Arial"/>
          <w:color w:val="000000" w:themeColor="text1"/>
        </w:rPr>
        <w:t xml:space="preserve">y </w:t>
      </w:r>
      <w:r w:rsidRPr="008648AE">
        <w:rPr>
          <w:rFonts w:ascii="Arial" w:hAnsi="Arial" w:cs="Arial"/>
          <w:color w:val="000000" w:themeColor="text1"/>
        </w:rPr>
        <w:t>utożsamiać</w:t>
      </w:r>
      <w:r w:rsidR="001C0C53" w:rsidRPr="008648AE">
        <w:rPr>
          <w:rFonts w:ascii="Arial" w:hAnsi="Arial" w:cs="Arial"/>
          <w:color w:val="000000" w:themeColor="text1"/>
        </w:rPr>
        <w:t xml:space="preserve"> z </w:t>
      </w:r>
      <w:r w:rsidRPr="008648AE">
        <w:rPr>
          <w:rFonts w:ascii="Arial" w:hAnsi="Arial" w:cs="Arial"/>
          <w:color w:val="000000" w:themeColor="text1"/>
        </w:rPr>
        <w:t xml:space="preserve">odpowiedzialnością </w:t>
      </w:r>
      <w:r w:rsidR="001C0C53" w:rsidRPr="008648AE">
        <w:rPr>
          <w:rFonts w:ascii="Arial" w:hAnsi="Arial" w:cs="Arial"/>
          <w:color w:val="000000" w:themeColor="text1"/>
        </w:rPr>
        <w:t xml:space="preserve">za przemoc </w:t>
      </w:r>
      <w:r w:rsidR="00251EDB">
        <w:rPr>
          <w:rFonts w:ascii="Arial" w:hAnsi="Arial" w:cs="Arial"/>
          <w:color w:val="000000" w:themeColor="text1"/>
        </w:rPr>
        <w:br/>
      </w:r>
      <w:r w:rsidR="001C0C53" w:rsidRPr="008648AE">
        <w:rPr>
          <w:rFonts w:ascii="Arial" w:hAnsi="Arial" w:cs="Arial"/>
          <w:color w:val="000000" w:themeColor="text1"/>
        </w:rPr>
        <w:t xml:space="preserve">w </w:t>
      </w:r>
      <w:r w:rsidRPr="008648AE">
        <w:rPr>
          <w:rFonts w:ascii="Arial" w:hAnsi="Arial" w:cs="Arial"/>
          <w:color w:val="000000" w:themeColor="text1"/>
        </w:rPr>
        <w:t>związku</w:t>
      </w:r>
      <w:r w:rsidR="001C0C53" w:rsidRPr="008648AE">
        <w:rPr>
          <w:rFonts w:ascii="Arial" w:hAnsi="Arial" w:cs="Arial"/>
          <w:color w:val="000000" w:themeColor="text1"/>
        </w:rPr>
        <w:t xml:space="preserve">. </w:t>
      </w:r>
    </w:p>
    <w:p w14:paraId="3F4C5C2A" w14:textId="775A657F" w:rsidR="001C0C53" w:rsidRPr="008648AE" w:rsidRDefault="001C0C53" w:rsidP="008D00BE">
      <w:pPr>
        <w:numPr>
          <w:ilvl w:val="0"/>
          <w:numId w:val="20"/>
        </w:numPr>
        <w:spacing w:before="100" w:beforeAutospacing="1" w:after="100" w:afterAutospacing="1" w:line="276" w:lineRule="auto"/>
        <w:rPr>
          <w:rFonts w:ascii="Arial" w:hAnsi="Arial" w:cs="Arial"/>
          <w:color w:val="000000" w:themeColor="text1"/>
        </w:rPr>
      </w:pPr>
      <w:r w:rsidRPr="008648AE">
        <w:rPr>
          <w:rFonts w:ascii="Arial" w:hAnsi="Arial" w:cs="Arial"/>
          <w:color w:val="000000" w:themeColor="text1"/>
        </w:rPr>
        <w:t xml:space="preserve">Zjawisko przemocy domowej jest wzmacniane poprzez postawy </w:t>
      </w:r>
      <w:r w:rsidR="00272CB5" w:rsidRPr="008648AE">
        <w:rPr>
          <w:rFonts w:ascii="Arial" w:hAnsi="Arial" w:cs="Arial"/>
          <w:color w:val="000000" w:themeColor="text1"/>
        </w:rPr>
        <w:t xml:space="preserve">tolerancji </w:t>
      </w:r>
      <w:r w:rsidRPr="008648AE">
        <w:rPr>
          <w:rFonts w:ascii="Arial" w:hAnsi="Arial" w:cs="Arial"/>
          <w:color w:val="000000" w:themeColor="text1"/>
        </w:rPr>
        <w:t>oparte na stereotypach kulturowych</w:t>
      </w:r>
      <w:r w:rsidR="00272CB5" w:rsidRPr="008648AE">
        <w:rPr>
          <w:rFonts w:ascii="Arial" w:hAnsi="Arial" w:cs="Arial"/>
          <w:color w:val="000000" w:themeColor="text1"/>
        </w:rPr>
        <w:t xml:space="preserve"> i</w:t>
      </w:r>
      <w:r w:rsidRPr="008648AE">
        <w:rPr>
          <w:rFonts w:ascii="Arial" w:hAnsi="Arial" w:cs="Arial"/>
          <w:color w:val="000000" w:themeColor="text1"/>
        </w:rPr>
        <w:t xml:space="preserve"> społecznych (</w:t>
      </w:r>
      <w:r w:rsidR="00272CB5" w:rsidRPr="008648AE">
        <w:rPr>
          <w:rFonts w:ascii="Arial" w:hAnsi="Arial" w:cs="Arial"/>
          <w:color w:val="000000" w:themeColor="text1"/>
        </w:rPr>
        <w:t>dotyczących</w:t>
      </w:r>
      <w:r w:rsidRPr="008648AE">
        <w:rPr>
          <w:rFonts w:ascii="Arial" w:hAnsi="Arial" w:cs="Arial"/>
          <w:color w:val="000000" w:themeColor="text1"/>
        </w:rPr>
        <w:t xml:space="preserve"> </w:t>
      </w:r>
      <w:r w:rsidR="00272CB5" w:rsidRPr="008648AE">
        <w:rPr>
          <w:rFonts w:ascii="Arial" w:hAnsi="Arial" w:cs="Arial"/>
          <w:color w:val="000000" w:themeColor="text1"/>
        </w:rPr>
        <w:t>między</w:t>
      </w:r>
      <w:r w:rsidRPr="008648AE">
        <w:rPr>
          <w:rFonts w:ascii="Arial" w:hAnsi="Arial" w:cs="Arial"/>
          <w:color w:val="000000" w:themeColor="text1"/>
        </w:rPr>
        <w:t xml:space="preserve"> innymi: </w:t>
      </w:r>
      <w:r w:rsidR="00272CB5" w:rsidRPr="008648AE">
        <w:rPr>
          <w:rFonts w:ascii="Arial" w:hAnsi="Arial" w:cs="Arial"/>
          <w:color w:val="000000" w:themeColor="text1"/>
        </w:rPr>
        <w:t xml:space="preserve">różnic </w:t>
      </w:r>
      <w:r w:rsidRPr="008648AE">
        <w:rPr>
          <w:rFonts w:ascii="Arial" w:hAnsi="Arial" w:cs="Arial"/>
          <w:color w:val="000000" w:themeColor="text1"/>
        </w:rPr>
        <w:t>płci</w:t>
      </w:r>
      <w:r w:rsidR="00272CB5" w:rsidRPr="008648AE">
        <w:rPr>
          <w:rFonts w:ascii="Arial" w:hAnsi="Arial" w:cs="Arial"/>
          <w:color w:val="000000" w:themeColor="text1"/>
        </w:rPr>
        <w:t xml:space="preserve"> w procesie socjalizacji,</w:t>
      </w:r>
      <w:r w:rsidRPr="008648AE">
        <w:rPr>
          <w:rFonts w:ascii="Arial" w:hAnsi="Arial" w:cs="Arial"/>
          <w:color w:val="000000" w:themeColor="text1"/>
        </w:rPr>
        <w:t xml:space="preserve"> </w:t>
      </w:r>
      <w:r w:rsidR="00272CB5" w:rsidRPr="008648AE">
        <w:rPr>
          <w:rFonts w:ascii="Arial" w:hAnsi="Arial" w:cs="Arial"/>
          <w:color w:val="000000" w:themeColor="text1"/>
        </w:rPr>
        <w:t xml:space="preserve">przyjmowanych </w:t>
      </w:r>
      <w:r w:rsidRPr="008648AE">
        <w:rPr>
          <w:rFonts w:ascii="Arial" w:hAnsi="Arial" w:cs="Arial"/>
          <w:color w:val="000000" w:themeColor="text1"/>
        </w:rPr>
        <w:t>ról społecznych, orientacji seksualnej</w:t>
      </w:r>
      <w:r w:rsidR="00272CB5" w:rsidRPr="008648AE">
        <w:rPr>
          <w:rFonts w:ascii="Arial" w:hAnsi="Arial" w:cs="Arial"/>
          <w:color w:val="000000" w:themeColor="text1"/>
        </w:rPr>
        <w:t>, pozycji społecznej, przynależności do grupy, narodowości czy rasy)</w:t>
      </w:r>
      <w:r w:rsidRPr="008648AE">
        <w:rPr>
          <w:rFonts w:ascii="Arial" w:hAnsi="Arial" w:cs="Arial"/>
          <w:color w:val="000000" w:themeColor="text1"/>
        </w:rPr>
        <w:t xml:space="preserve">, które przyczyniają̨ się do wiktymizujących postaw wobec </w:t>
      </w:r>
      <w:r w:rsidR="00272CB5" w:rsidRPr="008648AE">
        <w:rPr>
          <w:rFonts w:ascii="Arial" w:hAnsi="Arial" w:cs="Arial"/>
          <w:color w:val="000000" w:themeColor="text1"/>
        </w:rPr>
        <w:t>osób</w:t>
      </w:r>
      <w:r w:rsidRPr="008648AE">
        <w:rPr>
          <w:rFonts w:ascii="Arial" w:hAnsi="Arial" w:cs="Arial"/>
          <w:color w:val="000000" w:themeColor="text1"/>
        </w:rPr>
        <w:t xml:space="preserve"> pokrzywdzonych. </w:t>
      </w:r>
    </w:p>
    <w:p w14:paraId="6F78972A" w14:textId="7F4750F7" w:rsidR="001C0C53" w:rsidRPr="008648AE" w:rsidRDefault="001C0C53" w:rsidP="008D00BE">
      <w:pPr>
        <w:numPr>
          <w:ilvl w:val="0"/>
          <w:numId w:val="20"/>
        </w:numPr>
        <w:spacing w:before="100" w:beforeAutospacing="1" w:after="100" w:afterAutospacing="1" w:line="276" w:lineRule="auto"/>
        <w:rPr>
          <w:rFonts w:ascii="Arial" w:hAnsi="Arial" w:cs="Arial"/>
          <w:color w:val="000000" w:themeColor="text1"/>
        </w:rPr>
      </w:pPr>
      <w:r w:rsidRPr="008648AE">
        <w:rPr>
          <w:rFonts w:ascii="Arial" w:hAnsi="Arial" w:cs="Arial"/>
          <w:color w:val="000000" w:themeColor="text1"/>
        </w:rPr>
        <w:t xml:space="preserve">Czynnikiem powstrzymującym przemoc jest </w:t>
      </w:r>
      <w:r w:rsidR="00272CB5" w:rsidRPr="008648AE">
        <w:rPr>
          <w:rFonts w:ascii="Arial" w:hAnsi="Arial" w:cs="Arial"/>
          <w:color w:val="000000" w:themeColor="text1"/>
        </w:rPr>
        <w:t>nieuchronność poniesienia konsekwencji (także prawnych) danego zachowania</w:t>
      </w:r>
      <w:r w:rsidRPr="008648AE">
        <w:rPr>
          <w:rFonts w:ascii="Arial" w:hAnsi="Arial" w:cs="Arial"/>
          <w:color w:val="000000" w:themeColor="text1"/>
        </w:rPr>
        <w:t xml:space="preserve">. Kara </w:t>
      </w:r>
      <w:r w:rsidR="00272CB5" w:rsidRPr="008648AE">
        <w:rPr>
          <w:rFonts w:ascii="Arial" w:hAnsi="Arial" w:cs="Arial"/>
          <w:color w:val="000000" w:themeColor="text1"/>
        </w:rPr>
        <w:t xml:space="preserve">nie </w:t>
      </w:r>
      <w:r w:rsidRPr="008648AE">
        <w:rPr>
          <w:rFonts w:ascii="Arial" w:hAnsi="Arial" w:cs="Arial"/>
          <w:color w:val="000000" w:themeColor="text1"/>
        </w:rPr>
        <w:t>wyposa</w:t>
      </w:r>
      <w:r w:rsidR="00272CB5" w:rsidRPr="008648AE">
        <w:rPr>
          <w:rFonts w:ascii="Arial" w:hAnsi="Arial" w:cs="Arial"/>
          <w:color w:val="000000" w:themeColor="text1"/>
        </w:rPr>
        <w:t>ż</w:t>
      </w:r>
      <w:r w:rsidRPr="008648AE">
        <w:rPr>
          <w:rFonts w:ascii="Arial" w:hAnsi="Arial" w:cs="Arial"/>
          <w:color w:val="000000" w:themeColor="text1"/>
        </w:rPr>
        <w:t xml:space="preserve">a człowieka w </w:t>
      </w:r>
      <w:r w:rsidR="00272CB5" w:rsidRPr="008648AE">
        <w:rPr>
          <w:rFonts w:ascii="Arial" w:hAnsi="Arial" w:cs="Arial"/>
          <w:color w:val="000000" w:themeColor="text1"/>
        </w:rPr>
        <w:t>narzędzia</w:t>
      </w:r>
      <w:r w:rsidRPr="008648AE">
        <w:rPr>
          <w:rFonts w:ascii="Arial" w:hAnsi="Arial" w:cs="Arial"/>
          <w:color w:val="000000" w:themeColor="text1"/>
        </w:rPr>
        <w:t xml:space="preserve"> zmiany i efektywnego radzenia sobie z agresją</w:t>
      </w:r>
      <w:r w:rsidR="00272CB5" w:rsidRPr="008648AE">
        <w:rPr>
          <w:rFonts w:ascii="Arial" w:hAnsi="Arial" w:cs="Arial"/>
          <w:color w:val="000000" w:themeColor="text1"/>
        </w:rPr>
        <w:t>, ale ma potencjał powstrzymania przemocy</w:t>
      </w:r>
      <w:r w:rsidRPr="008648AE">
        <w:rPr>
          <w:rFonts w:ascii="Arial" w:hAnsi="Arial" w:cs="Arial"/>
          <w:color w:val="000000" w:themeColor="text1"/>
        </w:rPr>
        <w:t xml:space="preserve">. Może </w:t>
      </w:r>
      <w:r w:rsidR="00272CB5" w:rsidRPr="008648AE">
        <w:rPr>
          <w:rFonts w:ascii="Arial" w:hAnsi="Arial" w:cs="Arial"/>
          <w:color w:val="000000" w:themeColor="text1"/>
        </w:rPr>
        <w:t>także stanowić</w:t>
      </w:r>
      <w:r w:rsidRPr="008648AE">
        <w:rPr>
          <w:rFonts w:ascii="Arial" w:hAnsi="Arial" w:cs="Arial"/>
          <w:color w:val="000000" w:themeColor="text1"/>
        </w:rPr>
        <w:t xml:space="preserve"> istotny czynnik </w:t>
      </w:r>
      <w:r w:rsidR="00272CB5" w:rsidRPr="008648AE">
        <w:rPr>
          <w:rFonts w:ascii="Arial" w:hAnsi="Arial" w:cs="Arial"/>
          <w:color w:val="000000" w:themeColor="text1"/>
        </w:rPr>
        <w:t>motywujący</w:t>
      </w:r>
      <w:r w:rsidRPr="008648AE">
        <w:rPr>
          <w:rFonts w:ascii="Arial" w:hAnsi="Arial" w:cs="Arial"/>
          <w:color w:val="000000" w:themeColor="text1"/>
        </w:rPr>
        <w:t xml:space="preserve"> do poszukiwania pomocy. </w:t>
      </w:r>
    </w:p>
    <w:p w14:paraId="43BC3089" w14:textId="43E45286" w:rsidR="00272CB5" w:rsidRPr="008648AE" w:rsidRDefault="001C0C53" w:rsidP="008D00BE">
      <w:pPr>
        <w:numPr>
          <w:ilvl w:val="0"/>
          <w:numId w:val="20"/>
        </w:numPr>
        <w:spacing w:before="100" w:beforeAutospacing="1" w:after="100" w:afterAutospacing="1" w:line="276" w:lineRule="auto"/>
        <w:rPr>
          <w:rFonts w:ascii="Arial" w:hAnsi="Arial" w:cs="Arial"/>
          <w:color w:val="000000" w:themeColor="text1"/>
        </w:rPr>
      </w:pPr>
      <w:r w:rsidRPr="008648AE">
        <w:rPr>
          <w:rFonts w:ascii="Arial" w:hAnsi="Arial" w:cs="Arial"/>
          <w:color w:val="000000" w:themeColor="text1"/>
        </w:rPr>
        <w:t xml:space="preserve">Priorytetem w działaniach </w:t>
      </w:r>
      <w:r w:rsidR="00D16FD3" w:rsidRPr="008648AE">
        <w:rPr>
          <w:rFonts w:ascii="Arial" w:hAnsi="Arial" w:cs="Arial"/>
          <w:color w:val="000000" w:themeColor="text1"/>
        </w:rPr>
        <w:t>związanych</w:t>
      </w:r>
      <w:r w:rsidRPr="008648AE">
        <w:rPr>
          <w:rFonts w:ascii="Arial" w:hAnsi="Arial" w:cs="Arial"/>
          <w:color w:val="000000" w:themeColor="text1"/>
        </w:rPr>
        <w:t xml:space="preserve"> z przeciwdziałaniem przemocy </w:t>
      </w:r>
      <w:r w:rsidR="00251EDB">
        <w:rPr>
          <w:rFonts w:ascii="Arial" w:hAnsi="Arial" w:cs="Arial"/>
          <w:color w:val="000000" w:themeColor="text1"/>
        </w:rPr>
        <w:br/>
      </w:r>
      <w:r w:rsidRPr="008648AE">
        <w:rPr>
          <w:rFonts w:ascii="Arial" w:hAnsi="Arial" w:cs="Arial"/>
          <w:color w:val="000000" w:themeColor="text1"/>
        </w:rPr>
        <w:t xml:space="preserve">w rodzinie jest </w:t>
      </w:r>
      <w:r w:rsidR="00D16FD3" w:rsidRPr="008648AE">
        <w:rPr>
          <w:rFonts w:ascii="Arial" w:hAnsi="Arial" w:cs="Arial"/>
          <w:color w:val="000000" w:themeColor="text1"/>
        </w:rPr>
        <w:t>bezpieczeństwo</w:t>
      </w:r>
      <w:r w:rsidRPr="008648AE">
        <w:rPr>
          <w:rFonts w:ascii="Arial" w:hAnsi="Arial" w:cs="Arial"/>
          <w:color w:val="000000" w:themeColor="text1"/>
        </w:rPr>
        <w:t xml:space="preserve">. Przy dokonywaniu diagnozy, planowaniu </w:t>
      </w:r>
      <w:r w:rsidR="00251EDB">
        <w:rPr>
          <w:rFonts w:ascii="Arial" w:hAnsi="Arial" w:cs="Arial"/>
          <w:color w:val="000000" w:themeColor="text1"/>
        </w:rPr>
        <w:br/>
      </w:r>
      <w:r w:rsidRPr="008648AE">
        <w:rPr>
          <w:rFonts w:ascii="Arial" w:hAnsi="Arial" w:cs="Arial"/>
          <w:color w:val="000000" w:themeColor="text1"/>
        </w:rPr>
        <w:t>i realizacji działań, szczególnie interwencyjnych i prawnych, nale</w:t>
      </w:r>
      <w:r w:rsidR="00272CB5" w:rsidRPr="008648AE">
        <w:rPr>
          <w:rFonts w:ascii="Arial" w:hAnsi="Arial" w:cs="Arial"/>
          <w:color w:val="000000" w:themeColor="text1"/>
        </w:rPr>
        <w:t>ż każdorazowo</w:t>
      </w:r>
      <w:r w:rsidRPr="008648AE">
        <w:rPr>
          <w:rFonts w:ascii="Arial" w:hAnsi="Arial" w:cs="Arial"/>
          <w:color w:val="000000" w:themeColor="text1"/>
        </w:rPr>
        <w:t xml:space="preserve"> ocenić realne poczucie </w:t>
      </w:r>
      <w:r w:rsidR="00272CB5" w:rsidRPr="008648AE">
        <w:rPr>
          <w:rFonts w:ascii="Arial" w:hAnsi="Arial" w:cs="Arial"/>
          <w:color w:val="000000" w:themeColor="text1"/>
        </w:rPr>
        <w:t>zagrożenia</w:t>
      </w:r>
      <w:r w:rsidRPr="008648AE">
        <w:rPr>
          <w:rFonts w:ascii="Arial" w:hAnsi="Arial" w:cs="Arial"/>
          <w:color w:val="000000" w:themeColor="text1"/>
        </w:rPr>
        <w:t xml:space="preserve"> osób pokrzywdzonych, </w:t>
      </w:r>
      <w:r w:rsidR="00251EDB">
        <w:rPr>
          <w:rFonts w:ascii="Arial" w:hAnsi="Arial" w:cs="Arial"/>
          <w:color w:val="000000" w:themeColor="text1"/>
        </w:rPr>
        <w:br/>
      </w:r>
      <w:r w:rsidRPr="008648AE">
        <w:rPr>
          <w:rFonts w:ascii="Arial" w:hAnsi="Arial" w:cs="Arial"/>
          <w:color w:val="000000" w:themeColor="text1"/>
        </w:rPr>
        <w:t xml:space="preserve">a w przypadku jego </w:t>
      </w:r>
      <w:r w:rsidR="00272CB5" w:rsidRPr="008648AE">
        <w:rPr>
          <w:rFonts w:ascii="Arial" w:hAnsi="Arial" w:cs="Arial"/>
          <w:color w:val="000000" w:themeColor="text1"/>
        </w:rPr>
        <w:t>wystąpienia</w:t>
      </w:r>
      <w:r w:rsidRPr="008648AE">
        <w:rPr>
          <w:rFonts w:ascii="Arial" w:hAnsi="Arial" w:cs="Arial"/>
          <w:color w:val="000000" w:themeColor="text1"/>
        </w:rPr>
        <w:t xml:space="preserve"> </w:t>
      </w:r>
      <w:r w:rsidR="00FF4574" w:rsidRPr="008648AE">
        <w:rPr>
          <w:rFonts w:ascii="Arial" w:hAnsi="Arial" w:cs="Arial"/>
          <w:color w:val="000000" w:themeColor="text1"/>
        </w:rPr>
        <w:t>podjąć</w:t>
      </w:r>
      <w:r w:rsidRPr="008648AE">
        <w:rPr>
          <w:rFonts w:ascii="Arial" w:hAnsi="Arial" w:cs="Arial"/>
          <w:color w:val="000000" w:themeColor="text1"/>
        </w:rPr>
        <w:t xml:space="preserve"> działania </w:t>
      </w:r>
      <w:r w:rsidR="00FF4574" w:rsidRPr="008648AE">
        <w:rPr>
          <w:rFonts w:ascii="Arial" w:hAnsi="Arial" w:cs="Arial"/>
          <w:color w:val="000000" w:themeColor="text1"/>
        </w:rPr>
        <w:t xml:space="preserve">mające na celu zapewnienie </w:t>
      </w:r>
      <w:r w:rsidR="00272CB5" w:rsidRPr="008648AE">
        <w:rPr>
          <w:rFonts w:ascii="Arial" w:hAnsi="Arial" w:cs="Arial"/>
          <w:color w:val="000000" w:themeColor="text1"/>
        </w:rPr>
        <w:t>bezpieczeństwa</w:t>
      </w:r>
      <w:r w:rsidRPr="008648AE">
        <w:rPr>
          <w:rFonts w:ascii="Arial" w:hAnsi="Arial" w:cs="Arial"/>
          <w:color w:val="000000" w:themeColor="text1"/>
        </w:rPr>
        <w:t>.</w:t>
      </w:r>
    </w:p>
    <w:p w14:paraId="004C1348" w14:textId="293EA9C2" w:rsidR="001C0C53" w:rsidRPr="008648AE" w:rsidRDefault="00272CB5" w:rsidP="008D00BE">
      <w:pPr>
        <w:numPr>
          <w:ilvl w:val="0"/>
          <w:numId w:val="20"/>
        </w:numPr>
        <w:spacing w:before="100" w:beforeAutospacing="1" w:after="100" w:afterAutospacing="1" w:line="276" w:lineRule="auto"/>
        <w:rPr>
          <w:rFonts w:ascii="Arial" w:hAnsi="Arial" w:cs="Arial"/>
          <w:color w:val="000000" w:themeColor="text1"/>
        </w:rPr>
      </w:pPr>
      <w:r w:rsidRPr="008648AE">
        <w:rPr>
          <w:rFonts w:ascii="Arial" w:hAnsi="Arial" w:cs="Arial"/>
          <w:color w:val="000000" w:themeColor="text1"/>
        </w:rPr>
        <w:t xml:space="preserve">W przypadku ofiar przemocy należy każdorazowo ocenić ewentualne występowanie myśli rezygnacyjnych, w tym ryzyka samobójczego. </w:t>
      </w:r>
      <w:r w:rsidR="00251EDB">
        <w:rPr>
          <w:rFonts w:ascii="Arial" w:hAnsi="Arial" w:cs="Arial"/>
          <w:color w:val="000000" w:themeColor="text1"/>
        </w:rPr>
        <w:br/>
      </w:r>
      <w:r w:rsidRPr="008648AE">
        <w:rPr>
          <w:rFonts w:ascii="Arial" w:hAnsi="Arial" w:cs="Arial"/>
          <w:color w:val="000000" w:themeColor="text1"/>
        </w:rPr>
        <w:t>W przypadku aktywnych myśli suicydalnych połączonych z opracowaniem planu samobójczego wraz z zapewnieniem możliwości jego realizacji należy niezwłocznie powiadomić odpowiednie służby celem zapewnienia bezpieczeństwa osobie.</w:t>
      </w:r>
    </w:p>
    <w:p w14:paraId="018C6FBA" w14:textId="64035177" w:rsidR="001C0C53" w:rsidRPr="008648AE" w:rsidRDefault="001C0C53" w:rsidP="008D00BE">
      <w:pPr>
        <w:numPr>
          <w:ilvl w:val="0"/>
          <w:numId w:val="20"/>
        </w:numPr>
        <w:spacing w:before="100" w:beforeAutospacing="1" w:after="100" w:afterAutospacing="1" w:line="276" w:lineRule="auto"/>
        <w:rPr>
          <w:rFonts w:ascii="Arial" w:hAnsi="Arial" w:cs="Arial"/>
          <w:color w:val="000000" w:themeColor="text1"/>
        </w:rPr>
      </w:pPr>
      <w:r w:rsidRPr="008648AE">
        <w:rPr>
          <w:rFonts w:ascii="Arial" w:hAnsi="Arial" w:cs="Arial"/>
          <w:color w:val="000000" w:themeColor="text1"/>
        </w:rPr>
        <w:t>Naczelną zasadą w pomaganiu ofiarom</w:t>
      </w:r>
      <w:r w:rsidR="00FF4574" w:rsidRPr="008648AE">
        <w:rPr>
          <w:rFonts w:ascii="Arial" w:hAnsi="Arial" w:cs="Arial"/>
          <w:color w:val="000000" w:themeColor="text1"/>
        </w:rPr>
        <w:t xml:space="preserve"> </w:t>
      </w:r>
      <w:r w:rsidRPr="008648AE">
        <w:rPr>
          <w:rFonts w:ascii="Arial" w:hAnsi="Arial" w:cs="Arial"/>
          <w:color w:val="000000" w:themeColor="text1"/>
        </w:rPr>
        <w:t xml:space="preserve">jest wzmacnianie poczucia </w:t>
      </w:r>
      <w:r w:rsidR="00FF4574" w:rsidRPr="008648AE">
        <w:rPr>
          <w:rFonts w:ascii="Arial" w:hAnsi="Arial" w:cs="Arial"/>
          <w:color w:val="000000" w:themeColor="text1"/>
        </w:rPr>
        <w:t>podmiotowości</w:t>
      </w:r>
      <w:r w:rsidRPr="008648AE">
        <w:rPr>
          <w:rFonts w:ascii="Arial" w:hAnsi="Arial" w:cs="Arial"/>
          <w:color w:val="000000" w:themeColor="text1"/>
        </w:rPr>
        <w:t xml:space="preserve"> i </w:t>
      </w:r>
      <w:r w:rsidR="00FF4574" w:rsidRPr="008648AE">
        <w:rPr>
          <w:rFonts w:ascii="Arial" w:hAnsi="Arial" w:cs="Arial"/>
          <w:color w:val="000000" w:themeColor="text1"/>
        </w:rPr>
        <w:t>kontroli nad własnym życiem</w:t>
      </w:r>
      <w:r w:rsidRPr="008648AE">
        <w:rPr>
          <w:rFonts w:ascii="Arial" w:hAnsi="Arial" w:cs="Arial"/>
          <w:color w:val="000000" w:themeColor="text1"/>
        </w:rPr>
        <w:t xml:space="preserve">. Istotnym jest, aby osoby </w:t>
      </w:r>
      <w:r w:rsidR="00FF4574" w:rsidRPr="008648AE">
        <w:rPr>
          <w:rFonts w:ascii="Arial" w:hAnsi="Arial" w:cs="Arial"/>
          <w:color w:val="000000" w:themeColor="text1"/>
        </w:rPr>
        <w:t>korzystające</w:t>
      </w:r>
      <w:r w:rsidRPr="008648AE">
        <w:rPr>
          <w:rFonts w:ascii="Arial" w:hAnsi="Arial" w:cs="Arial"/>
          <w:color w:val="000000" w:themeColor="text1"/>
        </w:rPr>
        <w:t xml:space="preserve"> z pomocy czuły się </w:t>
      </w:r>
      <w:r w:rsidR="00FF4574" w:rsidRPr="008648AE">
        <w:rPr>
          <w:rFonts w:ascii="Arial" w:hAnsi="Arial" w:cs="Arial"/>
          <w:color w:val="000000" w:themeColor="text1"/>
        </w:rPr>
        <w:t>aktywnymi podmiotami w obszarze</w:t>
      </w:r>
      <w:r w:rsidRPr="008648AE">
        <w:rPr>
          <w:rFonts w:ascii="Arial" w:hAnsi="Arial" w:cs="Arial"/>
          <w:color w:val="000000" w:themeColor="text1"/>
        </w:rPr>
        <w:t xml:space="preserve"> planowanych i realizowanych zmian. Istotna </w:t>
      </w:r>
      <w:r w:rsidR="00FF4574" w:rsidRPr="008648AE">
        <w:rPr>
          <w:rFonts w:ascii="Arial" w:hAnsi="Arial" w:cs="Arial"/>
          <w:color w:val="000000" w:themeColor="text1"/>
        </w:rPr>
        <w:t>jest duża elastyczność</w:t>
      </w:r>
      <w:r w:rsidRPr="008648AE">
        <w:rPr>
          <w:rFonts w:ascii="Arial" w:hAnsi="Arial" w:cs="Arial"/>
          <w:color w:val="000000" w:themeColor="text1"/>
        </w:rPr>
        <w:t xml:space="preserve"> </w:t>
      </w:r>
      <w:r w:rsidR="00FF4574" w:rsidRPr="008648AE">
        <w:rPr>
          <w:rFonts w:ascii="Arial" w:hAnsi="Arial" w:cs="Arial"/>
          <w:color w:val="000000" w:themeColor="text1"/>
        </w:rPr>
        <w:t>działań</w:t>
      </w:r>
      <w:r w:rsidRPr="008648AE">
        <w:rPr>
          <w:rFonts w:ascii="Arial" w:hAnsi="Arial" w:cs="Arial"/>
          <w:color w:val="000000" w:themeColor="text1"/>
        </w:rPr>
        <w:t xml:space="preserve"> – od dyrektywnych (w sytuacji </w:t>
      </w:r>
      <w:r w:rsidR="00272CB5" w:rsidRPr="008648AE">
        <w:rPr>
          <w:rFonts w:ascii="Arial" w:hAnsi="Arial" w:cs="Arial"/>
          <w:color w:val="000000" w:themeColor="text1"/>
        </w:rPr>
        <w:t xml:space="preserve">poczucia </w:t>
      </w:r>
      <w:r w:rsidRPr="008648AE">
        <w:rPr>
          <w:rFonts w:ascii="Arial" w:hAnsi="Arial" w:cs="Arial"/>
          <w:color w:val="000000" w:themeColor="text1"/>
        </w:rPr>
        <w:t>zagro</w:t>
      </w:r>
      <w:r w:rsidR="00272CB5" w:rsidRPr="008648AE">
        <w:rPr>
          <w:rFonts w:ascii="Arial" w:hAnsi="Arial" w:cs="Arial"/>
          <w:color w:val="000000" w:themeColor="text1"/>
        </w:rPr>
        <w:t>ż</w:t>
      </w:r>
      <w:r w:rsidRPr="008648AE">
        <w:rPr>
          <w:rFonts w:ascii="Arial" w:hAnsi="Arial" w:cs="Arial"/>
          <w:color w:val="000000" w:themeColor="text1"/>
        </w:rPr>
        <w:t xml:space="preserve">enia i utraty kontroli nad sytuacją) po działania oparte na </w:t>
      </w:r>
      <w:r w:rsidR="00272CB5" w:rsidRPr="008648AE">
        <w:rPr>
          <w:rFonts w:ascii="Arial" w:hAnsi="Arial" w:cs="Arial"/>
          <w:color w:val="000000" w:themeColor="text1"/>
        </w:rPr>
        <w:t>współpracy</w:t>
      </w:r>
      <w:r w:rsidRPr="008648AE">
        <w:rPr>
          <w:rFonts w:ascii="Arial" w:hAnsi="Arial" w:cs="Arial"/>
          <w:color w:val="000000" w:themeColor="text1"/>
        </w:rPr>
        <w:t xml:space="preserve"> z poszanowaniem poziomu </w:t>
      </w:r>
      <w:r w:rsidR="00FF4574" w:rsidRPr="008648AE">
        <w:rPr>
          <w:rFonts w:ascii="Arial" w:hAnsi="Arial" w:cs="Arial"/>
          <w:color w:val="000000" w:themeColor="text1"/>
        </w:rPr>
        <w:t>gotowości</w:t>
      </w:r>
      <w:r w:rsidRPr="008648AE">
        <w:rPr>
          <w:rFonts w:ascii="Arial" w:hAnsi="Arial" w:cs="Arial"/>
          <w:color w:val="000000" w:themeColor="text1"/>
        </w:rPr>
        <w:t xml:space="preserve"> </w:t>
      </w:r>
      <w:r w:rsidR="00251EDB">
        <w:rPr>
          <w:rFonts w:ascii="Arial" w:hAnsi="Arial" w:cs="Arial"/>
          <w:color w:val="000000" w:themeColor="text1"/>
        </w:rPr>
        <w:br/>
      </w:r>
      <w:r w:rsidRPr="008648AE">
        <w:rPr>
          <w:rFonts w:ascii="Arial" w:hAnsi="Arial" w:cs="Arial"/>
          <w:color w:val="000000" w:themeColor="text1"/>
        </w:rPr>
        <w:t xml:space="preserve">i tempa zmian </w:t>
      </w:r>
      <w:r w:rsidR="00FF4574" w:rsidRPr="008648AE">
        <w:rPr>
          <w:rFonts w:ascii="Arial" w:hAnsi="Arial" w:cs="Arial"/>
          <w:color w:val="000000" w:themeColor="text1"/>
        </w:rPr>
        <w:t>osób</w:t>
      </w:r>
      <w:r w:rsidRPr="008648AE">
        <w:rPr>
          <w:rFonts w:ascii="Arial" w:hAnsi="Arial" w:cs="Arial"/>
          <w:color w:val="000000" w:themeColor="text1"/>
        </w:rPr>
        <w:t xml:space="preserve"> pokrzywdzonych</w:t>
      </w:r>
      <w:r w:rsidR="00272CB5" w:rsidRPr="008648AE">
        <w:rPr>
          <w:rFonts w:ascii="Arial" w:hAnsi="Arial" w:cs="Arial"/>
          <w:color w:val="000000" w:themeColor="text1"/>
        </w:rPr>
        <w:t xml:space="preserve">, aż po </w:t>
      </w:r>
      <w:r w:rsidR="00FF4574" w:rsidRPr="008648AE">
        <w:rPr>
          <w:rFonts w:ascii="Arial" w:hAnsi="Arial" w:cs="Arial"/>
          <w:color w:val="000000" w:themeColor="text1"/>
        </w:rPr>
        <w:t>promowanie samodzielnego podejmowania decyzji i działań.</w:t>
      </w:r>
    </w:p>
    <w:p w14:paraId="03A6D963" w14:textId="6C740640" w:rsidR="001C0C53" w:rsidRPr="008648AE" w:rsidRDefault="001C0C53" w:rsidP="008D00BE">
      <w:pPr>
        <w:pStyle w:val="Akapitzlist"/>
        <w:numPr>
          <w:ilvl w:val="0"/>
          <w:numId w:val="20"/>
        </w:numPr>
        <w:spacing w:before="100" w:beforeAutospacing="1" w:after="100" w:afterAutospacing="1" w:line="276" w:lineRule="auto"/>
        <w:rPr>
          <w:rFonts w:ascii="Arial" w:hAnsi="Arial" w:cs="Arial"/>
          <w:color w:val="000000" w:themeColor="text1"/>
        </w:rPr>
      </w:pPr>
      <w:r w:rsidRPr="008648AE">
        <w:rPr>
          <w:rFonts w:ascii="Arial" w:hAnsi="Arial" w:cs="Arial"/>
          <w:color w:val="000000" w:themeColor="text1"/>
        </w:rPr>
        <w:t xml:space="preserve">Przemoc domowa jest zjawiskiem wieloaspektowym (aspekt prawny, psychologiczny, społeczny, medyczny, itp.), co </w:t>
      </w:r>
      <w:r w:rsidR="00FF4574" w:rsidRPr="008648AE">
        <w:rPr>
          <w:rFonts w:ascii="Arial" w:hAnsi="Arial" w:cs="Arial"/>
          <w:color w:val="000000" w:themeColor="text1"/>
        </w:rPr>
        <w:t>pociąga</w:t>
      </w:r>
      <w:r w:rsidRPr="008648AE">
        <w:rPr>
          <w:rFonts w:ascii="Arial" w:hAnsi="Arial" w:cs="Arial"/>
          <w:color w:val="000000" w:themeColor="text1"/>
        </w:rPr>
        <w:t xml:space="preserve"> za </w:t>
      </w:r>
      <w:r w:rsidR="00FF4574" w:rsidRPr="008648AE">
        <w:rPr>
          <w:rFonts w:ascii="Arial" w:hAnsi="Arial" w:cs="Arial"/>
          <w:color w:val="000000" w:themeColor="text1"/>
        </w:rPr>
        <w:t>sobą</w:t>
      </w:r>
      <w:r w:rsidRPr="008648AE">
        <w:rPr>
          <w:rFonts w:ascii="Arial" w:hAnsi="Arial" w:cs="Arial"/>
          <w:color w:val="000000" w:themeColor="text1"/>
        </w:rPr>
        <w:t xml:space="preserve">̨ </w:t>
      </w:r>
      <w:r w:rsidR="00FF4574" w:rsidRPr="008648AE">
        <w:rPr>
          <w:rFonts w:ascii="Arial" w:hAnsi="Arial" w:cs="Arial"/>
          <w:color w:val="000000" w:themeColor="text1"/>
        </w:rPr>
        <w:t>konieczność</w:t>
      </w:r>
      <w:r w:rsidRPr="008648AE">
        <w:rPr>
          <w:rFonts w:ascii="Arial" w:hAnsi="Arial" w:cs="Arial"/>
          <w:color w:val="000000" w:themeColor="text1"/>
        </w:rPr>
        <w:t xml:space="preserve"> zapewnienia osobom pokrzywdzonym pomocy o</w:t>
      </w:r>
      <w:r w:rsidR="00FF4574" w:rsidRPr="008648AE">
        <w:rPr>
          <w:rFonts w:ascii="Arial" w:hAnsi="Arial" w:cs="Arial"/>
          <w:color w:val="000000" w:themeColor="text1"/>
        </w:rPr>
        <w:t xml:space="preserve"> </w:t>
      </w:r>
      <w:r w:rsidRPr="008648AE">
        <w:rPr>
          <w:rFonts w:ascii="Arial" w:hAnsi="Arial" w:cs="Arial"/>
          <w:color w:val="000000" w:themeColor="text1"/>
        </w:rPr>
        <w:t xml:space="preserve">charakterze interdyscyplinarnym i kompleksowym. Działania pomocowe, </w:t>
      </w:r>
      <w:r w:rsidR="00FF4574" w:rsidRPr="008648AE">
        <w:rPr>
          <w:rFonts w:ascii="Arial" w:hAnsi="Arial" w:cs="Arial"/>
          <w:color w:val="000000" w:themeColor="text1"/>
        </w:rPr>
        <w:t>szczególnie</w:t>
      </w:r>
      <w:r w:rsidRPr="008648AE">
        <w:rPr>
          <w:rFonts w:ascii="Arial" w:hAnsi="Arial" w:cs="Arial"/>
          <w:color w:val="000000" w:themeColor="text1"/>
        </w:rPr>
        <w:t xml:space="preserve"> interwencyjne i prawne, powinny </w:t>
      </w:r>
      <w:r w:rsidR="00FF4574" w:rsidRPr="008648AE">
        <w:rPr>
          <w:rFonts w:ascii="Arial" w:hAnsi="Arial" w:cs="Arial"/>
          <w:color w:val="000000" w:themeColor="text1"/>
        </w:rPr>
        <w:t>być</w:t>
      </w:r>
      <w:r w:rsidRPr="008648AE">
        <w:rPr>
          <w:rFonts w:ascii="Arial" w:hAnsi="Arial" w:cs="Arial"/>
          <w:color w:val="000000" w:themeColor="text1"/>
        </w:rPr>
        <w:t xml:space="preserve"> planowane i realizowane w oparciu </w:t>
      </w:r>
      <w:r w:rsidR="00251EDB">
        <w:rPr>
          <w:rFonts w:ascii="Arial" w:hAnsi="Arial" w:cs="Arial"/>
          <w:color w:val="000000" w:themeColor="text1"/>
        </w:rPr>
        <w:br/>
      </w:r>
      <w:r w:rsidRPr="008648AE">
        <w:rPr>
          <w:rFonts w:ascii="Arial" w:hAnsi="Arial" w:cs="Arial"/>
          <w:color w:val="000000" w:themeColor="text1"/>
        </w:rPr>
        <w:t xml:space="preserve">o </w:t>
      </w:r>
      <w:r w:rsidR="00FF4574" w:rsidRPr="008648AE">
        <w:rPr>
          <w:rFonts w:ascii="Arial" w:hAnsi="Arial" w:cs="Arial"/>
          <w:color w:val="000000" w:themeColor="text1"/>
        </w:rPr>
        <w:t>współprace</w:t>
      </w:r>
      <w:r w:rsidRPr="008648AE">
        <w:rPr>
          <w:rFonts w:ascii="Arial" w:hAnsi="Arial" w:cs="Arial"/>
          <w:color w:val="000000" w:themeColor="text1"/>
        </w:rPr>
        <w:t>̨ słu</w:t>
      </w:r>
      <w:r w:rsidR="00FF4574" w:rsidRPr="008648AE">
        <w:rPr>
          <w:rFonts w:ascii="Arial" w:hAnsi="Arial" w:cs="Arial"/>
          <w:color w:val="000000" w:themeColor="text1"/>
        </w:rPr>
        <w:t>ż</w:t>
      </w:r>
      <w:r w:rsidRPr="008648AE">
        <w:rPr>
          <w:rFonts w:ascii="Arial" w:hAnsi="Arial" w:cs="Arial"/>
          <w:color w:val="000000" w:themeColor="text1"/>
        </w:rPr>
        <w:t xml:space="preserve">b i instytucji, z wykorzystaniem ich </w:t>
      </w:r>
      <w:r w:rsidR="00FF4574" w:rsidRPr="008648AE">
        <w:rPr>
          <w:rFonts w:ascii="Arial" w:hAnsi="Arial" w:cs="Arial"/>
          <w:color w:val="000000" w:themeColor="text1"/>
        </w:rPr>
        <w:t>uprawnień</w:t>
      </w:r>
      <w:r w:rsidRPr="008648AE">
        <w:rPr>
          <w:rFonts w:ascii="Arial" w:hAnsi="Arial" w:cs="Arial"/>
          <w:color w:val="000000" w:themeColor="text1"/>
        </w:rPr>
        <w:t xml:space="preserve">, </w:t>
      </w:r>
      <w:r w:rsidR="00FF4574" w:rsidRPr="008648AE">
        <w:rPr>
          <w:rFonts w:ascii="Arial" w:hAnsi="Arial" w:cs="Arial"/>
          <w:color w:val="000000" w:themeColor="text1"/>
        </w:rPr>
        <w:t>możliwości</w:t>
      </w:r>
      <w:r w:rsidRPr="008648AE">
        <w:rPr>
          <w:rFonts w:ascii="Arial" w:hAnsi="Arial" w:cs="Arial"/>
          <w:color w:val="000000" w:themeColor="text1"/>
        </w:rPr>
        <w:t xml:space="preserve"> </w:t>
      </w:r>
      <w:r w:rsidR="00251EDB">
        <w:rPr>
          <w:rFonts w:ascii="Arial" w:hAnsi="Arial" w:cs="Arial"/>
          <w:color w:val="000000" w:themeColor="text1"/>
        </w:rPr>
        <w:br/>
      </w:r>
      <w:r w:rsidRPr="008648AE">
        <w:rPr>
          <w:rFonts w:ascii="Arial" w:hAnsi="Arial" w:cs="Arial"/>
          <w:color w:val="000000" w:themeColor="text1"/>
        </w:rPr>
        <w:t xml:space="preserve">i kompetencji. Ich efektem powinno </w:t>
      </w:r>
      <w:r w:rsidR="00FF4574" w:rsidRPr="008648AE">
        <w:rPr>
          <w:rFonts w:ascii="Arial" w:hAnsi="Arial" w:cs="Arial"/>
          <w:color w:val="000000" w:themeColor="text1"/>
        </w:rPr>
        <w:t>być</w:t>
      </w:r>
      <w:r w:rsidRPr="008648AE">
        <w:rPr>
          <w:rFonts w:ascii="Arial" w:hAnsi="Arial" w:cs="Arial"/>
          <w:color w:val="000000" w:themeColor="text1"/>
        </w:rPr>
        <w:t xml:space="preserve"> sformułowanie najbardziej adekwatnych, </w:t>
      </w:r>
      <w:r w:rsidR="00FF4574" w:rsidRPr="008648AE">
        <w:rPr>
          <w:rFonts w:ascii="Arial" w:hAnsi="Arial" w:cs="Arial"/>
          <w:color w:val="000000" w:themeColor="text1"/>
        </w:rPr>
        <w:t>pożądanych</w:t>
      </w:r>
      <w:r w:rsidRPr="008648AE">
        <w:rPr>
          <w:rFonts w:ascii="Arial" w:hAnsi="Arial" w:cs="Arial"/>
          <w:color w:val="000000" w:themeColor="text1"/>
        </w:rPr>
        <w:t xml:space="preserve"> form pomocy osobom </w:t>
      </w:r>
      <w:r w:rsidR="00FF4574" w:rsidRPr="008648AE">
        <w:rPr>
          <w:rFonts w:ascii="Arial" w:hAnsi="Arial" w:cs="Arial"/>
          <w:color w:val="000000" w:themeColor="text1"/>
        </w:rPr>
        <w:t>znajdującym</w:t>
      </w:r>
      <w:r w:rsidRPr="008648AE">
        <w:rPr>
          <w:rFonts w:ascii="Arial" w:hAnsi="Arial" w:cs="Arial"/>
          <w:color w:val="000000" w:themeColor="text1"/>
        </w:rPr>
        <w:t xml:space="preserve"> się w sytuacji kryzysu </w:t>
      </w:r>
      <w:r w:rsidR="00FF4574" w:rsidRPr="008648AE">
        <w:rPr>
          <w:rFonts w:ascii="Arial" w:hAnsi="Arial" w:cs="Arial"/>
          <w:color w:val="000000" w:themeColor="text1"/>
        </w:rPr>
        <w:t>związanego</w:t>
      </w:r>
      <w:r w:rsidRPr="008648AE">
        <w:rPr>
          <w:rFonts w:ascii="Arial" w:hAnsi="Arial" w:cs="Arial"/>
          <w:color w:val="000000" w:themeColor="text1"/>
        </w:rPr>
        <w:t xml:space="preserve"> z </w:t>
      </w:r>
      <w:r w:rsidR="00FF4574" w:rsidRPr="008648AE">
        <w:rPr>
          <w:rFonts w:ascii="Arial" w:hAnsi="Arial" w:cs="Arial"/>
          <w:color w:val="000000" w:themeColor="text1"/>
        </w:rPr>
        <w:t>doświadczeniem</w:t>
      </w:r>
      <w:r w:rsidRPr="008648AE">
        <w:rPr>
          <w:rFonts w:ascii="Arial" w:hAnsi="Arial" w:cs="Arial"/>
          <w:color w:val="000000" w:themeColor="text1"/>
        </w:rPr>
        <w:t xml:space="preserve"> przemocy w rodzinie. </w:t>
      </w:r>
    </w:p>
    <w:p w14:paraId="6A92262C" w14:textId="3A20BAAA" w:rsidR="00882895" w:rsidRPr="008648AE" w:rsidRDefault="001C0C53" w:rsidP="008D00BE">
      <w:pPr>
        <w:spacing w:line="276" w:lineRule="auto"/>
        <w:contextualSpacing/>
        <w:rPr>
          <w:rFonts w:ascii="Arial" w:hAnsi="Arial" w:cs="Arial"/>
          <w:color w:val="000000" w:themeColor="text1"/>
        </w:rPr>
      </w:pPr>
      <w:r w:rsidRPr="008648AE">
        <w:rPr>
          <w:rFonts w:ascii="Arial" w:hAnsi="Arial" w:cs="Arial"/>
          <w:color w:val="000000" w:themeColor="text1"/>
        </w:rPr>
        <w:t xml:space="preserve">W założeniach należy uwzględnić okoliczności, w jakich </w:t>
      </w:r>
      <w:r w:rsidR="0018674E" w:rsidRPr="008648AE">
        <w:rPr>
          <w:rFonts w:ascii="Arial" w:hAnsi="Arial" w:cs="Arial"/>
          <w:color w:val="000000" w:themeColor="text1"/>
        </w:rPr>
        <w:t xml:space="preserve">ofiara przemocy poszukuje wsparcia. Pierwsze działania powinny bazować na zapewnieniu bezpieczeństwa </w:t>
      </w:r>
      <w:r w:rsidR="00251EDB">
        <w:rPr>
          <w:rFonts w:ascii="Arial" w:hAnsi="Arial" w:cs="Arial"/>
          <w:color w:val="000000" w:themeColor="text1"/>
        </w:rPr>
        <w:br/>
      </w:r>
      <w:r w:rsidR="0018674E" w:rsidRPr="008648AE">
        <w:rPr>
          <w:rFonts w:ascii="Arial" w:hAnsi="Arial" w:cs="Arial"/>
          <w:color w:val="000000" w:themeColor="text1"/>
        </w:rPr>
        <w:t xml:space="preserve">i wsparcia ofierze przemocy. Priorytet, zwłaszcza w przypadku aktywnej przemocy, stanowi odizolowanie od sprawcy i zapewnienia bezpieczeństwa ofierze i dzieciom. Ofiara w stanie silnego pobudzenia emocjonalnego stanowiącego efekt doznawanej przemocy, nie jest w stanie podejmować racjonalnych decyzji ani planować przyszłych działań samodzielnie. Osoba pomagająca w pierwszym etapie interwencji powinna zatem działać dyrektywnie. </w:t>
      </w:r>
      <w:r w:rsidRPr="008648AE">
        <w:rPr>
          <w:rFonts w:ascii="Arial" w:hAnsi="Arial" w:cs="Arial"/>
          <w:color w:val="000000" w:themeColor="text1"/>
        </w:rPr>
        <w:t>Poniżej przedstawiono typowy schemat oddziaływań interwencyjnych w stosunku do ofiar przemocy poszukujących wsparcia.</w:t>
      </w:r>
    </w:p>
    <w:p w14:paraId="60787B4A" w14:textId="77777777" w:rsidR="001C0C53" w:rsidRPr="008648AE" w:rsidRDefault="001C0C53" w:rsidP="00330AA1">
      <w:pPr>
        <w:spacing w:line="276" w:lineRule="auto"/>
        <w:contextualSpacing/>
        <w:rPr>
          <w:rFonts w:ascii="Arial" w:hAnsi="Arial" w:cs="Arial"/>
          <w:color w:val="000000" w:themeColor="text1"/>
          <w:sz w:val="20"/>
          <w:szCs w:val="20"/>
        </w:rPr>
      </w:pPr>
    </w:p>
    <w:p w14:paraId="3A598078" w14:textId="0D6D92D6" w:rsidR="006A6EAE" w:rsidRPr="008648AE" w:rsidRDefault="006A6EAE" w:rsidP="00330AA1">
      <w:pPr>
        <w:pStyle w:val="Legenda"/>
        <w:keepNext/>
        <w:spacing w:line="276" w:lineRule="auto"/>
        <w:rPr>
          <w:rFonts w:ascii="Arial" w:hAnsi="Arial" w:cs="Arial"/>
          <w:color w:val="000000" w:themeColor="text1"/>
        </w:rPr>
      </w:pPr>
      <w:r w:rsidRPr="008648AE">
        <w:rPr>
          <w:rFonts w:ascii="Arial" w:hAnsi="Arial" w:cs="Arial"/>
          <w:color w:val="000000" w:themeColor="text1"/>
        </w:rPr>
        <w:t xml:space="preserve">Tabela </w:t>
      </w:r>
      <w:r w:rsidRPr="008648AE">
        <w:rPr>
          <w:rFonts w:ascii="Arial" w:hAnsi="Arial" w:cs="Arial"/>
          <w:color w:val="000000" w:themeColor="text1"/>
        </w:rPr>
        <w:fldChar w:fldCharType="begin"/>
      </w:r>
      <w:r w:rsidRPr="008648AE">
        <w:rPr>
          <w:rFonts w:ascii="Arial" w:hAnsi="Arial" w:cs="Arial"/>
          <w:color w:val="000000" w:themeColor="text1"/>
        </w:rPr>
        <w:instrText xml:space="preserve"> SEQ Tabela \* ARABIC </w:instrText>
      </w:r>
      <w:r w:rsidRPr="008648AE">
        <w:rPr>
          <w:rFonts w:ascii="Arial" w:hAnsi="Arial" w:cs="Arial"/>
          <w:color w:val="000000" w:themeColor="text1"/>
        </w:rPr>
        <w:fldChar w:fldCharType="separate"/>
      </w:r>
      <w:r w:rsidR="009217F0">
        <w:rPr>
          <w:rFonts w:ascii="Arial" w:hAnsi="Arial" w:cs="Arial"/>
          <w:noProof/>
          <w:color w:val="000000" w:themeColor="text1"/>
        </w:rPr>
        <w:t>2</w:t>
      </w:r>
      <w:r w:rsidRPr="008648AE">
        <w:rPr>
          <w:rFonts w:ascii="Arial" w:hAnsi="Arial" w:cs="Arial"/>
          <w:color w:val="000000" w:themeColor="text1"/>
        </w:rPr>
        <w:fldChar w:fldCharType="end"/>
      </w:r>
      <w:r w:rsidRPr="008648AE">
        <w:rPr>
          <w:rFonts w:ascii="Arial" w:hAnsi="Arial" w:cs="Arial"/>
          <w:color w:val="000000" w:themeColor="text1"/>
        </w:rPr>
        <w:t>. Schemat interwencji kryzysowej wobec osoby doznającej przemocy</w:t>
      </w:r>
    </w:p>
    <w:tbl>
      <w:tblPr>
        <w:tblStyle w:val="Tabelasiatki4akcent5"/>
        <w:tblW w:w="0" w:type="auto"/>
        <w:tblLook w:val="04A0" w:firstRow="1" w:lastRow="0" w:firstColumn="1" w:lastColumn="0" w:noHBand="0" w:noVBand="1"/>
      </w:tblPr>
      <w:tblGrid>
        <w:gridCol w:w="1538"/>
        <w:gridCol w:w="99"/>
        <w:gridCol w:w="1840"/>
        <w:gridCol w:w="24"/>
        <w:gridCol w:w="5561"/>
      </w:tblGrid>
      <w:tr w:rsidR="00330AA1" w:rsidRPr="008648AE" w14:paraId="1A32A0F8" w14:textId="5F9D8EDD" w:rsidTr="00F021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dxa"/>
            <w:gridSpan w:val="2"/>
            <w:vAlign w:val="center"/>
          </w:tcPr>
          <w:p w14:paraId="03C401D9" w14:textId="1B45E0FA" w:rsidR="00670FA5" w:rsidRPr="008648AE" w:rsidRDefault="00670FA5" w:rsidP="00F02116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648AE">
              <w:rPr>
                <w:rFonts w:ascii="Arial" w:hAnsi="Arial" w:cs="Arial"/>
                <w:color w:val="000000" w:themeColor="text1"/>
                <w:sz w:val="20"/>
                <w:szCs w:val="20"/>
              </w:rPr>
              <w:t>ETAPY INTERWENCJI</w:t>
            </w:r>
          </w:p>
        </w:tc>
        <w:tc>
          <w:tcPr>
            <w:tcW w:w="1864" w:type="dxa"/>
            <w:gridSpan w:val="2"/>
            <w:vAlign w:val="center"/>
          </w:tcPr>
          <w:p w14:paraId="11879A2E" w14:textId="7B81F48C" w:rsidR="00670FA5" w:rsidRPr="008648AE" w:rsidRDefault="00670FA5" w:rsidP="00F02116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648AE">
              <w:rPr>
                <w:rFonts w:ascii="Arial" w:hAnsi="Arial" w:cs="Arial"/>
                <w:color w:val="000000" w:themeColor="text1"/>
                <w:sz w:val="20"/>
                <w:szCs w:val="20"/>
              </w:rPr>
              <w:t>ZAKRES INTERWENCJI</w:t>
            </w:r>
          </w:p>
        </w:tc>
        <w:tc>
          <w:tcPr>
            <w:tcW w:w="5561" w:type="dxa"/>
            <w:vAlign w:val="center"/>
          </w:tcPr>
          <w:p w14:paraId="3A7E904C" w14:textId="639FBCCD" w:rsidR="00670FA5" w:rsidRPr="008648AE" w:rsidRDefault="00670FA5" w:rsidP="00F02116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648AE">
              <w:rPr>
                <w:rFonts w:ascii="Arial" w:hAnsi="Arial" w:cs="Arial"/>
                <w:color w:val="000000" w:themeColor="text1"/>
                <w:sz w:val="20"/>
                <w:szCs w:val="20"/>
              </w:rPr>
              <w:t>DZIAŁANIA</w:t>
            </w:r>
          </w:p>
        </w:tc>
      </w:tr>
      <w:tr w:rsidR="00330AA1" w:rsidRPr="008648AE" w14:paraId="09EB0FB5" w14:textId="24728F8C" w:rsidTr="00F021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dxa"/>
            <w:vMerge w:val="restart"/>
          </w:tcPr>
          <w:p w14:paraId="7DB7AD3E" w14:textId="77777777" w:rsidR="00670FA5" w:rsidRPr="008648AE" w:rsidRDefault="00670FA5" w:rsidP="00F02116">
            <w:pPr>
              <w:contextualSpacing/>
              <w:rPr>
                <w:rFonts w:ascii="Arial" w:hAnsi="Arial" w:cs="Arial"/>
                <w:color w:val="000000" w:themeColor="text1"/>
                <w:sz w:val="20"/>
              </w:rPr>
            </w:pPr>
            <w:r w:rsidRPr="008648A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CZĘŚĆ I </w:t>
            </w:r>
          </w:p>
          <w:p w14:paraId="0A7E2A19" w14:textId="77777777" w:rsidR="00670FA5" w:rsidRPr="008648AE" w:rsidRDefault="00670FA5" w:rsidP="00F02116">
            <w:pPr>
              <w:contextualSpacing/>
              <w:rPr>
                <w:rFonts w:ascii="Arial" w:hAnsi="Arial" w:cs="Arial"/>
                <w:color w:val="000000" w:themeColor="text1"/>
                <w:sz w:val="20"/>
              </w:rPr>
            </w:pPr>
            <w:r w:rsidRPr="008648AE">
              <w:rPr>
                <w:rFonts w:ascii="Arial" w:hAnsi="Arial" w:cs="Arial"/>
                <w:color w:val="000000" w:themeColor="text1"/>
                <w:sz w:val="20"/>
                <w:szCs w:val="20"/>
              </w:rPr>
              <w:t>AKTYWNE SŁUCHANIE</w:t>
            </w:r>
          </w:p>
          <w:p w14:paraId="79353E9A" w14:textId="77777777" w:rsidR="00670FA5" w:rsidRPr="008648AE" w:rsidRDefault="00670FA5" w:rsidP="00F02116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39" w:type="dxa"/>
            <w:gridSpan w:val="2"/>
          </w:tcPr>
          <w:p w14:paraId="0AAF80C1" w14:textId="60B7270C" w:rsidR="00670FA5" w:rsidRPr="008648AE" w:rsidRDefault="00670FA5" w:rsidP="00F02116">
            <w:pPr>
              <w:pStyle w:val="Akapitzlist"/>
              <w:numPr>
                <w:ilvl w:val="0"/>
                <w:numId w:val="44"/>
              </w:numPr>
              <w:ind w:left="26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</w:rPr>
            </w:pPr>
            <w:r w:rsidRPr="008648AE">
              <w:rPr>
                <w:rFonts w:ascii="Arial" w:hAnsi="Arial" w:cs="Arial"/>
                <w:color w:val="000000" w:themeColor="text1"/>
                <w:sz w:val="20"/>
                <w:szCs w:val="20"/>
              </w:rPr>
              <w:t>Zdefiniowanie problemu</w:t>
            </w:r>
          </w:p>
        </w:tc>
        <w:tc>
          <w:tcPr>
            <w:tcW w:w="5585" w:type="dxa"/>
            <w:gridSpan w:val="2"/>
          </w:tcPr>
          <w:p w14:paraId="00598C9B" w14:textId="7F452BEE" w:rsidR="00670FA5" w:rsidRPr="008648AE" w:rsidRDefault="00251EDB" w:rsidP="00F02116">
            <w:pPr>
              <w:pStyle w:val="Akapitzlist"/>
              <w:numPr>
                <w:ilvl w:val="0"/>
                <w:numId w:val="45"/>
              </w:numPr>
              <w:ind w:left="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648AE">
              <w:rPr>
                <w:rFonts w:ascii="Arial" w:hAnsi="Arial" w:cs="Arial"/>
                <w:color w:val="000000" w:themeColor="text1"/>
                <w:sz w:val="20"/>
                <w:szCs w:val="20"/>
              </w:rPr>
              <w:t>budowanie relacji = stworzenie atmosfery zrozumienia, bezpieczeństwa i akceptacji;</w:t>
            </w:r>
          </w:p>
          <w:p w14:paraId="0673BD6D" w14:textId="64A1F478" w:rsidR="00670FA5" w:rsidRPr="008648AE" w:rsidRDefault="00251EDB" w:rsidP="00F02116">
            <w:pPr>
              <w:pStyle w:val="Akapitzlist"/>
              <w:numPr>
                <w:ilvl w:val="0"/>
                <w:numId w:val="45"/>
              </w:numPr>
              <w:ind w:left="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648A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umożliwienie uzewnętrznienia uczuć (emocji)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8648AE">
              <w:rPr>
                <w:rFonts w:ascii="Arial" w:hAnsi="Arial" w:cs="Arial"/>
                <w:color w:val="000000" w:themeColor="text1"/>
                <w:sz w:val="20"/>
                <w:szCs w:val="20"/>
              </w:rPr>
              <w:t>w adekwatny, konstruktywny, realistyczny sposób</w:t>
            </w:r>
          </w:p>
          <w:p w14:paraId="1FD3B33D" w14:textId="502516AB" w:rsidR="00670FA5" w:rsidRPr="008648AE" w:rsidRDefault="00251EDB" w:rsidP="00F02116">
            <w:pPr>
              <w:pStyle w:val="Akapitzlist"/>
              <w:numPr>
                <w:ilvl w:val="0"/>
                <w:numId w:val="45"/>
              </w:numPr>
              <w:ind w:left="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648AE">
              <w:rPr>
                <w:rFonts w:ascii="Arial" w:hAnsi="Arial" w:cs="Arial"/>
                <w:color w:val="000000" w:themeColor="text1"/>
                <w:sz w:val="20"/>
                <w:szCs w:val="20"/>
              </w:rPr>
              <w:t>aktywne słuchanie</w:t>
            </w:r>
          </w:p>
          <w:p w14:paraId="1790017B" w14:textId="0C9F7B47" w:rsidR="00670FA5" w:rsidRPr="008648AE" w:rsidRDefault="00251EDB" w:rsidP="00F02116">
            <w:pPr>
              <w:pStyle w:val="Akapitzlist"/>
              <w:numPr>
                <w:ilvl w:val="0"/>
                <w:numId w:val="45"/>
              </w:numPr>
              <w:ind w:left="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648AE">
              <w:rPr>
                <w:rFonts w:ascii="Arial" w:hAnsi="Arial" w:cs="Arial"/>
                <w:color w:val="000000" w:themeColor="text1"/>
                <w:sz w:val="20"/>
                <w:szCs w:val="20"/>
              </w:rPr>
              <w:t>pomoc i wsparcie w adekwatnym i bezpiecznym rozładowaniu napięcia emocjonalnego;</w:t>
            </w:r>
          </w:p>
          <w:p w14:paraId="59F9C2D4" w14:textId="58B591E1" w:rsidR="00670FA5" w:rsidRPr="008648AE" w:rsidRDefault="00251EDB" w:rsidP="00F02116">
            <w:pPr>
              <w:pStyle w:val="Akapitzlist"/>
              <w:numPr>
                <w:ilvl w:val="0"/>
                <w:numId w:val="45"/>
              </w:numPr>
              <w:ind w:left="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648AE">
              <w:rPr>
                <w:rFonts w:ascii="Arial" w:hAnsi="Arial" w:cs="Arial"/>
                <w:color w:val="000000" w:themeColor="text1"/>
                <w:sz w:val="20"/>
                <w:szCs w:val="20"/>
              </w:rPr>
              <w:t>rozpoznanie i zdefiniowanie problemu z punktu widzenia osoby w kryzysie;</w:t>
            </w:r>
          </w:p>
        </w:tc>
      </w:tr>
      <w:tr w:rsidR="00330AA1" w:rsidRPr="008648AE" w14:paraId="0A158462" w14:textId="77777777" w:rsidTr="00F02116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dxa"/>
            <w:vMerge/>
          </w:tcPr>
          <w:p w14:paraId="0B332EC4" w14:textId="77777777" w:rsidR="00670FA5" w:rsidRPr="008648AE" w:rsidRDefault="00670FA5" w:rsidP="00F02116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39" w:type="dxa"/>
            <w:gridSpan w:val="2"/>
          </w:tcPr>
          <w:p w14:paraId="4595C3F5" w14:textId="26B8E63E" w:rsidR="00670FA5" w:rsidRPr="008648AE" w:rsidRDefault="00670FA5" w:rsidP="00F02116">
            <w:pPr>
              <w:numPr>
                <w:ilvl w:val="0"/>
                <w:numId w:val="44"/>
              </w:numPr>
              <w:ind w:left="267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</w:rPr>
            </w:pPr>
            <w:r w:rsidRPr="008648AE">
              <w:rPr>
                <w:rFonts w:ascii="Arial" w:hAnsi="Arial" w:cs="Arial"/>
                <w:color w:val="000000" w:themeColor="text1"/>
                <w:sz w:val="20"/>
                <w:szCs w:val="20"/>
              </w:rPr>
              <w:t>Zapewnienie bezpieczeństwa</w:t>
            </w:r>
          </w:p>
        </w:tc>
        <w:tc>
          <w:tcPr>
            <w:tcW w:w="5585" w:type="dxa"/>
            <w:gridSpan w:val="2"/>
          </w:tcPr>
          <w:p w14:paraId="3A948012" w14:textId="48548CBC" w:rsidR="00670FA5" w:rsidRPr="008648AE" w:rsidRDefault="00251EDB" w:rsidP="00F02116">
            <w:pPr>
              <w:pStyle w:val="Akapitzlist"/>
              <w:numPr>
                <w:ilvl w:val="0"/>
                <w:numId w:val="45"/>
              </w:numPr>
              <w:ind w:left="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648AE">
              <w:rPr>
                <w:rFonts w:ascii="Arial" w:hAnsi="Arial" w:cs="Arial"/>
                <w:color w:val="000000" w:themeColor="text1"/>
                <w:sz w:val="20"/>
                <w:szCs w:val="20"/>
              </w:rPr>
              <w:t>ocena zagrożenia zdrowia lub życia;</w:t>
            </w:r>
          </w:p>
          <w:p w14:paraId="6E021810" w14:textId="342C8559" w:rsidR="00670FA5" w:rsidRPr="008648AE" w:rsidRDefault="00251EDB" w:rsidP="00F02116">
            <w:pPr>
              <w:pStyle w:val="Akapitzlist"/>
              <w:numPr>
                <w:ilvl w:val="0"/>
                <w:numId w:val="45"/>
              </w:numPr>
              <w:ind w:left="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648A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ocena możliwości podjęcia pozytywnego działania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8648AE">
              <w:rPr>
                <w:rFonts w:ascii="Arial" w:hAnsi="Arial" w:cs="Arial"/>
                <w:color w:val="000000" w:themeColor="text1"/>
                <w:sz w:val="20"/>
                <w:szCs w:val="20"/>
              </w:rPr>
              <w:t>w kategorii bezpieczeństwa i realności;</w:t>
            </w:r>
          </w:p>
          <w:p w14:paraId="616222BC" w14:textId="2B04746F" w:rsidR="00670FA5" w:rsidRPr="008648AE" w:rsidRDefault="00251EDB" w:rsidP="00F02116">
            <w:pPr>
              <w:pStyle w:val="Akapitzlist"/>
              <w:numPr>
                <w:ilvl w:val="0"/>
                <w:numId w:val="45"/>
              </w:numPr>
              <w:ind w:left="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648A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zrozumienie odczuwania i przeżywania specyficznego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8648AE">
              <w:rPr>
                <w:rFonts w:ascii="Arial" w:hAnsi="Arial" w:cs="Arial"/>
                <w:color w:val="000000" w:themeColor="text1"/>
                <w:sz w:val="20"/>
                <w:szCs w:val="20"/>
              </w:rPr>
              <w:t>dla danej osoby;</w:t>
            </w:r>
          </w:p>
          <w:p w14:paraId="0CDB6921" w14:textId="5B2694A6" w:rsidR="00670FA5" w:rsidRPr="008648AE" w:rsidRDefault="00251EDB" w:rsidP="00F02116">
            <w:pPr>
              <w:pStyle w:val="Akapitzlist"/>
              <w:numPr>
                <w:ilvl w:val="0"/>
                <w:numId w:val="45"/>
              </w:numPr>
              <w:ind w:left="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648AE">
              <w:rPr>
                <w:rFonts w:ascii="Arial" w:hAnsi="Arial" w:cs="Arial"/>
                <w:color w:val="000000" w:themeColor="text1"/>
                <w:sz w:val="20"/>
                <w:szCs w:val="20"/>
              </w:rPr>
              <w:t>pomoc w określeniu działań pozytywnych;</w:t>
            </w:r>
          </w:p>
          <w:p w14:paraId="1D8B7508" w14:textId="0E18B344" w:rsidR="00670FA5" w:rsidRPr="008648AE" w:rsidRDefault="00251EDB" w:rsidP="00F02116">
            <w:pPr>
              <w:pStyle w:val="Akapitzlist"/>
              <w:numPr>
                <w:ilvl w:val="0"/>
                <w:numId w:val="45"/>
              </w:numPr>
              <w:ind w:left="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648AE">
              <w:rPr>
                <w:rFonts w:ascii="Arial" w:hAnsi="Arial" w:cs="Arial"/>
                <w:color w:val="000000" w:themeColor="text1"/>
                <w:sz w:val="20"/>
                <w:szCs w:val="20"/>
              </w:rPr>
              <w:t>ocena stopnia zdolności do pozytywnego działania;</w:t>
            </w:r>
          </w:p>
        </w:tc>
      </w:tr>
      <w:tr w:rsidR="00330AA1" w:rsidRPr="008648AE" w14:paraId="4ACBB782" w14:textId="77777777" w:rsidTr="00F021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dxa"/>
            <w:vMerge/>
          </w:tcPr>
          <w:p w14:paraId="76845A39" w14:textId="77777777" w:rsidR="00670FA5" w:rsidRPr="008648AE" w:rsidRDefault="00670FA5" w:rsidP="00F02116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39" w:type="dxa"/>
            <w:gridSpan w:val="2"/>
          </w:tcPr>
          <w:p w14:paraId="4E862681" w14:textId="1425665A" w:rsidR="00670FA5" w:rsidRPr="008648AE" w:rsidRDefault="00670FA5" w:rsidP="00F02116">
            <w:pPr>
              <w:pStyle w:val="Akapitzlist"/>
              <w:numPr>
                <w:ilvl w:val="0"/>
                <w:numId w:val="44"/>
              </w:numPr>
              <w:ind w:left="26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648AE">
              <w:rPr>
                <w:rFonts w:ascii="Arial" w:hAnsi="Arial" w:cs="Arial"/>
                <w:color w:val="000000" w:themeColor="text1"/>
                <w:sz w:val="20"/>
                <w:szCs w:val="20"/>
              </w:rPr>
              <w:t>Zapewnienie wsparcia</w:t>
            </w:r>
          </w:p>
        </w:tc>
        <w:tc>
          <w:tcPr>
            <w:tcW w:w="5585" w:type="dxa"/>
            <w:gridSpan w:val="2"/>
          </w:tcPr>
          <w:p w14:paraId="3E31746F" w14:textId="164AA677" w:rsidR="00670FA5" w:rsidRPr="008648AE" w:rsidRDefault="00251EDB" w:rsidP="00F02116">
            <w:pPr>
              <w:pStyle w:val="Akapitzlist"/>
              <w:numPr>
                <w:ilvl w:val="0"/>
                <w:numId w:val="45"/>
              </w:numPr>
              <w:ind w:left="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648AE">
              <w:rPr>
                <w:rFonts w:ascii="Arial" w:hAnsi="Arial" w:cs="Arial"/>
                <w:color w:val="000000" w:themeColor="text1"/>
                <w:sz w:val="20"/>
                <w:szCs w:val="20"/>
              </w:rPr>
              <w:t>werbalne i pozawerbalne dowody wsparcia ze strony osoby udzielającej pomocy;</w:t>
            </w:r>
          </w:p>
          <w:p w14:paraId="0A4C89EA" w14:textId="736BDD01" w:rsidR="00670FA5" w:rsidRPr="008648AE" w:rsidRDefault="00251EDB" w:rsidP="00F02116">
            <w:pPr>
              <w:pStyle w:val="Akapitzlist"/>
              <w:numPr>
                <w:ilvl w:val="0"/>
                <w:numId w:val="45"/>
              </w:numPr>
              <w:ind w:left="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648AE">
              <w:rPr>
                <w:rFonts w:ascii="Arial" w:hAnsi="Arial" w:cs="Arial"/>
                <w:color w:val="000000" w:themeColor="text1"/>
                <w:sz w:val="20"/>
                <w:szCs w:val="20"/>
              </w:rPr>
              <w:t>okazanie zaangażowania: pozytywnego, troskliwego, nieoceniającego, akceptującego;</w:t>
            </w:r>
          </w:p>
          <w:p w14:paraId="0B800EFD" w14:textId="0330EFD9" w:rsidR="00670FA5" w:rsidRPr="008648AE" w:rsidRDefault="00251EDB" w:rsidP="00F02116">
            <w:pPr>
              <w:pStyle w:val="Akapitzlist"/>
              <w:numPr>
                <w:ilvl w:val="0"/>
                <w:numId w:val="45"/>
              </w:numPr>
              <w:ind w:left="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648AE">
              <w:rPr>
                <w:rFonts w:ascii="Arial" w:hAnsi="Arial" w:cs="Arial"/>
                <w:color w:val="000000" w:themeColor="text1"/>
                <w:sz w:val="20"/>
                <w:szCs w:val="20"/>
              </w:rPr>
              <w:t>ocena stopnia do pozytywnego działania</w:t>
            </w:r>
          </w:p>
        </w:tc>
      </w:tr>
      <w:tr w:rsidR="00330AA1" w:rsidRPr="008648AE" w14:paraId="1AB56691" w14:textId="5DB4181B" w:rsidTr="00F02116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dxa"/>
            <w:vMerge w:val="restart"/>
          </w:tcPr>
          <w:p w14:paraId="47094B12" w14:textId="77777777" w:rsidR="00670FA5" w:rsidRPr="008648AE" w:rsidRDefault="00670FA5" w:rsidP="00F02116">
            <w:pPr>
              <w:contextualSpacing/>
              <w:rPr>
                <w:rFonts w:ascii="Arial" w:hAnsi="Arial" w:cs="Arial"/>
                <w:color w:val="000000" w:themeColor="text1"/>
                <w:sz w:val="20"/>
              </w:rPr>
            </w:pPr>
            <w:r w:rsidRPr="008648AE">
              <w:rPr>
                <w:rFonts w:ascii="Arial" w:hAnsi="Arial" w:cs="Arial"/>
                <w:color w:val="000000" w:themeColor="text1"/>
                <w:sz w:val="20"/>
                <w:szCs w:val="20"/>
              </w:rPr>
              <w:t>CZĘŚĆ II</w:t>
            </w:r>
          </w:p>
          <w:p w14:paraId="4A91DBB6" w14:textId="77777777" w:rsidR="00670FA5" w:rsidRPr="008648AE" w:rsidRDefault="00670FA5" w:rsidP="00F02116">
            <w:pPr>
              <w:contextualSpacing/>
              <w:rPr>
                <w:rFonts w:ascii="Arial" w:hAnsi="Arial" w:cs="Arial"/>
                <w:color w:val="000000" w:themeColor="text1"/>
                <w:sz w:val="20"/>
              </w:rPr>
            </w:pPr>
            <w:r w:rsidRPr="008648AE">
              <w:rPr>
                <w:rFonts w:ascii="Arial" w:hAnsi="Arial" w:cs="Arial"/>
                <w:color w:val="000000" w:themeColor="text1"/>
                <w:sz w:val="20"/>
                <w:szCs w:val="20"/>
              </w:rPr>
              <w:t>DZIAŁANIE</w:t>
            </w:r>
          </w:p>
          <w:p w14:paraId="19C650F2" w14:textId="77777777" w:rsidR="00670FA5" w:rsidRPr="008648AE" w:rsidRDefault="00670FA5" w:rsidP="00F02116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39" w:type="dxa"/>
            <w:gridSpan w:val="2"/>
          </w:tcPr>
          <w:p w14:paraId="681C249C" w14:textId="45F0C71E" w:rsidR="00670FA5" w:rsidRPr="008648AE" w:rsidRDefault="00670FA5" w:rsidP="00F02116">
            <w:pPr>
              <w:numPr>
                <w:ilvl w:val="1"/>
                <w:numId w:val="28"/>
              </w:numPr>
              <w:ind w:left="267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</w:rPr>
            </w:pPr>
            <w:r w:rsidRPr="008648AE">
              <w:rPr>
                <w:rFonts w:ascii="Arial" w:hAnsi="Arial" w:cs="Arial"/>
                <w:color w:val="000000" w:themeColor="text1"/>
                <w:sz w:val="20"/>
                <w:szCs w:val="20"/>
              </w:rPr>
              <w:t>Rozważenie możliwości działania</w:t>
            </w:r>
          </w:p>
        </w:tc>
        <w:tc>
          <w:tcPr>
            <w:tcW w:w="5585" w:type="dxa"/>
            <w:gridSpan w:val="2"/>
          </w:tcPr>
          <w:p w14:paraId="417BDC56" w14:textId="25443566" w:rsidR="00670FA5" w:rsidRPr="008648AE" w:rsidRDefault="00251EDB" w:rsidP="00F02116">
            <w:pPr>
              <w:pStyle w:val="Akapitzlist"/>
              <w:numPr>
                <w:ilvl w:val="0"/>
                <w:numId w:val="45"/>
              </w:numPr>
              <w:ind w:left="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648AE">
              <w:rPr>
                <w:rFonts w:ascii="Arial" w:hAnsi="Arial" w:cs="Arial"/>
                <w:color w:val="000000" w:themeColor="text1"/>
                <w:sz w:val="20"/>
                <w:szCs w:val="20"/>
              </w:rPr>
              <w:t>znalezienie wszelkich możliwych rozwiązań problemu;</w:t>
            </w:r>
          </w:p>
          <w:p w14:paraId="47C0A569" w14:textId="4EA7A688" w:rsidR="00670FA5" w:rsidRPr="008648AE" w:rsidRDefault="00251EDB" w:rsidP="00F02116">
            <w:pPr>
              <w:pStyle w:val="Akapitzlist"/>
              <w:numPr>
                <w:ilvl w:val="0"/>
                <w:numId w:val="45"/>
              </w:numPr>
              <w:ind w:left="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648AE">
              <w:rPr>
                <w:rFonts w:ascii="Arial" w:hAnsi="Arial" w:cs="Arial"/>
                <w:color w:val="000000" w:themeColor="text1"/>
                <w:sz w:val="20"/>
                <w:szCs w:val="20"/>
              </w:rPr>
              <w:t>pomoc w dokonaniu wyboru najkorzystniejszego rozwiązania problemu (realnego, bezpiecznego, konstruktywnego, zgodnego z aktualnymi możliwościami);</w:t>
            </w:r>
          </w:p>
          <w:p w14:paraId="449682A3" w14:textId="6E3223F2" w:rsidR="00670FA5" w:rsidRPr="008648AE" w:rsidRDefault="00251EDB" w:rsidP="00F02116">
            <w:pPr>
              <w:pStyle w:val="Akapitzlist"/>
              <w:numPr>
                <w:ilvl w:val="0"/>
                <w:numId w:val="45"/>
              </w:numPr>
              <w:ind w:left="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648A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pomoc w planie sięgnięcia do zasobów (indywidualnych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8648AE">
              <w:rPr>
                <w:rFonts w:ascii="Arial" w:hAnsi="Arial" w:cs="Arial"/>
                <w:color w:val="000000" w:themeColor="text1"/>
                <w:sz w:val="20"/>
                <w:szCs w:val="20"/>
              </w:rPr>
              <w:t>i społecznych);</w:t>
            </w:r>
          </w:p>
          <w:p w14:paraId="610D9C86" w14:textId="2A8DEB95" w:rsidR="00670FA5" w:rsidRPr="008648AE" w:rsidRDefault="00251EDB" w:rsidP="00F02116">
            <w:pPr>
              <w:pStyle w:val="Akapitzlist"/>
              <w:numPr>
                <w:ilvl w:val="0"/>
                <w:numId w:val="45"/>
              </w:numPr>
              <w:ind w:left="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648AE">
              <w:rPr>
                <w:rFonts w:ascii="Arial" w:hAnsi="Arial" w:cs="Arial"/>
                <w:color w:val="000000" w:themeColor="text1"/>
                <w:sz w:val="20"/>
                <w:szCs w:val="20"/>
              </w:rPr>
              <w:t>nakłonienie do pozytywnego myślenia;</w:t>
            </w:r>
          </w:p>
        </w:tc>
      </w:tr>
      <w:tr w:rsidR="00330AA1" w:rsidRPr="008648AE" w14:paraId="62EF4502" w14:textId="77777777" w:rsidTr="00F021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dxa"/>
            <w:vMerge/>
          </w:tcPr>
          <w:p w14:paraId="141C22CC" w14:textId="77777777" w:rsidR="00670FA5" w:rsidRPr="008648AE" w:rsidRDefault="00670FA5" w:rsidP="00F02116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39" w:type="dxa"/>
            <w:gridSpan w:val="2"/>
          </w:tcPr>
          <w:p w14:paraId="166FA582" w14:textId="6CCDBAE5" w:rsidR="00670FA5" w:rsidRPr="008648AE" w:rsidRDefault="00670FA5" w:rsidP="00F02116">
            <w:pPr>
              <w:numPr>
                <w:ilvl w:val="1"/>
                <w:numId w:val="28"/>
              </w:numPr>
              <w:ind w:left="267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</w:rPr>
            </w:pPr>
            <w:r w:rsidRPr="008648AE">
              <w:rPr>
                <w:rFonts w:ascii="Arial" w:hAnsi="Arial" w:cs="Arial"/>
                <w:color w:val="000000" w:themeColor="text1"/>
                <w:sz w:val="20"/>
                <w:szCs w:val="20"/>
              </w:rPr>
              <w:t>Plan działania</w:t>
            </w:r>
          </w:p>
        </w:tc>
        <w:tc>
          <w:tcPr>
            <w:tcW w:w="5585" w:type="dxa"/>
            <w:gridSpan w:val="2"/>
          </w:tcPr>
          <w:p w14:paraId="37642131" w14:textId="346E7973" w:rsidR="00670FA5" w:rsidRPr="008648AE" w:rsidRDefault="00251EDB" w:rsidP="00F02116">
            <w:pPr>
              <w:pStyle w:val="Akapitzlist"/>
              <w:numPr>
                <w:ilvl w:val="0"/>
                <w:numId w:val="45"/>
              </w:numPr>
              <w:ind w:left="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648AE">
              <w:rPr>
                <w:rFonts w:ascii="Arial" w:hAnsi="Arial" w:cs="Arial"/>
                <w:color w:val="000000" w:themeColor="text1"/>
                <w:sz w:val="20"/>
                <w:szCs w:val="20"/>
              </w:rPr>
              <w:t>ocena wybranego rozwiązania;</w:t>
            </w:r>
          </w:p>
          <w:p w14:paraId="175A280D" w14:textId="69DA30D0" w:rsidR="00670FA5" w:rsidRPr="008648AE" w:rsidRDefault="00251EDB" w:rsidP="00F02116">
            <w:pPr>
              <w:pStyle w:val="Akapitzlist"/>
              <w:numPr>
                <w:ilvl w:val="0"/>
                <w:numId w:val="45"/>
              </w:numPr>
              <w:ind w:left="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648AE">
              <w:rPr>
                <w:rFonts w:ascii="Arial" w:hAnsi="Arial" w:cs="Arial"/>
                <w:color w:val="000000" w:themeColor="text1"/>
                <w:sz w:val="20"/>
                <w:szCs w:val="20"/>
              </w:rPr>
              <w:t>wspólne opracowanie realistycznego, krótkoterminowego planu dotyczącego wprowadzenia w życie wybranego rozwiązania;</w:t>
            </w:r>
          </w:p>
          <w:p w14:paraId="78BF26A1" w14:textId="07C25DA0" w:rsidR="00670FA5" w:rsidRPr="008648AE" w:rsidRDefault="00251EDB" w:rsidP="00F02116">
            <w:pPr>
              <w:pStyle w:val="Akapitzlist"/>
              <w:numPr>
                <w:ilvl w:val="0"/>
                <w:numId w:val="45"/>
              </w:numPr>
              <w:ind w:left="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648AE">
              <w:rPr>
                <w:rFonts w:ascii="Arial" w:hAnsi="Arial" w:cs="Arial"/>
                <w:color w:val="000000" w:themeColor="text1"/>
                <w:sz w:val="20"/>
                <w:szCs w:val="20"/>
              </w:rPr>
              <w:t>zaplanowanie konkretnego działania będącego pierwszym krokiem;</w:t>
            </w:r>
          </w:p>
          <w:p w14:paraId="5839D943" w14:textId="60A857CA" w:rsidR="00670FA5" w:rsidRPr="008648AE" w:rsidRDefault="00251EDB" w:rsidP="00F02116">
            <w:pPr>
              <w:pStyle w:val="Akapitzlist"/>
              <w:numPr>
                <w:ilvl w:val="0"/>
                <w:numId w:val="45"/>
              </w:numPr>
              <w:ind w:left="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648AE">
              <w:rPr>
                <w:rFonts w:ascii="Arial" w:hAnsi="Arial" w:cs="Arial"/>
                <w:color w:val="000000" w:themeColor="text1"/>
                <w:sz w:val="20"/>
                <w:szCs w:val="20"/>
              </w:rPr>
              <w:t>wskazanie wszelkich źródeł wsparcia;</w:t>
            </w:r>
          </w:p>
          <w:p w14:paraId="542D24F2" w14:textId="1499F846" w:rsidR="00670FA5" w:rsidRPr="008648AE" w:rsidRDefault="00251EDB" w:rsidP="00F02116">
            <w:pPr>
              <w:pStyle w:val="Akapitzlist"/>
              <w:numPr>
                <w:ilvl w:val="0"/>
                <w:numId w:val="45"/>
              </w:numPr>
              <w:ind w:left="3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648A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sprawdzenie stopnia zrozumienia planu i uznania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8648AE">
              <w:rPr>
                <w:rFonts w:ascii="Arial" w:hAnsi="Arial" w:cs="Arial"/>
                <w:color w:val="000000" w:themeColor="text1"/>
                <w:sz w:val="20"/>
                <w:szCs w:val="20"/>
              </w:rPr>
              <w:t>go za własny;</w:t>
            </w:r>
          </w:p>
        </w:tc>
      </w:tr>
      <w:tr w:rsidR="00330AA1" w:rsidRPr="008648AE" w14:paraId="7AB8CA18" w14:textId="77777777" w:rsidTr="00F02116">
        <w:trPr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dxa"/>
            <w:vMerge/>
          </w:tcPr>
          <w:p w14:paraId="1037498D" w14:textId="77777777" w:rsidR="00670FA5" w:rsidRPr="008648AE" w:rsidRDefault="00670FA5" w:rsidP="00F02116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39" w:type="dxa"/>
            <w:gridSpan w:val="2"/>
          </w:tcPr>
          <w:p w14:paraId="340D684F" w14:textId="5882FE70" w:rsidR="00670FA5" w:rsidRPr="008648AE" w:rsidRDefault="00670FA5" w:rsidP="00F02116">
            <w:pPr>
              <w:numPr>
                <w:ilvl w:val="1"/>
                <w:numId w:val="28"/>
              </w:numPr>
              <w:ind w:left="267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648A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Skłonienie </w:t>
            </w:r>
            <w:r w:rsidR="00251EDB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8648AE">
              <w:rPr>
                <w:rFonts w:ascii="Arial" w:hAnsi="Arial" w:cs="Arial"/>
                <w:color w:val="000000" w:themeColor="text1"/>
                <w:sz w:val="20"/>
                <w:szCs w:val="20"/>
              </w:rPr>
              <w:t>do działania</w:t>
            </w:r>
          </w:p>
        </w:tc>
        <w:tc>
          <w:tcPr>
            <w:tcW w:w="5585" w:type="dxa"/>
            <w:gridSpan w:val="2"/>
          </w:tcPr>
          <w:p w14:paraId="78AD6E03" w14:textId="71D6448F" w:rsidR="00670FA5" w:rsidRPr="008648AE" w:rsidRDefault="00251EDB" w:rsidP="00F02116">
            <w:pPr>
              <w:pStyle w:val="Akapitzlist"/>
              <w:numPr>
                <w:ilvl w:val="0"/>
                <w:numId w:val="45"/>
              </w:numPr>
              <w:ind w:left="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648A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pomoc w zaangażowaniu się w konkretne, realistyczne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8648AE">
              <w:rPr>
                <w:rFonts w:ascii="Arial" w:hAnsi="Arial" w:cs="Arial"/>
                <w:color w:val="000000" w:themeColor="text1"/>
                <w:sz w:val="20"/>
                <w:szCs w:val="20"/>
              </w:rPr>
              <w:t>i łatwe do sfinalizowania działanie będące zaplanowanym pierwszym krokiem;</w:t>
            </w:r>
          </w:p>
          <w:p w14:paraId="0167807C" w14:textId="3AE7EB14" w:rsidR="00670FA5" w:rsidRPr="008648AE" w:rsidRDefault="00251EDB" w:rsidP="00F02116">
            <w:pPr>
              <w:pStyle w:val="Akapitzlist"/>
              <w:numPr>
                <w:ilvl w:val="0"/>
                <w:numId w:val="45"/>
              </w:numPr>
              <w:ind w:left="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648AE">
              <w:rPr>
                <w:rFonts w:ascii="Arial" w:hAnsi="Arial" w:cs="Arial"/>
                <w:color w:val="000000" w:themeColor="text1"/>
                <w:sz w:val="20"/>
                <w:szCs w:val="20"/>
              </w:rPr>
              <w:t>skłonienie do zobowiązania do podjęcia działania będącego pierwszym krokiem;</w:t>
            </w:r>
          </w:p>
        </w:tc>
      </w:tr>
    </w:tbl>
    <w:p w14:paraId="10FA83FC" w14:textId="77777777" w:rsidR="000A5104" w:rsidRPr="00741842" w:rsidRDefault="000A5104" w:rsidP="008D00BE">
      <w:pPr>
        <w:spacing w:line="276" w:lineRule="auto"/>
        <w:rPr>
          <w:rFonts w:ascii="Arial" w:eastAsiaTheme="majorEastAsia" w:hAnsi="Arial" w:cs="Arial"/>
          <w:color w:val="000000" w:themeColor="text1"/>
          <w:sz w:val="12"/>
          <w:szCs w:val="12"/>
        </w:rPr>
      </w:pPr>
    </w:p>
    <w:p w14:paraId="5527DAD3" w14:textId="6FBC4357" w:rsidR="000A5104" w:rsidRPr="000A5104" w:rsidRDefault="000A5104" w:rsidP="000A5104">
      <w:pPr>
        <w:rPr>
          <w:rFonts w:ascii="Arial" w:eastAsiaTheme="majorEastAsia" w:hAnsi="Arial" w:cs="Arial"/>
          <w:color w:val="000000" w:themeColor="text1"/>
          <w:sz w:val="20"/>
          <w:szCs w:val="20"/>
        </w:rPr>
      </w:pPr>
      <w:r w:rsidRPr="000A5104">
        <w:rPr>
          <w:rFonts w:ascii="Arial" w:eastAsiaTheme="majorEastAsia" w:hAnsi="Arial" w:cs="Arial"/>
          <w:color w:val="000000" w:themeColor="text1"/>
          <w:sz w:val="20"/>
          <w:szCs w:val="20"/>
        </w:rPr>
        <w:t>Źródło: Opracowanie własne  na podstawie strategii interwencji kryzysowej w: James R. K., Gilliland B. E. (2005). Strategie interwencji kryzysowej – pomoc psychologiczna poprzedzająca terapię. Warszawa: Wydawnictwo Edukacyjne PARPA.</w:t>
      </w:r>
    </w:p>
    <w:p w14:paraId="57097911" w14:textId="77777777" w:rsidR="00741842" w:rsidRDefault="00741842" w:rsidP="008D00BE">
      <w:pPr>
        <w:spacing w:line="276" w:lineRule="auto"/>
        <w:rPr>
          <w:rFonts w:ascii="Arial" w:eastAsiaTheme="majorEastAsia" w:hAnsi="Arial" w:cs="Arial"/>
          <w:color w:val="000000" w:themeColor="text1"/>
        </w:rPr>
      </w:pPr>
    </w:p>
    <w:p w14:paraId="1C383429" w14:textId="21766B47" w:rsidR="00E26768" w:rsidRPr="008648AE" w:rsidRDefault="0018674E" w:rsidP="008D00BE">
      <w:pPr>
        <w:spacing w:line="276" w:lineRule="auto"/>
        <w:rPr>
          <w:rFonts w:ascii="Arial" w:eastAsiaTheme="majorEastAsia" w:hAnsi="Arial" w:cs="Arial"/>
          <w:color w:val="000000" w:themeColor="text1"/>
        </w:rPr>
      </w:pPr>
      <w:r w:rsidRPr="008648AE">
        <w:rPr>
          <w:rFonts w:ascii="Arial" w:eastAsiaTheme="majorEastAsia" w:hAnsi="Arial" w:cs="Arial"/>
          <w:color w:val="000000" w:themeColor="text1"/>
        </w:rPr>
        <w:t xml:space="preserve">Programy powinny obejmować całościowy plan pomocy ofiarom przemocy </w:t>
      </w:r>
      <w:r w:rsidR="00251EDB">
        <w:rPr>
          <w:rFonts w:ascii="Arial" w:eastAsiaTheme="majorEastAsia" w:hAnsi="Arial" w:cs="Arial"/>
          <w:color w:val="000000" w:themeColor="text1"/>
        </w:rPr>
        <w:br/>
      </w:r>
      <w:r w:rsidRPr="008648AE">
        <w:rPr>
          <w:rFonts w:ascii="Arial" w:eastAsiaTheme="majorEastAsia" w:hAnsi="Arial" w:cs="Arial"/>
          <w:color w:val="000000" w:themeColor="text1"/>
        </w:rPr>
        <w:t xml:space="preserve">z uwzględnieniem założeń interdyscyplinarności oraz eklektyzmu w zakresie wyboru strategii pomocowych. </w:t>
      </w:r>
      <w:r w:rsidR="00E26768" w:rsidRPr="008648AE">
        <w:rPr>
          <w:rFonts w:ascii="Arial" w:hAnsi="Arial" w:cs="Arial"/>
          <w:color w:val="000000" w:themeColor="text1"/>
        </w:rPr>
        <w:t xml:space="preserve">Formułą umożliwiającą realizację wymienionych działań́ jest praca metodą zespołu interdyscyplinarnego obejmująca: </w:t>
      </w:r>
    </w:p>
    <w:p w14:paraId="63BD41CB" w14:textId="4723B558" w:rsidR="00E26768" w:rsidRPr="008648AE" w:rsidRDefault="00E26768" w:rsidP="008D00BE">
      <w:pPr>
        <w:pStyle w:val="Akapitzlist"/>
        <w:numPr>
          <w:ilvl w:val="0"/>
          <w:numId w:val="47"/>
        </w:numPr>
        <w:shd w:val="clear" w:color="auto" w:fill="FFFFFF"/>
        <w:spacing w:before="100" w:beforeAutospacing="1" w:after="100" w:afterAutospacing="1" w:line="276" w:lineRule="auto"/>
        <w:rPr>
          <w:rFonts w:ascii="Arial" w:hAnsi="Arial" w:cs="Arial"/>
          <w:color w:val="000000" w:themeColor="text1"/>
        </w:rPr>
      </w:pPr>
      <w:r w:rsidRPr="008648AE">
        <w:rPr>
          <w:rFonts w:ascii="Arial" w:hAnsi="Arial" w:cs="Arial"/>
          <w:color w:val="000000" w:themeColor="text1"/>
        </w:rPr>
        <w:t xml:space="preserve">diagnozę̨ sytuacji osób znajdujących się̨ w sytuacji kryzysu związanego </w:t>
      </w:r>
      <w:r w:rsidR="00A65FC2">
        <w:rPr>
          <w:rFonts w:ascii="Arial" w:hAnsi="Arial" w:cs="Arial"/>
          <w:color w:val="000000" w:themeColor="text1"/>
        </w:rPr>
        <w:br/>
      </w:r>
      <w:r w:rsidRPr="008648AE">
        <w:rPr>
          <w:rFonts w:ascii="Arial" w:hAnsi="Arial" w:cs="Arial"/>
          <w:color w:val="000000" w:themeColor="text1"/>
        </w:rPr>
        <w:t xml:space="preserve">z przemocą̨ w rodzinie, </w:t>
      </w:r>
    </w:p>
    <w:p w14:paraId="6673855D" w14:textId="27673AA6" w:rsidR="00E26768" w:rsidRPr="008648AE" w:rsidRDefault="00E26768" w:rsidP="008D00BE">
      <w:pPr>
        <w:pStyle w:val="Akapitzlist"/>
        <w:numPr>
          <w:ilvl w:val="0"/>
          <w:numId w:val="47"/>
        </w:numPr>
        <w:shd w:val="clear" w:color="auto" w:fill="FFFFFF"/>
        <w:spacing w:before="100" w:beforeAutospacing="1" w:after="100" w:afterAutospacing="1" w:line="276" w:lineRule="auto"/>
        <w:rPr>
          <w:rFonts w:ascii="Arial" w:hAnsi="Arial" w:cs="Arial"/>
          <w:color w:val="000000" w:themeColor="text1"/>
        </w:rPr>
      </w:pPr>
      <w:r w:rsidRPr="008648AE">
        <w:rPr>
          <w:rFonts w:ascii="Arial" w:hAnsi="Arial" w:cs="Arial"/>
          <w:color w:val="000000" w:themeColor="text1"/>
        </w:rPr>
        <w:t xml:space="preserve">tworzenie wspólnego porozumienia sytuacji rodziny, </w:t>
      </w:r>
    </w:p>
    <w:p w14:paraId="180F942A" w14:textId="1683BEF5" w:rsidR="00E26768" w:rsidRPr="008648AE" w:rsidRDefault="00E26768" w:rsidP="008D00BE">
      <w:pPr>
        <w:pStyle w:val="Akapitzlist"/>
        <w:numPr>
          <w:ilvl w:val="0"/>
          <w:numId w:val="47"/>
        </w:numPr>
        <w:shd w:val="clear" w:color="auto" w:fill="FFFFFF"/>
        <w:spacing w:before="100" w:beforeAutospacing="1" w:after="100" w:afterAutospacing="1" w:line="276" w:lineRule="auto"/>
        <w:rPr>
          <w:rFonts w:ascii="Arial" w:hAnsi="Arial" w:cs="Arial"/>
          <w:color w:val="000000" w:themeColor="text1"/>
        </w:rPr>
      </w:pPr>
      <w:r w:rsidRPr="008648AE">
        <w:rPr>
          <w:rFonts w:ascii="Arial" w:hAnsi="Arial" w:cs="Arial"/>
          <w:color w:val="000000" w:themeColor="text1"/>
        </w:rPr>
        <w:t xml:space="preserve">wykorzystanie zasobów rodziny/osób, </w:t>
      </w:r>
    </w:p>
    <w:p w14:paraId="2D3F610F" w14:textId="05036AAB" w:rsidR="00E26768" w:rsidRPr="008648AE" w:rsidRDefault="00E26768" w:rsidP="008D00BE">
      <w:pPr>
        <w:pStyle w:val="Akapitzlist"/>
        <w:numPr>
          <w:ilvl w:val="0"/>
          <w:numId w:val="47"/>
        </w:numPr>
        <w:shd w:val="clear" w:color="auto" w:fill="FFFFFF"/>
        <w:spacing w:before="100" w:beforeAutospacing="1" w:after="100" w:afterAutospacing="1" w:line="276" w:lineRule="auto"/>
        <w:rPr>
          <w:rFonts w:ascii="Arial" w:hAnsi="Arial" w:cs="Arial"/>
          <w:color w:val="000000" w:themeColor="text1"/>
        </w:rPr>
      </w:pPr>
      <w:r w:rsidRPr="008648AE">
        <w:rPr>
          <w:rFonts w:ascii="Arial" w:hAnsi="Arial" w:cs="Arial"/>
          <w:color w:val="000000" w:themeColor="text1"/>
        </w:rPr>
        <w:t xml:space="preserve">ustalanie priorytetów, </w:t>
      </w:r>
    </w:p>
    <w:p w14:paraId="7D24A260" w14:textId="34D34EED" w:rsidR="00E26768" w:rsidRPr="008648AE" w:rsidRDefault="00E26768" w:rsidP="008D00BE">
      <w:pPr>
        <w:pStyle w:val="Akapitzlist"/>
        <w:numPr>
          <w:ilvl w:val="0"/>
          <w:numId w:val="47"/>
        </w:numPr>
        <w:shd w:val="clear" w:color="auto" w:fill="FFFFFF"/>
        <w:spacing w:before="100" w:beforeAutospacing="1" w:after="100" w:afterAutospacing="1" w:line="276" w:lineRule="auto"/>
        <w:rPr>
          <w:rFonts w:ascii="Arial" w:hAnsi="Arial" w:cs="Arial"/>
          <w:color w:val="000000" w:themeColor="text1"/>
        </w:rPr>
      </w:pPr>
      <w:r w:rsidRPr="008648AE">
        <w:rPr>
          <w:rFonts w:ascii="Arial" w:hAnsi="Arial" w:cs="Arial"/>
          <w:color w:val="000000" w:themeColor="text1"/>
        </w:rPr>
        <w:t xml:space="preserve">planowanie działań́ i form pomocy, </w:t>
      </w:r>
    </w:p>
    <w:p w14:paraId="79845068" w14:textId="4FD4653E" w:rsidR="00E26768" w:rsidRPr="008648AE" w:rsidRDefault="00E26768" w:rsidP="008D00BE">
      <w:pPr>
        <w:pStyle w:val="Akapitzlist"/>
        <w:numPr>
          <w:ilvl w:val="0"/>
          <w:numId w:val="47"/>
        </w:numPr>
        <w:shd w:val="clear" w:color="auto" w:fill="FFFFFF"/>
        <w:spacing w:before="100" w:beforeAutospacing="1" w:after="100" w:afterAutospacing="1" w:line="276" w:lineRule="auto"/>
        <w:rPr>
          <w:rFonts w:ascii="Arial" w:hAnsi="Arial" w:cs="Arial"/>
          <w:color w:val="000000" w:themeColor="text1"/>
        </w:rPr>
      </w:pPr>
      <w:r w:rsidRPr="008648AE">
        <w:rPr>
          <w:rFonts w:ascii="Arial" w:hAnsi="Arial" w:cs="Arial"/>
          <w:color w:val="000000" w:themeColor="text1"/>
        </w:rPr>
        <w:t xml:space="preserve">podział zadań́ i ich realizację, uwzględnienie woli, gotowości i bezpieczeństwa osób pokrzywdzonych. </w:t>
      </w:r>
    </w:p>
    <w:p w14:paraId="54BF76A7" w14:textId="7AF2A70B" w:rsidR="0018674E" w:rsidRPr="008648AE" w:rsidRDefault="00E26768" w:rsidP="008D00BE">
      <w:pPr>
        <w:spacing w:line="276" w:lineRule="auto"/>
        <w:rPr>
          <w:rFonts w:ascii="Arial" w:eastAsiaTheme="majorEastAsia" w:hAnsi="Arial" w:cs="Arial"/>
          <w:color w:val="000000" w:themeColor="text1"/>
        </w:rPr>
      </w:pPr>
      <w:r w:rsidRPr="008648AE">
        <w:rPr>
          <w:rFonts w:ascii="Arial" w:eastAsiaTheme="majorEastAsia" w:hAnsi="Arial" w:cs="Arial"/>
          <w:color w:val="000000" w:themeColor="text1"/>
        </w:rPr>
        <w:t>Poniżej w tabeli przedstawiono przykładowy schemat systemowego planu działania w zakresie pomocy ofiarom przemocy domowej.</w:t>
      </w:r>
    </w:p>
    <w:p w14:paraId="49FF3F24" w14:textId="77777777" w:rsidR="00E26768" w:rsidRPr="008648AE" w:rsidRDefault="00E26768" w:rsidP="00330AA1">
      <w:pPr>
        <w:spacing w:line="276" w:lineRule="auto"/>
        <w:jc w:val="both"/>
        <w:rPr>
          <w:rStyle w:val="Nagwek3Znak"/>
          <w:rFonts w:ascii="Arial" w:hAnsi="Arial" w:cs="Arial"/>
          <w:color w:val="000000" w:themeColor="text1"/>
        </w:rPr>
      </w:pPr>
    </w:p>
    <w:p w14:paraId="6EE4184A" w14:textId="31951CD2" w:rsidR="006A6EAE" w:rsidRPr="008648AE" w:rsidRDefault="006A6EAE" w:rsidP="00330AA1">
      <w:pPr>
        <w:pStyle w:val="Legenda"/>
        <w:keepNext/>
        <w:spacing w:line="276" w:lineRule="auto"/>
        <w:rPr>
          <w:rFonts w:ascii="Arial" w:hAnsi="Arial" w:cs="Arial"/>
          <w:color w:val="000000" w:themeColor="text1"/>
        </w:rPr>
      </w:pPr>
      <w:r w:rsidRPr="008648AE">
        <w:rPr>
          <w:rFonts w:ascii="Arial" w:hAnsi="Arial" w:cs="Arial"/>
          <w:color w:val="000000" w:themeColor="text1"/>
        </w:rPr>
        <w:t xml:space="preserve">Tabela </w:t>
      </w:r>
      <w:r w:rsidRPr="008648AE">
        <w:rPr>
          <w:rFonts w:ascii="Arial" w:hAnsi="Arial" w:cs="Arial"/>
          <w:color w:val="000000" w:themeColor="text1"/>
        </w:rPr>
        <w:fldChar w:fldCharType="begin"/>
      </w:r>
      <w:r w:rsidRPr="008648AE">
        <w:rPr>
          <w:rFonts w:ascii="Arial" w:hAnsi="Arial" w:cs="Arial"/>
          <w:color w:val="000000" w:themeColor="text1"/>
        </w:rPr>
        <w:instrText xml:space="preserve"> SEQ Tabela \* ARABIC </w:instrText>
      </w:r>
      <w:r w:rsidRPr="008648AE">
        <w:rPr>
          <w:rFonts w:ascii="Arial" w:hAnsi="Arial" w:cs="Arial"/>
          <w:color w:val="000000" w:themeColor="text1"/>
        </w:rPr>
        <w:fldChar w:fldCharType="separate"/>
      </w:r>
      <w:r w:rsidR="009217F0">
        <w:rPr>
          <w:rFonts w:ascii="Arial" w:hAnsi="Arial" w:cs="Arial"/>
          <w:noProof/>
          <w:color w:val="000000" w:themeColor="text1"/>
        </w:rPr>
        <w:t>3</w:t>
      </w:r>
      <w:r w:rsidRPr="008648AE">
        <w:rPr>
          <w:rFonts w:ascii="Arial" w:hAnsi="Arial" w:cs="Arial"/>
          <w:color w:val="000000" w:themeColor="text1"/>
        </w:rPr>
        <w:fldChar w:fldCharType="end"/>
      </w:r>
      <w:r w:rsidRPr="008648AE">
        <w:rPr>
          <w:rFonts w:ascii="Arial" w:hAnsi="Arial" w:cs="Arial"/>
          <w:color w:val="000000" w:themeColor="text1"/>
        </w:rPr>
        <w:t>. Schemat systemowego planu działań</w:t>
      </w:r>
    </w:p>
    <w:tbl>
      <w:tblPr>
        <w:tblStyle w:val="Tabelasiatki5ciemnaakcent5"/>
        <w:tblW w:w="9067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330AA1" w:rsidRPr="008648AE" w14:paraId="5594D8AF" w14:textId="77777777" w:rsidTr="001E1E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4433BE85" w14:textId="53DB1F11" w:rsidR="00F16763" w:rsidRPr="008648AE" w:rsidRDefault="00F16763" w:rsidP="00330AA1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648AE">
              <w:rPr>
                <w:rFonts w:ascii="Arial" w:hAnsi="Arial" w:cs="Arial"/>
                <w:color w:val="000000" w:themeColor="text1"/>
                <w:sz w:val="20"/>
                <w:szCs w:val="20"/>
              </w:rPr>
              <w:t>OBSZAR</w:t>
            </w:r>
          </w:p>
        </w:tc>
        <w:tc>
          <w:tcPr>
            <w:tcW w:w="7087" w:type="dxa"/>
          </w:tcPr>
          <w:p w14:paraId="1020CC83" w14:textId="0F604840" w:rsidR="00F16763" w:rsidRPr="008648AE" w:rsidRDefault="00F16763" w:rsidP="00330AA1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648AE">
              <w:rPr>
                <w:rFonts w:ascii="Arial" w:hAnsi="Arial" w:cs="Arial"/>
                <w:color w:val="000000" w:themeColor="text1"/>
                <w:sz w:val="20"/>
                <w:szCs w:val="20"/>
              </w:rPr>
              <w:t>DZIAŁANIE</w:t>
            </w:r>
          </w:p>
        </w:tc>
      </w:tr>
      <w:tr w:rsidR="00330AA1" w:rsidRPr="008648AE" w14:paraId="4D8726C1" w14:textId="77777777" w:rsidTr="001E1E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4A499DEC" w14:textId="16B5ED8F" w:rsidR="00F16763" w:rsidRPr="008648AE" w:rsidRDefault="00F16763" w:rsidP="00330AA1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648AE">
              <w:rPr>
                <w:rFonts w:ascii="Arial" w:hAnsi="Arial" w:cs="Arial"/>
                <w:color w:val="000000" w:themeColor="text1"/>
                <w:sz w:val="20"/>
                <w:szCs w:val="20"/>
              </w:rPr>
              <w:t>Struktura rodziny</w:t>
            </w:r>
          </w:p>
        </w:tc>
        <w:tc>
          <w:tcPr>
            <w:tcW w:w="7087" w:type="dxa"/>
          </w:tcPr>
          <w:p w14:paraId="42F54122" w14:textId="00392371" w:rsidR="00F16763" w:rsidRPr="008648AE" w:rsidRDefault="004F1B12" w:rsidP="00330AA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648AE">
              <w:rPr>
                <w:rFonts w:ascii="Arial" w:hAnsi="Arial" w:cs="Arial"/>
                <w:color w:val="000000" w:themeColor="text1"/>
                <w:sz w:val="20"/>
                <w:szCs w:val="20"/>
              </w:rPr>
              <w:t>Określenie</w:t>
            </w:r>
            <w:r w:rsidR="00F16763" w:rsidRPr="008648A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struktury rodziny, </w:t>
            </w:r>
            <w:r w:rsidRPr="008648AE">
              <w:rPr>
                <w:rFonts w:ascii="Arial" w:hAnsi="Arial" w:cs="Arial"/>
                <w:color w:val="000000" w:themeColor="text1"/>
                <w:sz w:val="20"/>
                <w:szCs w:val="20"/>
              </w:rPr>
              <w:t>określenie</w:t>
            </w:r>
            <w:r w:rsidR="00F16763" w:rsidRPr="008648A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8648AE">
              <w:rPr>
                <w:rFonts w:ascii="Arial" w:hAnsi="Arial" w:cs="Arial"/>
                <w:color w:val="000000" w:themeColor="text1"/>
                <w:sz w:val="20"/>
                <w:szCs w:val="20"/>
              </w:rPr>
              <w:t>zasobów</w:t>
            </w:r>
            <w:r w:rsidR="00F16763" w:rsidRPr="008648A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 </w:t>
            </w:r>
            <w:r w:rsidRPr="008648AE">
              <w:rPr>
                <w:rFonts w:ascii="Arial" w:hAnsi="Arial" w:cs="Arial"/>
                <w:color w:val="000000" w:themeColor="text1"/>
                <w:sz w:val="20"/>
                <w:szCs w:val="20"/>
              </w:rPr>
              <w:t>deficytów</w:t>
            </w:r>
            <w:r w:rsidR="00F16763" w:rsidRPr="008648A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poprzez konsultacje: </w:t>
            </w:r>
          </w:p>
          <w:p w14:paraId="3CF27DE5" w14:textId="7874AE7B" w:rsidR="00F16763" w:rsidRPr="008648AE" w:rsidRDefault="00F16763" w:rsidP="00330AA1">
            <w:pPr>
              <w:numPr>
                <w:ilvl w:val="1"/>
                <w:numId w:val="29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648A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psychologiczną - </w:t>
            </w:r>
            <w:r w:rsidR="000E3770" w:rsidRPr="008648A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ocena stanu psychicznego osoby </w:t>
            </w:r>
            <w:r w:rsidRPr="008648A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obejmuje obszar emocjonalny, </w:t>
            </w:r>
            <w:r w:rsidR="000E3770" w:rsidRPr="008648AE">
              <w:rPr>
                <w:rFonts w:ascii="Arial" w:hAnsi="Arial" w:cs="Arial"/>
                <w:color w:val="000000" w:themeColor="text1"/>
                <w:sz w:val="20"/>
                <w:szCs w:val="20"/>
              </w:rPr>
              <w:t>poznawczy, poczucia kontroli nad sytuacją, zasobów psychicznych etc.</w:t>
            </w:r>
          </w:p>
          <w:p w14:paraId="6881C1CA" w14:textId="5799A0B3" w:rsidR="000E3770" w:rsidRPr="008648AE" w:rsidRDefault="000E3770" w:rsidP="00330AA1">
            <w:pPr>
              <w:numPr>
                <w:ilvl w:val="1"/>
                <w:numId w:val="29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648A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medyczną - sprawdzenie stanu zdrowia, ocena kondycji fizycznej oraz funkcjonowania w wymiarze zdrowia psychicznego i ewentualnych uzależnień, </w:t>
            </w:r>
          </w:p>
          <w:p w14:paraId="3DD49A8D" w14:textId="378B3392" w:rsidR="00F16763" w:rsidRPr="008648AE" w:rsidRDefault="00F16763" w:rsidP="00330AA1">
            <w:pPr>
              <w:numPr>
                <w:ilvl w:val="1"/>
                <w:numId w:val="29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648A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prawną - </w:t>
            </w:r>
            <w:r w:rsidR="000E3770" w:rsidRPr="008648AE">
              <w:rPr>
                <w:rFonts w:ascii="Arial" w:hAnsi="Arial" w:cs="Arial"/>
                <w:color w:val="000000" w:themeColor="text1"/>
                <w:sz w:val="20"/>
                <w:szCs w:val="20"/>
              </w:rPr>
              <w:t>ocena</w:t>
            </w:r>
            <w:r w:rsidRPr="008648A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sytuacji </w:t>
            </w:r>
            <w:r w:rsidR="000E3770" w:rsidRPr="008648A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prawnej </w:t>
            </w:r>
            <w:r w:rsidRPr="008648A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klienta </w:t>
            </w:r>
            <w:r w:rsidR="000E3770" w:rsidRPr="008648A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wraz z możliwościami podejmowania kroków prawnych </w:t>
            </w:r>
            <w:r w:rsidRPr="008648A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oraz planowanie i monitorowanie podejmowanych </w:t>
            </w:r>
            <w:r w:rsidR="000E3770" w:rsidRPr="008648AE">
              <w:rPr>
                <w:rFonts w:ascii="Arial" w:hAnsi="Arial" w:cs="Arial"/>
                <w:color w:val="000000" w:themeColor="text1"/>
                <w:sz w:val="20"/>
                <w:szCs w:val="20"/>
              </w:rPr>
              <w:t>działań w tym zakresie</w:t>
            </w:r>
            <w:r w:rsidRPr="008648A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</w:p>
          <w:p w14:paraId="053C333D" w14:textId="19B4492C" w:rsidR="00F16763" w:rsidRPr="008648AE" w:rsidRDefault="00F16763" w:rsidP="00330AA1">
            <w:pPr>
              <w:numPr>
                <w:ilvl w:val="1"/>
                <w:numId w:val="29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648A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socjalną - </w:t>
            </w:r>
            <w:r w:rsidR="000E3770" w:rsidRPr="008648AE">
              <w:rPr>
                <w:rFonts w:ascii="Arial" w:hAnsi="Arial" w:cs="Arial"/>
                <w:color w:val="000000" w:themeColor="text1"/>
                <w:sz w:val="20"/>
                <w:szCs w:val="20"/>
              </w:rPr>
              <w:t>ocena</w:t>
            </w:r>
            <w:r w:rsidRPr="008648A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zasob</w:t>
            </w:r>
            <w:r w:rsidR="000E3770" w:rsidRPr="008648AE">
              <w:rPr>
                <w:rFonts w:ascii="Arial" w:hAnsi="Arial" w:cs="Arial"/>
                <w:color w:val="000000" w:themeColor="text1"/>
                <w:sz w:val="20"/>
                <w:szCs w:val="20"/>
              </w:rPr>
              <w:t>ów</w:t>
            </w:r>
            <w:r w:rsidRPr="008648A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oraz deficyt</w:t>
            </w:r>
            <w:r w:rsidR="000E3770" w:rsidRPr="008648AE">
              <w:rPr>
                <w:rFonts w:ascii="Arial" w:hAnsi="Arial" w:cs="Arial"/>
                <w:color w:val="000000" w:themeColor="text1"/>
                <w:sz w:val="20"/>
                <w:szCs w:val="20"/>
              </w:rPr>
              <w:t>ów</w:t>
            </w:r>
            <w:r w:rsidRPr="008648A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w wymiarze ekonomicznym i społecznym</w:t>
            </w:r>
            <w:r w:rsidR="000E3770" w:rsidRPr="008648A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(zasoby finansowe, instytucjonalne etc)</w:t>
            </w:r>
            <w:r w:rsidRPr="008648A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</w:t>
            </w:r>
          </w:p>
        </w:tc>
      </w:tr>
      <w:tr w:rsidR="00330AA1" w:rsidRPr="008648AE" w14:paraId="11490EF8" w14:textId="77777777" w:rsidTr="001E1E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63D42ED9" w14:textId="10F2DDDC" w:rsidR="00F16763" w:rsidRPr="008648AE" w:rsidRDefault="00F16763" w:rsidP="00330AA1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648AE">
              <w:rPr>
                <w:rFonts w:ascii="Arial" w:hAnsi="Arial" w:cs="Arial"/>
                <w:color w:val="000000" w:themeColor="text1"/>
                <w:sz w:val="20"/>
                <w:szCs w:val="20"/>
              </w:rPr>
              <w:t>Opis sytuacji w tym ocena diagnostyczna rodziny</w:t>
            </w:r>
          </w:p>
        </w:tc>
        <w:tc>
          <w:tcPr>
            <w:tcW w:w="7087" w:type="dxa"/>
          </w:tcPr>
          <w:p w14:paraId="24675CCD" w14:textId="6B088D5C" w:rsidR="00F16763" w:rsidRPr="008648AE" w:rsidRDefault="00F16763" w:rsidP="00330AA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648A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Należy </w:t>
            </w:r>
            <w:r w:rsidR="004F1B12" w:rsidRPr="008648AE">
              <w:rPr>
                <w:rFonts w:ascii="Arial" w:hAnsi="Arial" w:cs="Arial"/>
                <w:color w:val="000000" w:themeColor="text1"/>
                <w:sz w:val="20"/>
                <w:szCs w:val="20"/>
              </w:rPr>
              <w:t>dokonać</w:t>
            </w:r>
            <w:r w:rsidRPr="008648A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dokładnej analizy sytuacji życiowej osoby </w:t>
            </w:r>
            <w:r w:rsidR="004F1B12" w:rsidRPr="008648AE">
              <w:rPr>
                <w:rFonts w:ascii="Arial" w:hAnsi="Arial" w:cs="Arial"/>
                <w:color w:val="000000" w:themeColor="text1"/>
                <w:sz w:val="20"/>
                <w:szCs w:val="20"/>
              </w:rPr>
              <w:t>doznającej</w:t>
            </w:r>
            <w:r w:rsidRPr="008648A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przemocy</w:t>
            </w:r>
            <w:r w:rsidR="000E3770" w:rsidRPr="008648A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z uwzględnieniem jej roli w systemie rodzinnym oraz ewentualnych czynników rodzinnych warunkujących potencjał do zmiany</w:t>
            </w:r>
            <w:r w:rsidRPr="008648A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</w:t>
            </w:r>
          </w:p>
          <w:p w14:paraId="5E161C50" w14:textId="77777777" w:rsidR="00F16763" w:rsidRPr="008648AE" w:rsidRDefault="00F16763" w:rsidP="00330AA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30AA1" w:rsidRPr="008648AE" w14:paraId="7F7A29BD" w14:textId="77777777" w:rsidTr="001E1E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458BAFC2" w14:textId="0CA03A57" w:rsidR="00F16763" w:rsidRPr="008648AE" w:rsidRDefault="00F16763" w:rsidP="00330AA1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648AE">
              <w:rPr>
                <w:rFonts w:ascii="Arial" w:hAnsi="Arial" w:cs="Arial"/>
                <w:color w:val="000000" w:themeColor="text1"/>
                <w:sz w:val="20"/>
                <w:szCs w:val="20"/>
              </w:rPr>
              <w:t>Przyczyny trudnej sytuacji</w:t>
            </w:r>
          </w:p>
        </w:tc>
        <w:tc>
          <w:tcPr>
            <w:tcW w:w="7087" w:type="dxa"/>
          </w:tcPr>
          <w:p w14:paraId="718B838D" w14:textId="6063B702" w:rsidR="00F16763" w:rsidRPr="008648AE" w:rsidRDefault="00F16763" w:rsidP="00330AA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648A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Należy </w:t>
            </w:r>
            <w:r w:rsidR="000E3770" w:rsidRPr="008648A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określić </w:t>
            </w:r>
            <w:r w:rsidRPr="008648AE">
              <w:rPr>
                <w:rFonts w:ascii="Arial" w:hAnsi="Arial" w:cs="Arial"/>
                <w:color w:val="000000" w:themeColor="text1"/>
                <w:sz w:val="20"/>
                <w:szCs w:val="20"/>
              </w:rPr>
              <w:t>przyczyny trudnej sytuacji życiowej osoby</w:t>
            </w:r>
            <w:r w:rsidR="000E3770" w:rsidRPr="008648A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oraz czynniki </w:t>
            </w:r>
            <w:r w:rsidR="001E1EE0" w:rsidRPr="008648AE">
              <w:rPr>
                <w:rFonts w:ascii="Arial" w:hAnsi="Arial" w:cs="Arial"/>
                <w:color w:val="000000" w:themeColor="text1"/>
                <w:sz w:val="20"/>
                <w:szCs w:val="20"/>
              </w:rPr>
              <w:t>powstrzymujące przed zmianą sytuacji, w tym</w:t>
            </w:r>
            <w:r w:rsidRPr="008648A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: </w:t>
            </w:r>
          </w:p>
          <w:p w14:paraId="1042AF96" w14:textId="77777777" w:rsidR="00F16763" w:rsidRPr="008648AE" w:rsidRDefault="00F16763" w:rsidP="00330AA1">
            <w:pPr>
              <w:pStyle w:val="Akapitzlist"/>
              <w:numPr>
                <w:ilvl w:val="0"/>
                <w:numId w:val="30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648A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bezrobocie, </w:t>
            </w:r>
          </w:p>
          <w:p w14:paraId="6956CE9A" w14:textId="77777777" w:rsidR="00F16763" w:rsidRPr="008648AE" w:rsidRDefault="00F16763" w:rsidP="00330AA1">
            <w:pPr>
              <w:pStyle w:val="Akapitzlist"/>
              <w:numPr>
                <w:ilvl w:val="0"/>
                <w:numId w:val="30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648A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nadużywanie alkoholu, </w:t>
            </w:r>
          </w:p>
          <w:p w14:paraId="4240E43A" w14:textId="53B6BDE8" w:rsidR="00F16763" w:rsidRPr="008648AE" w:rsidRDefault="001E1EE0" w:rsidP="00330AA1">
            <w:pPr>
              <w:pStyle w:val="Akapitzlist"/>
              <w:numPr>
                <w:ilvl w:val="0"/>
                <w:numId w:val="30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648AE">
              <w:rPr>
                <w:rFonts w:ascii="Arial" w:hAnsi="Arial" w:cs="Arial"/>
                <w:color w:val="000000" w:themeColor="text1"/>
                <w:sz w:val="20"/>
                <w:szCs w:val="20"/>
              </w:rPr>
              <w:t>sytuacja mieszkaniowa</w:t>
            </w:r>
            <w:r w:rsidR="00F16763" w:rsidRPr="008648A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</w:p>
          <w:p w14:paraId="24A04A58" w14:textId="388E5421" w:rsidR="001E1EE0" w:rsidRPr="008648AE" w:rsidRDefault="001E1EE0" w:rsidP="00330AA1">
            <w:pPr>
              <w:pStyle w:val="Akapitzlist"/>
              <w:numPr>
                <w:ilvl w:val="0"/>
                <w:numId w:val="30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648AE">
              <w:rPr>
                <w:rFonts w:ascii="Arial" w:hAnsi="Arial" w:cs="Arial"/>
                <w:color w:val="000000" w:themeColor="text1"/>
                <w:sz w:val="20"/>
                <w:szCs w:val="20"/>
              </w:rPr>
              <w:t>sytuacja prawna,</w:t>
            </w:r>
          </w:p>
          <w:p w14:paraId="473E59CB" w14:textId="64C7EB8D" w:rsidR="001E1EE0" w:rsidRPr="008648AE" w:rsidRDefault="001E1EE0" w:rsidP="00330AA1">
            <w:pPr>
              <w:pStyle w:val="Akapitzlist"/>
              <w:numPr>
                <w:ilvl w:val="0"/>
                <w:numId w:val="30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648AE">
              <w:rPr>
                <w:rFonts w:ascii="Arial" w:hAnsi="Arial" w:cs="Arial"/>
                <w:color w:val="000000" w:themeColor="text1"/>
                <w:sz w:val="20"/>
                <w:szCs w:val="20"/>
              </w:rPr>
              <w:t>posiadanie dzieci (ich wiek, edukacja, stan fizyczny i psychiczny),</w:t>
            </w:r>
          </w:p>
          <w:p w14:paraId="1AE287A3" w14:textId="24FD98E4" w:rsidR="00F16763" w:rsidRPr="008648AE" w:rsidRDefault="004F1B12" w:rsidP="00330AA1">
            <w:pPr>
              <w:pStyle w:val="Akapitzlist"/>
              <w:numPr>
                <w:ilvl w:val="0"/>
                <w:numId w:val="30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648AE">
              <w:rPr>
                <w:rFonts w:ascii="Arial" w:hAnsi="Arial" w:cs="Arial"/>
                <w:color w:val="000000" w:themeColor="text1"/>
                <w:sz w:val="20"/>
                <w:szCs w:val="20"/>
              </w:rPr>
              <w:t>bezradność</w:t>
            </w:r>
            <w:r w:rsidR="00F16763" w:rsidRPr="008648A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́ w sprawach </w:t>
            </w:r>
            <w:r w:rsidRPr="008648AE">
              <w:rPr>
                <w:rFonts w:ascii="Arial" w:hAnsi="Arial" w:cs="Arial"/>
                <w:color w:val="000000" w:themeColor="text1"/>
                <w:sz w:val="20"/>
                <w:szCs w:val="20"/>
              </w:rPr>
              <w:t>opiekuńczo</w:t>
            </w:r>
            <w:r w:rsidR="00A65FC2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  <w:r w:rsidR="00F16763" w:rsidRPr="008648A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wychowawczych. </w:t>
            </w:r>
          </w:p>
        </w:tc>
      </w:tr>
      <w:tr w:rsidR="00330AA1" w:rsidRPr="008648AE" w14:paraId="5AF92C4B" w14:textId="77777777" w:rsidTr="001E1E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54BF79C1" w14:textId="326538D6" w:rsidR="00F16763" w:rsidRPr="008648AE" w:rsidRDefault="00F16763" w:rsidP="00330AA1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648A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Zasoby osoby </w:t>
            </w:r>
            <w:r w:rsidR="004F1B12" w:rsidRPr="008648AE">
              <w:rPr>
                <w:rFonts w:ascii="Arial" w:hAnsi="Arial" w:cs="Arial"/>
                <w:color w:val="000000" w:themeColor="text1"/>
                <w:sz w:val="20"/>
                <w:szCs w:val="20"/>
              </w:rPr>
              <w:t>doznającej</w:t>
            </w:r>
            <w:r w:rsidRPr="008648A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przemocy </w:t>
            </w:r>
          </w:p>
        </w:tc>
        <w:tc>
          <w:tcPr>
            <w:tcW w:w="7087" w:type="dxa"/>
          </w:tcPr>
          <w:p w14:paraId="237F8511" w14:textId="02C81BB9" w:rsidR="00F16763" w:rsidRPr="008648AE" w:rsidRDefault="00F16763" w:rsidP="00330AA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648AE">
              <w:rPr>
                <w:rFonts w:ascii="Arial" w:hAnsi="Arial" w:cs="Arial"/>
                <w:color w:val="000000" w:themeColor="text1"/>
                <w:sz w:val="20"/>
                <w:szCs w:val="20"/>
              </w:rPr>
              <w:t>Nale</w:t>
            </w:r>
            <w:r w:rsidR="004F1B12" w:rsidRPr="008648AE">
              <w:rPr>
                <w:rFonts w:ascii="Arial" w:hAnsi="Arial" w:cs="Arial"/>
                <w:color w:val="000000" w:themeColor="text1"/>
                <w:sz w:val="20"/>
                <w:szCs w:val="20"/>
              </w:rPr>
              <w:t>ż</w:t>
            </w:r>
            <w:r w:rsidRPr="008648A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y </w:t>
            </w:r>
            <w:r w:rsidR="004F1B12" w:rsidRPr="008648AE">
              <w:rPr>
                <w:rFonts w:ascii="Arial" w:hAnsi="Arial" w:cs="Arial"/>
                <w:color w:val="000000" w:themeColor="text1"/>
                <w:sz w:val="20"/>
                <w:szCs w:val="20"/>
              </w:rPr>
              <w:t>ustalić</w:t>
            </w:r>
            <w:r w:rsidRPr="008648A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1E1EE0" w:rsidRPr="008648AE">
              <w:rPr>
                <w:rFonts w:ascii="Arial" w:hAnsi="Arial" w:cs="Arial"/>
                <w:color w:val="000000" w:themeColor="text1"/>
                <w:sz w:val="20"/>
                <w:szCs w:val="20"/>
              </w:rPr>
              <w:t>zasoby jednostki do poradzenia sobie z sytuacją (</w:t>
            </w:r>
            <w:r w:rsidRPr="008648AE">
              <w:rPr>
                <w:rFonts w:ascii="Arial" w:hAnsi="Arial" w:cs="Arial"/>
                <w:color w:val="000000" w:themeColor="text1"/>
                <w:sz w:val="20"/>
                <w:szCs w:val="20"/>
              </w:rPr>
              <w:t>mocne strony</w:t>
            </w:r>
            <w:r w:rsidR="001E1EE0" w:rsidRPr="008648AE">
              <w:rPr>
                <w:rFonts w:ascii="Arial" w:hAnsi="Arial" w:cs="Arial"/>
                <w:color w:val="000000" w:themeColor="text1"/>
                <w:sz w:val="20"/>
                <w:szCs w:val="20"/>
              </w:rPr>
              <w:t>) np.:</w:t>
            </w:r>
          </w:p>
          <w:p w14:paraId="4CB8304B" w14:textId="62DA413C" w:rsidR="001E1EE0" w:rsidRPr="008648AE" w:rsidRDefault="001E1EE0" w:rsidP="00330AA1">
            <w:pPr>
              <w:numPr>
                <w:ilvl w:val="0"/>
                <w:numId w:val="31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648AE">
              <w:rPr>
                <w:rFonts w:ascii="Arial" w:hAnsi="Arial" w:cs="Arial"/>
                <w:color w:val="000000" w:themeColor="text1"/>
                <w:sz w:val="20"/>
                <w:szCs w:val="20"/>
              </w:rPr>
              <w:t>czynniki indywidualne (cechy osobowości, wiek, wykształcenie itp.),</w:t>
            </w:r>
          </w:p>
          <w:p w14:paraId="6E20AE8C" w14:textId="1E8215DF" w:rsidR="00F16763" w:rsidRPr="008648AE" w:rsidRDefault="00F16763" w:rsidP="00330AA1">
            <w:pPr>
              <w:numPr>
                <w:ilvl w:val="0"/>
                <w:numId w:val="31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648A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stałe </w:t>
            </w:r>
            <w:r w:rsidR="001E1EE0" w:rsidRPr="008648AE">
              <w:rPr>
                <w:rFonts w:ascii="Arial" w:hAnsi="Arial" w:cs="Arial"/>
                <w:color w:val="000000" w:themeColor="text1"/>
                <w:sz w:val="20"/>
                <w:szCs w:val="20"/>
              </w:rPr>
              <w:t>źródło</w:t>
            </w:r>
            <w:r w:rsidRPr="008648A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dochodu, </w:t>
            </w:r>
          </w:p>
          <w:p w14:paraId="7F8DD85C" w14:textId="663DCC08" w:rsidR="001E1EE0" w:rsidRPr="008648AE" w:rsidRDefault="001E1EE0" w:rsidP="00330AA1">
            <w:pPr>
              <w:numPr>
                <w:ilvl w:val="0"/>
                <w:numId w:val="31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648A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zasoby mieszkaniowe, </w:t>
            </w:r>
          </w:p>
          <w:p w14:paraId="67897571" w14:textId="09EF7744" w:rsidR="00F16763" w:rsidRPr="008648AE" w:rsidRDefault="00F16763" w:rsidP="00330AA1">
            <w:pPr>
              <w:numPr>
                <w:ilvl w:val="0"/>
                <w:numId w:val="31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648A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wsparcie dzieci i </w:t>
            </w:r>
            <w:r w:rsidR="004F1B12" w:rsidRPr="008648AE">
              <w:rPr>
                <w:rFonts w:ascii="Arial" w:hAnsi="Arial" w:cs="Arial"/>
                <w:color w:val="000000" w:themeColor="text1"/>
                <w:sz w:val="20"/>
                <w:szCs w:val="20"/>
              </w:rPr>
              <w:t>najbliższej</w:t>
            </w:r>
            <w:r w:rsidRPr="008648A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rodziny, </w:t>
            </w:r>
          </w:p>
          <w:p w14:paraId="50AEBF99" w14:textId="42CE93B7" w:rsidR="00F16763" w:rsidRPr="008648AE" w:rsidRDefault="001E1EE0" w:rsidP="00330AA1">
            <w:pPr>
              <w:numPr>
                <w:ilvl w:val="0"/>
                <w:numId w:val="31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648A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wsparcie i pomoc socjalna, w tym </w:t>
            </w:r>
            <w:r w:rsidR="004F1B12" w:rsidRPr="008648AE">
              <w:rPr>
                <w:rFonts w:ascii="Arial" w:hAnsi="Arial" w:cs="Arial"/>
                <w:color w:val="000000" w:themeColor="text1"/>
                <w:sz w:val="20"/>
                <w:szCs w:val="20"/>
              </w:rPr>
              <w:t>możliwość</w:t>
            </w:r>
            <w:r w:rsidR="00F16763" w:rsidRPr="008648A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uzyskania dodatkowej pomocy finansowej z </w:t>
            </w:r>
            <w:r w:rsidRPr="008648AE">
              <w:rPr>
                <w:rFonts w:ascii="Arial" w:hAnsi="Arial" w:cs="Arial"/>
                <w:color w:val="000000" w:themeColor="text1"/>
                <w:sz w:val="20"/>
                <w:szCs w:val="20"/>
              </w:rPr>
              <w:t>instytucji pomocowych</w:t>
            </w:r>
            <w:r w:rsidR="00F16763" w:rsidRPr="008648A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</w:t>
            </w:r>
          </w:p>
        </w:tc>
      </w:tr>
      <w:tr w:rsidR="00330AA1" w:rsidRPr="008648AE" w14:paraId="426A7B50" w14:textId="77777777" w:rsidTr="001E1E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54E69274" w14:textId="739FA44F" w:rsidR="00F16763" w:rsidRPr="008648AE" w:rsidRDefault="00F16763" w:rsidP="00330AA1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648A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Instytucje zaangażowane </w:t>
            </w:r>
            <w:r w:rsidR="00A65FC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8648AE">
              <w:rPr>
                <w:rFonts w:ascii="Arial" w:hAnsi="Arial" w:cs="Arial"/>
                <w:color w:val="000000" w:themeColor="text1"/>
                <w:sz w:val="20"/>
                <w:szCs w:val="20"/>
              </w:rPr>
              <w:t>w pomoc</w:t>
            </w:r>
          </w:p>
        </w:tc>
        <w:tc>
          <w:tcPr>
            <w:tcW w:w="7087" w:type="dxa"/>
          </w:tcPr>
          <w:p w14:paraId="1043634A" w14:textId="7DAEF1BC" w:rsidR="00F16763" w:rsidRPr="008648AE" w:rsidRDefault="00F16763" w:rsidP="00330AA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648A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Należy </w:t>
            </w:r>
            <w:r w:rsidR="001E1EE0" w:rsidRPr="008648A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opracować plan interwencyjny oraz </w:t>
            </w:r>
            <w:r w:rsidR="004F1B12" w:rsidRPr="008648AE">
              <w:rPr>
                <w:rFonts w:ascii="Arial" w:hAnsi="Arial" w:cs="Arial"/>
                <w:color w:val="000000" w:themeColor="text1"/>
                <w:sz w:val="20"/>
                <w:szCs w:val="20"/>
              </w:rPr>
              <w:t>wskazać</w:t>
            </w:r>
            <w:r w:rsidRPr="008648A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jakie instytucje </w:t>
            </w:r>
            <w:r w:rsidR="00FD7428" w:rsidRPr="008648AE">
              <w:rPr>
                <w:rFonts w:ascii="Arial" w:hAnsi="Arial" w:cs="Arial"/>
                <w:color w:val="000000" w:themeColor="text1"/>
                <w:sz w:val="20"/>
                <w:szCs w:val="20"/>
              </w:rPr>
              <w:t>bądź</w:t>
            </w:r>
            <w:r w:rsidRPr="008648A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osoby </w:t>
            </w:r>
            <w:r w:rsidR="00DB48AA" w:rsidRPr="008648AE">
              <w:rPr>
                <w:rFonts w:ascii="Arial" w:hAnsi="Arial" w:cs="Arial"/>
                <w:color w:val="000000" w:themeColor="text1"/>
                <w:sz w:val="20"/>
                <w:szCs w:val="20"/>
              </w:rPr>
              <w:t>będą</w:t>
            </w:r>
            <w:r w:rsidRPr="008648A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̨ zaangażowane w pomoc, </w:t>
            </w:r>
            <w:r w:rsidR="00DB48AA" w:rsidRPr="008648AE">
              <w:rPr>
                <w:rFonts w:ascii="Arial" w:hAnsi="Arial" w:cs="Arial"/>
                <w:color w:val="000000" w:themeColor="text1"/>
                <w:sz w:val="20"/>
                <w:szCs w:val="20"/>
              </w:rPr>
              <w:t>np</w:t>
            </w:r>
            <w:r w:rsidRPr="008648A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.: </w:t>
            </w:r>
          </w:p>
          <w:p w14:paraId="0444BFCA" w14:textId="0CC6D16C" w:rsidR="00F16763" w:rsidRPr="008648AE" w:rsidRDefault="00A65FC2" w:rsidP="00330AA1">
            <w:pPr>
              <w:numPr>
                <w:ilvl w:val="1"/>
                <w:numId w:val="32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648A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zespół interdyscyplinarny, </w:t>
            </w:r>
          </w:p>
          <w:p w14:paraId="38CE8D4D" w14:textId="0103237A" w:rsidR="001E1EE0" w:rsidRPr="008648AE" w:rsidRDefault="00A65FC2" w:rsidP="00330AA1">
            <w:pPr>
              <w:numPr>
                <w:ilvl w:val="1"/>
                <w:numId w:val="32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648AE">
              <w:rPr>
                <w:rFonts w:ascii="Arial" w:hAnsi="Arial" w:cs="Arial"/>
                <w:color w:val="000000" w:themeColor="text1"/>
                <w:sz w:val="20"/>
                <w:szCs w:val="20"/>
              </w:rPr>
              <w:t>ośrodek interwencji kryzysowej (w tym hostel),</w:t>
            </w:r>
          </w:p>
          <w:p w14:paraId="6E1B39C4" w14:textId="49E4B7CC" w:rsidR="001E1EE0" w:rsidRPr="008648AE" w:rsidRDefault="00A65FC2" w:rsidP="00330AA1">
            <w:pPr>
              <w:numPr>
                <w:ilvl w:val="1"/>
                <w:numId w:val="32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648AE">
              <w:rPr>
                <w:rFonts w:ascii="Arial" w:hAnsi="Arial" w:cs="Arial"/>
                <w:color w:val="000000" w:themeColor="text1"/>
                <w:sz w:val="20"/>
                <w:szCs w:val="20"/>
              </w:rPr>
              <w:t>dom matki i dziecka,</w:t>
            </w:r>
          </w:p>
          <w:p w14:paraId="5C7E5ACF" w14:textId="54B00823" w:rsidR="00F16763" w:rsidRPr="008648AE" w:rsidRDefault="00A65FC2" w:rsidP="00330AA1">
            <w:pPr>
              <w:numPr>
                <w:ilvl w:val="1"/>
                <w:numId w:val="32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648A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miejski ośrodek pomocy rodzinie / ośrodek pomocy społecznej, </w:t>
            </w:r>
          </w:p>
          <w:p w14:paraId="766E9A67" w14:textId="2FDF2B49" w:rsidR="00F16763" w:rsidRPr="008648AE" w:rsidRDefault="00A65FC2" w:rsidP="00330AA1">
            <w:pPr>
              <w:numPr>
                <w:ilvl w:val="1"/>
                <w:numId w:val="32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648A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specjalistyczny ośrodek wsparcia dla ofiar przemocy w rodzinie, </w:t>
            </w:r>
          </w:p>
          <w:p w14:paraId="34908422" w14:textId="0E9CEF08" w:rsidR="00F16763" w:rsidRPr="008648AE" w:rsidRDefault="00A65FC2" w:rsidP="00330AA1">
            <w:pPr>
              <w:numPr>
                <w:ilvl w:val="1"/>
                <w:numId w:val="32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648AE">
              <w:rPr>
                <w:rFonts w:ascii="Arial" w:hAnsi="Arial" w:cs="Arial"/>
                <w:color w:val="000000" w:themeColor="text1"/>
                <w:sz w:val="20"/>
                <w:szCs w:val="20"/>
              </w:rPr>
              <w:t>komenda policji, prokuratura rejonowa, sąd,</w:t>
            </w:r>
          </w:p>
          <w:p w14:paraId="2729EA04" w14:textId="4D70F50A" w:rsidR="00F16763" w:rsidRPr="008648AE" w:rsidRDefault="00A65FC2" w:rsidP="00330AA1">
            <w:pPr>
              <w:numPr>
                <w:ilvl w:val="1"/>
                <w:numId w:val="32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648A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komisja rozwiazywania problemów alkoholowych, </w:t>
            </w:r>
          </w:p>
          <w:p w14:paraId="653F3EF7" w14:textId="0EC07E43" w:rsidR="00DB48AA" w:rsidRPr="008648AE" w:rsidRDefault="00A65FC2" w:rsidP="00330AA1">
            <w:pPr>
              <w:numPr>
                <w:ilvl w:val="1"/>
                <w:numId w:val="32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648AE">
              <w:rPr>
                <w:rFonts w:ascii="Arial" w:hAnsi="Arial" w:cs="Arial"/>
                <w:color w:val="000000" w:themeColor="text1"/>
                <w:sz w:val="20"/>
                <w:szCs w:val="20"/>
              </w:rPr>
              <w:t>punkty konsultacyjne (w tym miejsca uzyskiwania pomocy prawnej),</w:t>
            </w:r>
          </w:p>
          <w:p w14:paraId="21E7002D" w14:textId="05DF6F07" w:rsidR="00DB48AA" w:rsidRPr="008648AE" w:rsidRDefault="00A65FC2" w:rsidP="00330AA1">
            <w:pPr>
              <w:numPr>
                <w:ilvl w:val="1"/>
                <w:numId w:val="32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648A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placówki oświatowe, </w:t>
            </w:r>
          </w:p>
          <w:p w14:paraId="0E0350E1" w14:textId="5AACF6E8" w:rsidR="00F16763" w:rsidRPr="008648AE" w:rsidRDefault="00A65FC2" w:rsidP="00330AA1">
            <w:pPr>
              <w:numPr>
                <w:ilvl w:val="1"/>
                <w:numId w:val="32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648A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placówki podstawowej opieki zdrowotnej, </w:t>
            </w:r>
          </w:p>
          <w:p w14:paraId="2C8D4BE7" w14:textId="7CEC0405" w:rsidR="00F16763" w:rsidRPr="008648AE" w:rsidRDefault="00A65FC2" w:rsidP="00330AA1">
            <w:pPr>
              <w:numPr>
                <w:ilvl w:val="1"/>
                <w:numId w:val="32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648AE">
              <w:rPr>
                <w:rFonts w:ascii="Arial" w:hAnsi="Arial" w:cs="Arial"/>
                <w:color w:val="000000" w:themeColor="text1"/>
                <w:sz w:val="20"/>
                <w:szCs w:val="20"/>
              </w:rPr>
              <w:t>poradnie psychologiczno-pedagogiczne</w:t>
            </w:r>
            <w:r w:rsidR="00F16763" w:rsidRPr="008648A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</w:t>
            </w:r>
          </w:p>
        </w:tc>
      </w:tr>
      <w:tr w:rsidR="00330AA1" w:rsidRPr="008648AE" w14:paraId="6408A180" w14:textId="77777777" w:rsidTr="001E1E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36DF6099" w14:textId="7C907DD3" w:rsidR="00F16763" w:rsidRPr="008648AE" w:rsidRDefault="00F16763" w:rsidP="00330AA1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648AE">
              <w:rPr>
                <w:rFonts w:ascii="Arial" w:hAnsi="Arial" w:cs="Arial"/>
                <w:color w:val="000000" w:themeColor="text1"/>
                <w:sz w:val="20"/>
                <w:szCs w:val="20"/>
              </w:rPr>
              <w:t>Cele pracy</w:t>
            </w:r>
          </w:p>
        </w:tc>
        <w:tc>
          <w:tcPr>
            <w:tcW w:w="7087" w:type="dxa"/>
          </w:tcPr>
          <w:p w14:paraId="5A4E3630" w14:textId="52941AEA" w:rsidR="00F16763" w:rsidRPr="008648AE" w:rsidRDefault="00F16763" w:rsidP="00330AA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648AE">
              <w:rPr>
                <w:rFonts w:ascii="Arial" w:hAnsi="Arial" w:cs="Arial"/>
                <w:color w:val="000000" w:themeColor="text1"/>
                <w:sz w:val="20"/>
                <w:szCs w:val="20"/>
              </w:rPr>
              <w:t>Nale</w:t>
            </w:r>
            <w:r w:rsidR="004F1B12" w:rsidRPr="008648AE">
              <w:rPr>
                <w:rFonts w:ascii="Arial" w:hAnsi="Arial" w:cs="Arial"/>
                <w:color w:val="000000" w:themeColor="text1"/>
                <w:sz w:val="20"/>
                <w:szCs w:val="20"/>
              </w:rPr>
              <w:t>ż</w:t>
            </w:r>
            <w:r w:rsidRPr="008648A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y </w:t>
            </w:r>
            <w:r w:rsidR="00FD7428" w:rsidRPr="008648AE">
              <w:rPr>
                <w:rFonts w:ascii="Arial" w:hAnsi="Arial" w:cs="Arial"/>
                <w:color w:val="000000" w:themeColor="text1"/>
                <w:sz w:val="20"/>
                <w:szCs w:val="20"/>
              </w:rPr>
              <w:t>ustalić</w:t>
            </w:r>
            <w:r w:rsidRPr="008648A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055E19" w:rsidRPr="008648AE">
              <w:rPr>
                <w:rFonts w:ascii="Arial" w:hAnsi="Arial" w:cs="Arial"/>
                <w:color w:val="000000" w:themeColor="text1"/>
                <w:sz w:val="20"/>
                <w:szCs w:val="20"/>
              </w:rPr>
              <w:t>główne</w:t>
            </w:r>
            <w:r w:rsidRPr="008648A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cele pracy z osobą </w:t>
            </w:r>
            <w:r w:rsidR="00055E19" w:rsidRPr="008648AE">
              <w:rPr>
                <w:rFonts w:ascii="Arial" w:hAnsi="Arial" w:cs="Arial"/>
                <w:color w:val="000000" w:themeColor="text1"/>
                <w:sz w:val="20"/>
                <w:szCs w:val="20"/>
              </w:rPr>
              <w:t>doznającą</w:t>
            </w:r>
            <w:r w:rsidRPr="008648A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̨ przemocy, </w:t>
            </w:r>
            <w:r w:rsidR="001C0C53" w:rsidRPr="008648AE">
              <w:rPr>
                <w:rFonts w:ascii="Arial" w:hAnsi="Arial" w:cs="Arial"/>
                <w:color w:val="000000" w:themeColor="text1"/>
                <w:sz w:val="20"/>
                <w:szCs w:val="20"/>
              </w:rPr>
              <w:t>itp</w:t>
            </w:r>
            <w:r w:rsidRPr="008648A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.: </w:t>
            </w:r>
          </w:p>
          <w:p w14:paraId="295612F8" w14:textId="12B5CC41" w:rsidR="00E15486" w:rsidRPr="008648AE" w:rsidRDefault="00E15486" w:rsidP="00330AA1">
            <w:pPr>
              <w:numPr>
                <w:ilvl w:val="0"/>
                <w:numId w:val="33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648AE">
              <w:rPr>
                <w:rFonts w:ascii="Arial" w:hAnsi="Arial" w:cs="Arial"/>
                <w:color w:val="000000" w:themeColor="text1"/>
                <w:sz w:val="20"/>
                <w:szCs w:val="20"/>
              </w:rPr>
              <w:t>zapewnienie bezpieczeństwa ofierze przemocy</w:t>
            </w:r>
            <w:r w:rsidR="00055E19" w:rsidRPr="008648A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(i dzieciom, w razie konieczności),</w:t>
            </w:r>
          </w:p>
          <w:p w14:paraId="5C1C6562" w14:textId="42E2DD32" w:rsidR="00F16763" w:rsidRPr="008648AE" w:rsidRDefault="00F16763" w:rsidP="00330AA1">
            <w:pPr>
              <w:numPr>
                <w:ilvl w:val="0"/>
                <w:numId w:val="33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648A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izolacja sprawcy, </w:t>
            </w:r>
          </w:p>
          <w:p w14:paraId="144CA01B" w14:textId="4EB25627" w:rsidR="00DB48AA" w:rsidRPr="008648AE" w:rsidRDefault="00DB48AA" w:rsidP="00330AA1">
            <w:pPr>
              <w:numPr>
                <w:ilvl w:val="0"/>
                <w:numId w:val="33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648A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zatrzymanie zjawiska przemocy, </w:t>
            </w:r>
          </w:p>
          <w:p w14:paraId="486A4CCC" w14:textId="3C40BC2F" w:rsidR="00F16763" w:rsidRPr="008648AE" w:rsidRDefault="00F16763" w:rsidP="00330AA1">
            <w:pPr>
              <w:numPr>
                <w:ilvl w:val="0"/>
                <w:numId w:val="33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648AE">
              <w:rPr>
                <w:rFonts w:ascii="Arial" w:hAnsi="Arial" w:cs="Arial"/>
                <w:color w:val="000000" w:themeColor="text1"/>
                <w:sz w:val="20"/>
                <w:szCs w:val="20"/>
              </w:rPr>
              <w:t>zło</w:t>
            </w:r>
            <w:r w:rsidR="00E15486" w:rsidRPr="008648AE">
              <w:rPr>
                <w:rFonts w:ascii="Arial" w:hAnsi="Arial" w:cs="Arial"/>
                <w:color w:val="000000" w:themeColor="text1"/>
                <w:sz w:val="20"/>
                <w:szCs w:val="20"/>
              </w:rPr>
              <w:t>ż</w:t>
            </w:r>
            <w:r w:rsidRPr="008648A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enie zawiadomienia o popełnieniu </w:t>
            </w:r>
            <w:r w:rsidR="00E15486" w:rsidRPr="008648AE">
              <w:rPr>
                <w:rFonts w:ascii="Arial" w:hAnsi="Arial" w:cs="Arial"/>
                <w:color w:val="000000" w:themeColor="text1"/>
                <w:sz w:val="20"/>
                <w:szCs w:val="20"/>
              </w:rPr>
              <w:t>przestępstwa</w:t>
            </w:r>
            <w:r w:rsidRPr="008648A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</w:p>
          <w:p w14:paraId="3111130A" w14:textId="0FFE6995" w:rsidR="00F16763" w:rsidRPr="008648AE" w:rsidRDefault="00DB48AA" w:rsidP="00330AA1">
            <w:pPr>
              <w:numPr>
                <w:ilvl w:val="0"/>
                <w:numId w:val="33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648A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 razie potrzeby </w:t>
            </w:r>
            <w:r w:rsidR="00F16763" w:rsidRPr="008648AE">
              <w:rPr>
                <w:rFonts w:ascii="Arial" w:hAnsi="Arial" w:cs="Arial"/>
                <w:color w:val="000000" w:themeColor="text1"/>
                <w:sz w:val="20"/>
                <w:szCs w:val="20"/>
              </w:rPr>
              <w:t>zło</w:t>
            </w:r>
            <w:r w:rsidR="00E15486" w:rsidRPr="008648AE">
              <w:rPr>
                <w:rFonts w:ascii="Arial" w:hAnsi="Arial" w:cs="Arial"/>
                <w:color w:val="000000" w:themeColor="text1"/>
                <w:sz w:val="20"/>
                <w:szCs w:val="20"/>
              </w:rPr>
              <w:t>ż</w:t>
            </w:r>
            <w:r w:rsidR="00F16763" w:rsidRPr="008648A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enie pozwu o </w:t>
            </w:r>
            <w:r w:rsidR="00E15486" w:rsidRPr="008648AE">
              <w:rPr>
                <w:rFonts w:ascii="Arial" w:hAnsi="Arial" w:cs="Arial"/>
                <w:color w:val="000000" w:themeColor="text1"/>
                <w:sz w:val="20"/>
                <w:szCs w:val="20"/>
              </w:rPr>
              <w:t>rozwód</w:t>
            </w:r>
            <w:r w:rsidR="00F16763" w:rsidRPr="008648A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</w:p>
          <w:p w14:paraId="771433CE" w14:textId="64244B14" w:rsidR="00F16763" w:rsidRPr="008648AE" w:rsidRDefault="00E15486" w:rsidP="00330AA1">
            <w:pPr>
              <w:numPr>
                <w:ilvl w:val="0"/>
                <w:numId w:val="33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648AE">
              <w:rPr>
                <w:rFonts w:ascii="Arial" w:hAnsi="Arial" w:cs="Arial"/>
                <w:color w:val="000000" w:themeColor="text1"/>
                <w:sz w:val="20"/>
                <w:szCs w:val="20"/>
              </w:rPr>
              <w:t>powrót</w:t>
            </w:r>
            <w:r w:rsidR="00F16763" w:rsidRPr="008648A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do </w:t>
            </w:r>
            <w:r w:rsidR="00DB48AA" w:rsidRPr="008648AE">
              <w:rPr>
                <w:rFonts w:ascii="Arial" w:hAnsi="Arial" w:cs="Arial"/>
                <w:color w:val="000000" w:themeColor="text1"/>
                <w:sz w:val="20"/>
                <w:szCs w:val="20"/>
              </w:rPr>
              <w:t>równowagi</w:t>
            </w:r>
            <w:r w:rsidR="00F16763" w:rsidRPr="008648A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psychicznej osoby </w:t>
            </w:r>
            <w:r w:rsidRPr="008648AE">
              <w:rPr>
                <w:rFonts w:ascii="Arial" w:hAnsi="Arial" w:cs="Arial"/>
                <w:color w:val="000000" w:themeColor="text1"/>
                <w:sz w:val="20"/>
                <w:szCs w:val="20"/>
              </w:rPr>
              <w:t>doznającej</w:t>
            </w:r>
            <w:r w:rsidR="00F16763" w:rsidRPr="008648A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przemocy poprzez udział w</w:t>
            </w:r>
            <w:r w:rsidR="001E1EE0" w:rsidRPr="008648AE">
              <w:rPr>
                <w:rFonts w:ascii="Arial" w:hAnsi="Arial" w:cs="Arial"/>
                <w:color w:val="000000" w:themeColor="text1"/>
                <w:sz w:val="20"/>
                <w:szCs w:val="20"/>
              </w:rPr>
              <w:t>e wsparciu interwencyjnych, a następnie</w:t>
            </w:r>
            <w:r w:rsidR="00F16763" w:rsidRPr="008648A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terapii, </w:t>
            </w:r>
          </w:p>
          <w:p w14:paraId="32899AE9" w14:textId="5D1F35D5" w:rsidR="00F16763" w:rsidRPr="008648AE" w:rsidRDefault="00F16763" w:rsidP="00330AA1">
            <w:pPr>
              <w:numPr>
                <w:ilvl w:val="0"/>
                <w:numId w:val="33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648AE">
              <w:rPr>
                <w:rFonts w:ascii="Arial" w:hAnsi="Arial" w:cs="Arial"/>
                <w:color w:val="000000" w:themeColor="text1"/>
                <w:sz w:val="20"/>
                <w:szCs w:val="20"/>
              </w:rPr>
              <w:t>udział w grupie wsparcia</w:t>
            </w:r>
            <w:r w:rsidR="001E1EE0" w:rsidRPr="008648AE">
              <w:rPr>
                <w:rFonts w:ascii="Arial" w:hAnsi="Arial" w:cs="Arial"/>
                <w:color w:val="000000" w:themeColor="text1"/>
                <w:sz w:val="20"/>
                <w:szCs w:val="20"/>
              </w:rPr>
              <w:t>, warsztatach</w:t>
            </w:r>
            <w:r w:rsidR="00DB48AA" w:rsidRPr="008648A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 programach profilaktycznych</w:t>
            </w:r>
            <w:r w:rsidRPr="008648A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</w:t>
            </w:r>
          </w:p>
        </w:tc>
      </w:tr>
      <w:tr w:rsidR="00330AA1" w:rsidRPr="008648AE" w14:paraId="33DEC800" w14:textId="77777777" w:rsidTr="001E1E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35A5F340" w14:textId="5ACA14EE" w:rsidR="00F16763" w:rsidRPr="008648AE" w:rsidRDefault="00F16763" w:rsidP="00330AA1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648A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Sposoby pracy z osobą </w:t>
            </w:r>
            <w:r w:rsidR="004F1B12" w:rsidRPr="008648AE">
              <w:rPr>
                <w:rFonts w:ascii="Arial" w:hAnsi="Arial" w:cs="Arial"/>
                <w:color w:val="000000" w:themeColor="text1"/>
                <w:sz w:val="20"/>
                <w:szCs w:val="20"/>
              </w:rPr>
              <w:t>doznającą</w:t>
            </w:r>
            <w:r w:rsidRPr="008648AE">
              <w:rPr>
                <w:rFonts w:ascii="Arial" w:hAnsi="Arial" w:cs="Arial"/>
                <w:color w:val="000000" w:themeColor="text1"/>
                <w:sz w:val="20"/>
                <w:szCs w:val="20"/>
              </w:rPr>
              <w:t>̨ przemocy</w:t>
            </w:r>
            <w:r w:rsidRPr="008648AE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7087" w:type="dxa"/>
          </w:tcPr>
          <w:p w14:paraId="7C075FFA" w14:textId="01AADBED" w:rsidR="001E1EE0" w:rsidRPr="008648AE" w:rsidRDefault="001E1EE0" w:rsidP="00F02116">
            <w:pPr>
              <w:spacing w:line="276" w:lineRule="auto"/>
              <w:ind w:left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648AE">
              <w:rPr>
                <w:rFonts w:ascii="Arial" w:hAnsi="Arial" w:cs="Arial"/>
                <w:color w:val="000000" w:themeColor="text1"/>
                <w:sz w:val="20"/>
                <w:szCs w:val="20"/>
              </w:rPr>
              <w:t>Podczas opracowywania planu interwencyjnego n</w:t>
            </w:r>
            <w:r w:rsidR="00F16763" w:rsidRPr="008648AE">
              <w:rPr>
                <w:rFonts w:ascii="Arial" w:hAnsi="Arial" w:cs="Arial"/>
                <w:color w:val="000000" w:themeColor="text1"/>
                <w:sz w:val="20"/>
                <w:szCs w:val="20"/>
              </w:rPr>
              <w:t>ależy</w:t>
            </w:r>
            <w:r w:rsidRPr="008648A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rozważyć z osobą możliwe strategie działania (rozwiązania kryzysu), a następnie</w:t>
            </w:r>
            <w:r w:rsidR="00F16763" w:rsidRPr="008648A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FD7428" w:rsidRPr="008648AE">
              <w:rPr>
                <w:rFonts w:ascii="Arial" w:hAnsi="Arial" w:cs="Arial"/>
                <w:color w:val="000000" w:themeColor="text1"/>
                <w:sz w:val="20"/>
                <w:szCs w:val="20"/>
              </w:rPr>
              <w:t>ustalić</w:t>
            </w:r>
            <w:r w:rsidR="00F16763" w:rsidRPr="008648A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FD7428" w:rsidRPr="008648AE">
              <w:rPr>
                <w:rFonts w:ascii="Arial" w:hAnsi="Arial" w:cs="Arial"/>
                <w:color w:val="000000" w:themeColor="text1"/>
                <w:sz w:val="20"/>
                <w:szCs w:val="20"/>
              </w:rPr>
              <w:t>sposób</w:t>
            </w:r>
            <w:r w:rsidR="00F16763" w:rsidRPr="008648A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 metody pracy z osobą </w:t>
            </w:r>
            <w:r w:rsidR="00E15486" w:rsidRPr="008648AE">
              <w:rPr>
                <w:rFonts w:ascii="Arial" w:hAnsi="Arial" w:cs="Arial"/>
                <w:color w:val="000000" w:themeColor="text1"/>
                <w:sz w:val="20"/>
                <w:szCs w:val="20"/>
              </w:rPr>
              <w:t>doznającą</w:t>
            </w:r>
            <w:r w:rsidR="00F16763" w:rsidRPr="008648A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̨ przemocy poprzez </w:t>
            </w:r>
            <w:r w:rsidR="00E15486" w:rsidRPr="008648AE">
              <w:rPr>
                <w:rFonts w:ascii="Arial" w:hAnsi="Arial" w:cs="Arial"/>
                <w:color w:val="000000" w:themeColor="text1"/>
                <w:sz w:val="20"/>
                <w:szCs w:val="20"/>
              </w:rPr>
              <w:t>określenie</w:t>
            </w:r>
            <w:r w:rsidR="00F16763" w:rsidRPr="008648A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8648A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zadań </w:t>
            </w:r>
            <w:r w:rsidR="00E15486" w:rsidRPr="008648AE">
              <w:rPr>
                <w:rFonts w:ascii="Arial" w:hAnsi="Arial" w:cs="Arial"/>
                <w:color w:val="000000" w:themeColor="text1"/>
                <w:sz w:val="20"/>
                <w:szCs w:val="20"/>
              </w:rPr>
              <w:t>poszczególnych</w:t>
            </w:r>
            <w:r w:rsidR="00F16763" w:rsidRPr="008648A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E15486" w:rsidRPr="008648AE">
              <w:rPr>
                <w:rFonts w:ascii="Arial" w:hAnsi="Arial" w:cs="Arial"/>
                <w:color w:val="000000" w:themeColor="text1"/>
                <w:sz w:val="20"/>
                <w:szCs w:val="20"/>
              </w:rPr>
              <w:t>osób</w:t>
            </w:r>
            <w:r w:rsidR="00F16763" w:rsidRPr="008648A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zaangażowanych w system pomocy osobie </w:t>
            </w:r>
            <w:r w:rsidR="00E15486" w:rsidRPr="008648AE">
              <w:rPr>
                <w:rFonts w:ascii="Arial" w:hAnsi="Arial" w:cs="Arial"/>
                <w:color w:val="000000" w:themeColor="text1"/>
                <w:sz w:val="20"/>
                <w:szCs w:val="20"/>
              </w:rPr>
              <w:t>doznającej</w:t>
            </w:r>
            <w:r w:rsidR="00F16763" w:rsidRPr="008648A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przemocy, </w:t>
            </w:r>
            <w:r w:rsidR="001C0C53" w:rsidRPr="008648AE">
              <w:rPr>
                <w:rFonts w:ascii="Arial" w:hAnsi="Arial" w:cs="Arial"/>
                <w:color w:val="000000" w:themeColor="text1"/>
                <w:sz w:val="20"/>
                <w:szCs w:val="20"/>
              </w:rPr>
              <w:t>itp</w:t>
            </w:r>
            <w:r w:rsidR="00F16763" w:rsidRPr="008648AE">
              <w:rPr>
                <w:rFonts w:ascii="Arial" w:hAnsi="Arial" w:cs="Arial"/>
                <w:color w:val="000000" w:themeColor="text1"/>
                <w:sz w:val="20"/>
                <w:szCs w:val="20"/>
              </w:rPr>
              <w:t>.:</w:t>
            </w:r>
          </w:p>
          <w:p w14:paraId="341D75F6" w14:textId="30C7CCC5" w:rsidR="00F16763" w:rsidRPr="008648AE" w:rsidRDefault="00F16763" w:rsidP="00F02116">
            <w:pPr>
              <w:pStyle w:val="Akapitzlist"/>
              <w:numPr>
                <w:ilvl w:val="1"/>
                <w:numId w:val="4"/>
              </w:numPr>
              <w:spacing w:line="276" w:lineRule="auto"/>
              <w:ind w:left="314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648AE">
              <w:rPr>
                <w:rFonts w:ascii="Arial" w:hAnsi="Arial" w:cs="Arial"/>
                <w:color w:val="000000" w:themeColor="text1"/>
                <w:sz w:val="20"/>
                <w:szCs w:val="20"/>
              </w:rPr>
              <w:t>zadania dla prawnika:</w:t>
            </w:r>
          </w:p>
          <w:p w14:paraId="6D03026E" w14:textId="1EBDAC69" w:rsidR="00F16763" w:rsidRPr="008648AE" w:rsidRDefault="00F16763" w:rsidP="00F02116">
            <w:pPr>
              <w:pStyle w:val="Akapitzlist"/>
              <w:numPr>
                <w:ilvl w:val="0"/>
                <w:numId w:val="27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648AE">
              <w:rPr>
                <w:rFonts w:ascii="Arial" w:hAnsi="Arial" w:cs="Arial"/>
                <w:color w:val="000000" w:themeColor="text1"/>
                <w:sz w:val="20"/>
                <w:szCs w:val="20"/>
              </w:rPr>
              <w:t>analiza sytuacji prawnej;</w:t>
            </w:r>
          </w:p>
          <w:p w14:paraId="7CE9A8CA" w14:textId="203B61C0" w:rsidR="00F16763" w:rsidRPr="008648AE" w:rsidRDefault="00F16763" w:rsidP="00F02116">
            <w:pPr>
              <w:pStyle w:val="Akapitzlist"/>
              <w:numPr>
                <w:ilvl w:val="0"/>
                <w:numId w:val="27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648A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pomoc w napisaniu pozwów, </w:t>
            </w:r>
            <w:r w:rsidR="00E15486" w:rsidRPr="008648AE">
              <w:rPr>
                <w:rFonts w:ascii="Arial" w:hAnsi="Arial" w:cs="Arial"/>
                <w:color w:val="000000" w:themeColor="text1"/>
                <w:sz w:val="20"/>
                <w:szCs w:val="20"/>
              </w:rPr>
              <w:t>doniesień</w:t>
            </w:r>
            <w:r w:rsidRPr="008648A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́ </w:t>
            </w:r>
            <w:r w:rsidR="001C0C53" w:rsidRPr="008648AE">
              <w:rPr>
                <w:rFonts w:ascii="Arial" w:hAnsi="Arial" w:cs="Arial"/>
                <w:color w:val="000000" w:themeColor="text1"/>
                <w:sz w:val="20"/>
                <w:szCs w:val="20"/>
              </w:rPr>
              <w:t>itp</w:t>
            </w:r>
            <w:r w:rsidRPr="008648AE">
              <w:rPr>
                <w:rFonts w:ascii="Arial" w:hAnsi="Arial" w:cs="Arial"/>
                <w:color w:val="000000" w:themeColor="text1"/>
                <w:sz w:val="20"/>
                <w:szCs w:val="20"/>
              </w:rPr>
              <w:t>.;</w:t>
            </w:r>
          </w:p>
          <w:p w14:paraId="2AFD3CBA" w14:textId="77777777" w:rsidR="00F16763" w:rsidRPr="008648AE" w:rsidRDefault="00F16763" w:rsidP="00F0211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648A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b) zadania dla psychologa i pedagoga: </w:t>
            </w:r>
          </w:p>
          <w:p w14:paraId="500F8269" w14:textId="77777777" w:rsidR="00F16763" w:rsidRPr="008648AE" w:rsidRDefault="00F16763" w:rsidP="00F02116">
            <w:pPr>
              <w:numPr>
                <w:ilvl w:val="0"/>
                <w:numId w:val="34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648A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opieka i wsparcie psychologiczne dla rodziny, </w:t>
            </w:r>
          </w:p>
          <w:p w14:paraId="7E0AE3FC" w14:textId="44CB599B" w:rsidR="00F16763" w:rsidRPr="008648AE" w:rsidRDefault="00F16763" w:rsidP="00F02116">
            <w:pPr>
              <w:numPr>
                <w:ilvl w:val="0"/>
                <w:numId w:val="34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648A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motywowanie osoby </w:t>
            </w:r>
            <w:r w:rsidR="00E15486" w:rsidRPr="008648AE">
              <w:rPr>
                <w:rFonts w:ascii="Arial" w:hAnsi="Arial" w:cs="Arial"/>
                <w:color w:val="000000" w:themeColor="text1"/>
                <w:sz w:val="20"/>
                <w:szCs w:val="20"/>
              </w:rPr>
              <w:t>doznającej</w:t>
            </w:r>
            <w:r w:rsidRPr="008648A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przemocy do podejmowania </w:t>
            </w:r>
            <w:r w:rsidR="008B13D9" w:rsidRPr="008648AE">
              <w:rPr>
                <w:rFonts w:ascii="Arial" w:hAnsi="Arial" w:cs="Arial"/>
                <w:color w:val="000000" w:themeColor="text1"/>
                <w:sz w:val="20"/>
                <w:szCs w:val="20"/>
              </w:rPr>
              <w:t>działań</w:t>
            </w:r>
            <w:r w:rsidRPr="008648A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́ </w:t>
            </w:r>
            <w:r w:rsidR="00E15486" w:rsidRPr="008648AE">
              <w:rPr>
                <w:rFonts w:ascii="Arial" w:hAnsi="Arial" w:cs="Arial"/>
                <w:color w:val="000000" w:themeColor="text1"/>
                <w:sz w:val="20"/>
                <w:szCs w:val="20"/>
              </w:rPr>
              <w:t>zmierzających</w:t>
            </w:r>
            <w:r w:rsidRPr="008648A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do </w:t>
            </w:r>
            <w:r w:rsidR="005823CD" w:rsidRPr="008648AE">
              <w:rPr>
                <w:rFonts w:ascii="Arial" w:hAnsi="Arial" w:cs="Arial"/>
                <w:color w:val="000000" w:themeColor="text1"/>
                <w:sz w:val="20"/>
                <w:szCs w:val="20"/>
              </w:rPr>
              <w:t>rozwiązania</w:t>
            </w:r>
            <w:r w:rsidRPr="008648A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trudnej sytuacji, </w:t>
            </w:r>
          </w:p>
          <w:p w14:paraId="6453569D" w14:textId="7C6456A5" w:rsidR="00F16763" w:rsidRPr="008648AE" w:rsidRDefault="00F16763" w:rsidP="00F02116">
            <w:pPr>
              <w:numPr>
                <w:ilvl w:val="0"/>
                <w:numId w:val="34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648A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pomoc w powrocie do </w:t>
            </w:r>
            <w:r w:rsidR="005823CD" w:rsidRPr="008648AE">
              <w:rPr>
                <w:rFonts w:ascii="Arial" w:hAnsi="Arial" w:cs="Arial"/>
                <w:color w:val="000000" w:themeColor="text1"/>
                <w:sz w:val="20"/>
                <w:szCs w:val="20"/>
              </w:rPr>
              <w:t>równowagi</w:t>
            </w:r>
            <w:r w:rsidRPr="008648A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psychicznej; </w:t>
            </w:r>
          </w:p>
          <w:p w14:paraId="6C2EB188" w14:textId="77777777" w:rsidR="00F16763" w:rsidRPr="008648AE" w:rsidRDefault="00F16763" w:rsidP="00F02116">
            <w:pPr>
              <w:pStyle w:val="NormalnyWeb"/>
              <w:spacing w:before="0" w:beforeAutospacing="0" w:after="0" w:afterAutospacing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648AE">
              <w:rPr>
                <w:rFonts w:ascii="Arial" w:hAnsi="Arial" w:cs="Arial"/>
                <w:color w:val="000000" w:themeColor="text1"/>
                <w:sz w:val="20"/>
                <w:szCs w:val="20"/>
              </w:rPr>
              <w:t>c) zadania dla pracownika socjalnego:</w:t>
            </w:r>
          </w:p>
          <w:p w14:paraId="3146545C" w14:textId="22D052CE" w:rsidR="00F16763" w:rsidRPr="008648AE" w:rsidRDefault="00F16763" w:rsidP="00F02116">
            <w:pPr>
              <w:pStyle w:val="NormalnyWeb"/>
              <w:numPr>
                <w:ilvl w:val="0"/>
                <w:numId w:val="25"/>
              </w:numPr>
              <w:spacing w:before="0" w:beforeAutospacing="0" w:after="0" w:afterAutospacing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648A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ocena sytuacji osoby </w:t>
            </w:r>
            <w:r w:rsidR="005823CD" w:rsidRPr="008648AE">
              <w:rPr>
                <w:rFonts w:ascii="Arial" w:hAnsi="Arial" w:cs="Arial"/>
                <w:color w:val="000000" w:themeColor="text1"/>
                <w:sz w:val="20"/>
                <w:szCs w:val="20"/>
              </w:rPr>
              <w:t>doznającej</w:t>
            </w:r>
            <w:r w:rsidRPr="008648A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przemocy i konsultacje </w:t>
            </w:r>
            <w:r w:rsidR="00A65FC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8648AE">
              <w:rPr>
                <w:rFonts w:ascii="Arial" w:hAnsi="Arial" w:cs="Arial"/>
                <w:color w:val="000000" w:themeColor="text1"/>
                <w:sz w:val="20"/>
                <w:szCs w:val="20"/>
              </w:rPr>
              <w:t>ze specjalistami,</w:t>
            </w:r>
          </w:p>
          <w:p w14:paraId="24A89C72" w14:textId="77777777" w:rsidR="00F16763" w:rsidRPr="008648AE" w:rsidRDefault="00F16763" w:rsidP="00F02116">
            <w:pPr>
              <w:pStyle w:val="NormalnyWeb"/>
              <w:numPr>
                <w:ilvl w:val="0"/>
                <w:numId w:val="25"/>
              </w:numPr>
              <w:spacing w:before="0" w:beforeAutospacing="0" w:after="0" w:afterAutospacing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648AE">
              <w:rPr>
                <w:rFonts w:ascii="Arial" w:hAnsi="Arial" w:cs="Arial"/>
                <w:color w:val="000000" w:themeColor="text1"/>
                <w:sz w:val="20"/>
                <w:szCs w:val="20"/>
              </w:rPr>
              <w:t>monitorowanie sytuacji rodziny,</w:t>
            </w:r>
          </w:p>
          <w:p w14:paraId="1429CF6E" w14:textId="2D056468" w:rsidR="00F16763" w:rsidRPr="008648AE" w:rsidRDefault="00F16763" w:rsidP="00F02116">
            <w:pPr>
              <w:pStyle w:val="NormalnyWeb"/>
              <w:numPr>
                <w:ilvl w:val="0"/>
                <w:numId w:val="25"/>
              </w:numPr>
              <w:spacing w:before="0" w:beforeAutospacing="0" w:after="0" w:afterAutospacing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648A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kontakt z innymi instytucjami i organizacjami pomocnymi </w:t>
            </w:r>
            <w:r w:rsidR="00A65FC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8648A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 </w:t>
            </w:r>
            <w:r w:rsidR="00FD7428" w:rsidRPr="008648AE">
              <w:rPr>
                <w:rFonts w:ascii="Arial" w:hAnsi="Arial" w:cs="Arial"/>
                <w:color w:val="000000" w:themeColor="text1"/>
                <w:sz w:val="20"/>
                <w:szCs w:val="20"/>
              </w:rPr>
              <w:t>rozwiązaniu</w:t>
            </w:r>
            <w:r w:rsidRPr="008648A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trudnej sytuacji osoby,</w:t>
            </w:r>
          </w:p>
          <w:p w14:paraId="565D9FD9" w14:textId="1F8C5BCD" w:rsidR="00F16763" w:rsidRPr="008648AE" w:rsidRDefault="00F16763" w:rsidP="00F02116">
            <w:pPr>
              <w:pStyle w:val="NormalnyWeb"/>
              <w:numPr>
                <w:ilvl w:val="0"/>
                <w:numId w:val="25"/>
              </w:numPr>
              <w:spacing w:before="0" w:beforeAutospacing="0" w:after="0" w:afterAutospacing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648A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podejmowanie wszelkich </w:t>
            </w:r>
            <w:r w:rsidR="00FD7428" w:rsidRPr="008648AE">
              <w:rPr>
                <w:rFonts w:ascii="Arial" w:hAnsi="Arial" w:cs="Arial"/>
                <w:color w:val="000000" w:themeColor="text1"/>
                <w:sz w:val="20"/>
                <w:szCs w:val="20"/>
              </w:rPr>
              <w:t>działań</w:t>
            </w:r>
            <w:r w:rsidRPr="008648A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́ </w:t>
            </w:r>
            <w:r w:rsidR="00FD7428" w:rsidRPr="008648AE">
              <w:rPr>
                <w:rFonts w:ascii="Arial" w:hAnsi="Arial" w:cs="Arial"/>
                <w:color w:val="000000" w:themeColor="text1"/>
                <w:sz w:val="20"/>
                <w:szCs w:val="20"/>
              </w:rPr>
              <w:t>zmierzających</w:t>
            </w:r>
            <w:r w:rsidRPr="008648A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do </w:t>
            </w:r>
            <w:r w:rsidR="008B13D9" w:rsidRPr="008648AE">
              <w:rPr>
                <w:rFonts w:ascii="Arial" w:hAnsi="Arial" w:cs="Arial"/>
                <w:color w:val="000000" w:themeColor="text1"/>
                <w:sz w:val="20"/>
                <w:szCs w:val="20"/>
              </w:rPr>
              <w:t>rozwiązania</w:t>
            </w:r>
            <w:r w:rsidRPr="008648A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trudnej sytuacji osoby, </w:t>
            </w:r>
            <w:r w:rsidR="008B13D9" w:rsidRPr="008648AE">
              <w:rPr>
                <w:rFonts w:ascii="Arial" w:hAnsi="Arial" w:cs="Arial"/>
                <w:color w:val="000000" w:themeColor="text1"/>
                <w:sz w:val="20"/>
                <w:szCs w:val="20"/>
              </w:rPr>
              <w:t>które</w:t>
            </w:r>
            <w:r w:rsidRPr="008648A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w rezultacie mają </w:t>
            </w:r>
            <w:r w:rsidR="00A65FC2">
              <w:rPr>
                <w:rFonts w:ascii="Arial" w:hAnsi="Arial" w:cs="Arial"/>
                <w:color w:val="000000" w:themeColor="text1"/>
                <w:sz w:val="20"/>
                <w:szCs w:val="20"/>
              </w:rPr>
              <w:t>s</w:t>
            </w:r>
            <w:r w:rsidR="001C0C53" w:rsidRPr="008648AE">
              <w:rPr>
                <w:rFonts w:ascii="Arial" w:hAnsi="Arial" w:cs="Arial"/>
                <w:color w:val="000000" w:themeColor="text1"/>
                <w:sz w:val="20"/>
                <w:szCs w:val="20"/>
              </w:rPr>
              <w:t>powodować</w:t>
            </w:r>
            <w:r w:rsidRPr="008648A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jej usamodzielnienie;</w:t>
            </w:r>
          </w:p>
          <w:p w14:paraId="60CA21F8" w14:textId="22A6B804" w:rsidR="00F16763" w:rsidRPr="008648AE" w:rsidRDefault="00F16763" w:rsidP="00F02116">
            <w:pPr>
              <w:pStyle w:val="NormalnyWeb"/>
              <w:spacing w:before="0" w:beforeAutospacing="0" w:after="0" w:afterAutospacing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648A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d) zadania dla lekarza rodzinnego i </w:t>
            </w:r>
            <w:r w:rsidR="008B13D9" w:rsidRPr="008648AE">
              <w:rPr>
                <w:rFonts w:ascii="Arial" w:hAnsi="Arial" w:cs="Arial"/>
                <w:color w:val="000000" w:themeColor="text1"/>
                <w:sz w:val="20"/>
                <w:szCs w:val="20"/>
              </w:rPr>
              <w:t>pielęgniarki</w:t>
            </w:r>
            <w:r w:rsidRPr="008648A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84641B" w:rsidRPr="008648AE">
              <w:rPr>
                <w:rFonts w:ascii="Arial" w:hAnsi="Arial" w:cs="Arial"/>
                <w:color w:val="000000" w:themeColor="text1"/>
                <w:sz w:val="20"/>
                <w:szCs w:val="20"/>
              </w:rPr>
              <w:t>środowiskowej</w:t>
            </w:r>
            <w:r w:rsidRPr="008648A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rodzinnej:</w:t>
            </w:r>
          </w:p>
          <w:p w14:paraId="78AEE937" w14:textId="21885F10" w:rsidR="00F16763" w:rsidRPr="008648AE" w:rsidRDefault="00F16763" w:rsidP="00F02116">
            <w:pPr>
              <w:pStyle w:val="NormalnyWeb"/>
              <w:numPr>
                <w:ilvl w:val="0"/>
                <w:numId w:val="26"/>
              </w:numPr>
              <w:spacing w:before="0" w:beforeAutospacing="0" w:after="0" w:afterAutospacing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648A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zgodnie z </w:t>
            </w:r>
            <w:r w:rsidR="0084641B" w:rsidRPr="008648AE">
              <w:rPr>
                <w:rFonts w:ascii="Arial" w:hAnsi="Arial" w:cs="Arial"/>
                <w:color w:val="000000" w:themeColor="text1"/>
                <w:sz w:val="20"/>
                <w:szCs w:val="20"/>
              </w:rPr>
              <w:t>załącznikiem</w:t>
            </w:r>
            <w:r w:rsidRPr="008648A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do </w:t>
            </w:r>
            <w:r w:rsidR="008B13D9" w:rsidRPr="008648AE">
              <w:rPr>
                <w:rFonts w:ascii="Arial" w:hAnsi="Arial" w:cs="Arial"/>
                <w:color w:val="000000" w:themeColor="text1"/>
                <w:sz w:val="20"/>
                <w:szCs w:val="20"/>
              </w:rPr>
              <w:t>rozporządzenia</w:t>
            </w:r>
            <w:r w:rsidRPr="008648A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Ministra Zdrowia z dnia </w:t>
            </w:r>
            <w:r w:rsidR="00A65FC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8648A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22 </w:t>
            </w:r>
            <w:r w:rsidR="0084641B" w:rsidRPr="008648AE">
              <w:rPr>
                <w:rFonts w:ascii="Arial" w:hAnsi="Arial" w:cs="Arial"/>
                <w:color w:val="000000" w:themeColor="text1"/>
                <w:sz w:val="20"/>
                <w:szCs w:val="20"/>
              </w:rPr>
              <w:t>października</w:t>
            </w:r>
            <w:r w:rsidRPr="008648A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2010 r. w</w:t>
            </w:r>
            <w:r w:rsidR="0084641B" w:rsidRPr="008648A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8648A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sprawie wzoru </w:t>
            </w:r>
            <w:r w:rsidR="008B13D9" w:rsidRPr="008648AE">
              <w:rPr>
                <w:rFonts w:ascii="Arial" w:hAnsi="Arial" w:cs="Arial"/>
                <w:color w:val="000000" w:themeColor="text1"/>
                <w:sz w:val="20"/>
                <w:szCs w:val="20"/>
              </w:rPr>
              <w:t>zaświadczenia</w:t>
            </w:r>
            <w:r w:rsidRPr="008648A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lekarskiego o przyczynach i rodzaju </w:t>
            </w:r>
            <w:r w:rsidR="00FD7428" w:rsidRPr="008648AE">
              <w:rPr>
                <w:rFonts w:ascii="Arial" w:hAnsi="Arial" w:cs="Arial"/>
                <w:color w:val="000000" w:themeColor="text1"/>
                <w:sz w:val="20"/>
                <w:szCs w:val="20"/>
              </w:rPr>
              <w:t>uszkodzeń</w:t>
            </w:r>
            <w:r w:rsidRPr="008648A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ciała </w:t>
            </w:r>
            <w:r w:rsidR="00FD7428" w:rsidRPr="008648AE">
              <w:rPr>
                <w:rFonts w:ascii="Arial" w:hAnsi="Arial" w:cs="Arial"/>
                <w:color w:val="000000" w:themeColor="text1"/>
                <w:sz w:val="20"/>
                <w:szCs w:val="20"/>
              </w:rPr>
              <w:t>związanych</w:t>
            </w:r>
            <w:r w:rsidRPr="008648A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z użyciem przemocy w rodzinie. </w:t>
            </w:r>
          </w:p>
          <w:p w14:paraId="0F2FA0E0" w14:textId="557A63AA" w:rsidR="001E1EE0" w:rsidRPr="008648AE" w:rsidRDefault="001E1EE0" w:rsidP="00F02116">
            <w:pPr>
              <w:pStyle w:val="NormalnyWeb"/>
              <w:spacing w:before="0" w:beforeAutospacing="0" w:after="0" w:afterAutospacing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648A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 opracowywaniu strategii nie należy zapominać o zadaniach dla osoby </w:t>
            </w:r>
            <w:r w:rsidR="008B13D9" w:rsidRPr="008648A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pozostającej w kryzysie w wyniku doznawanej przemocy. Podczas całego procesu jednostka powinna aktywnie uczestniczyć w działaniach w celu wzmacniania poczucia własnej skuteczności. Dobrą praktyką jest nauka kompetencji samodzielnego załatwiania spraw (np. ustalania spotkań </w:t>
            </w:r>
            <w:r w:rsidR="00A65FC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="008B13D9" w:rsidRPr="008648A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 psychologiem, prawnikiem, pracownikiem socjalnym itp.). Działania </w:t>
            </w:r>
            <w:r w:rsidR="00A65FC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="008B13D9" w:rsidRPr="008648AE">
              <w:rPr>
                <w:rFonts w:ascii="Arial" w:hAnsi="Arial" w:cs="Arial"/>
                <w:color w:val="000000" w:themeColor="text1"/>
                <w:sz w:val="20"/>
                <w:szCs w:val="20"/>
              </w:rPr>
              <w:t>te powinny odbywać się pod okiem osoby koordynującej interwencję.</w:t>
            </w:r>
          </w:p>
          <w:p w14:paraId="3A719E9D" w14:textId="18FF24B3" w:rsidR="008B13D9" w:rsidRPr="008648AE" w:rsidRDefault="008B13D9" w:rsidP="00330AA1">
            <w:pPr>
              <w:pStyle w:val="NormalnyWeb"/>
              <w:spacing w:before="0" w:beforeAutospacing="0" w:after="0" w:afterAutospacing="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30AA1" w:rsidRPr="008648AE" w14:paraId="25E651E4" w14:textId="77777777" w:rsidTr="001E1E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6C876CE0" w14:textId="7CB62B14" w:rsidR="001C0C53" w:rsidRPr="008648AE" w:rsidRDefault="001C0C53" w:rsidP="00330AA1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648A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Zasoby </w:t>
            </w:r>
            <w:r w:rsidR="00A65FC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8648A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 przyszłość  </w:t>
            </w:r>
          </w:p>
        </w:tc>
        <w:tc>
          <w:tcPr>
            <w:tcW w:w="7087" w:type="dxa"/>
          </w:tcPr>
          <w:p w14:paraId="1BB8F584" w14:textId="14A164F7" w:rsidR="001C0C53" w:rsidRPr="008648AE" w:rsidRDefault="008B13D9" w:rsidP="00330AA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648AE">
              <w:rPr>
                <w:rFonts w:ascii="Arial" w:hAnsi="Arial" w:cs="Arial"/>
                <w:color w:val="000000" w:themeColor="text1"/>
                <w:sz w:val="20"/>
                <w:szCs w:val="20"/>
              </w:rPr>
              <w:t>Należy podejmować starania, aby w</w:t>
            </w:r>
            <w:r w:rsidR="001C0C53" w:rsidRPr="008648AE">
              <w:rPr>
                <w:rFonts w:ascii="Arial" w:hAnsi="Arial" w:cs="Arial"/>
                <w:color w:val="000000" w:themeColor="text1"/>
                <w:sz w:val="20"/>
                <w:szCs w:val="20"/>
              </w:rPr>
              <w:t>yposaż</w:t>
            </w:r>
            <w:r w:rsidRPr="008648A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yć ofiarę przemocy </w:t>
            </w:r>
            <w:r w:rsidR="00A65FC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8648A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 kompetencje stanowiące </w:t>
            </w:r>
            <w:r w:rsidR="001C0C53" w:rsidRPr="008648AE">
              <w:rPr>
                <w:rFonts w:ascii="Arial" w:hAnsi="Arial" w:cs="Arial"/>
                <w:color w:val="000000" w:themeColor="text1"/>
                <w:sz w:val="20"/>
                <w:szCs w:val="20"/>
              </w:rPr>
              <w:t>zasoby na przyszłość</w:t>
            </w:r>
            <w:r w:rsidRPr="008648AE">
              <w:rPr>
                <w:rFonts w:ascii="Arial" w:hAnsi="Arial" w:cs="Arial"/>
                <w:color w:val="000000" w:themeColor="text1"/>
                <w:sz w:val="20"/>
                <w:szCs w:val="20"/>
              </w:rPr>
              <w:t>, takie jak</w:t>
            </w:r>
            <w:r w:rsidR="001C0C53" w:rsidRPr="008648AE"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</w:p>
          <w:p w14:paraId="123FBFF0" w14:textId="3DBD679A" w:rsidR="008B13D9" w:rsidRPr="008648AE" w:rsidRDefault="008B13D9" w:rsidP="00330AA1">
            <w:pPr>
              <w:pStyle w:val="Akapitzlist"/>
              <w:numPr>
                <w:ilvl w:val="0"/>
                <w:numId w:val="48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648AE">
              <w:rPr>
                <w:rFonts w:ascii="Arial" w:hAnsi="Arial" w:cs="Arial"/>
                <w:color w:val="000000" w:themeColor="text1"/>
                <w:sz w:val="20"/>
                <w:szCs w:val="20"/>
              </w:rPr>
              <w:t>asertywność,</w:t>
            </w:r>
          </w:p>
          <w:p w14:paraId="263C532B" w14:textId="0EAB1CBE" w:rsidR="008B13D9" w:rsidRPr="008648AE" w:rsidRDefault="008B13D9" w:rsidP="00330AA1">
            <w:pPr>
              <w:pStyle w:val="Akapitzlist"/>
              <w:numPr>
                <w:ilvl w:val="0"/>
                <w:numId w:val="48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648A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umiejętność rozpoznawania sygnałów dotyczących przemocy </w:t>
            </w:r>
            <w:r w:rsidR="00A65FC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8648AE">
              <w:rPr>
                <w:rFonts w:ascii="Arial" w:hAnsi="Arial" w:cs="Arial"/>
                <w:color w:val="000000" w:themeColor="text1"/>
                <w:sz w:val="20"/>
                <w:szCs w:val="20"/>
              </w:rPr>
              <w:t>w relacji;</w:t>
            </w:r>
          </w:p>
          <w:p w14:paraId="1A60820C" w14:textId="6C97AFCA" w:rsidR="008B13D9" w:rsidRPr="008648AE" w:rsidRDefault="008B13D9" w:rsidP="00330AA1">
            <w:pPr>
              <w:pStyle w:val="Akapitzlist"/>
              <w:numPr>
                <w:ilvl w:val="0"/>
                <w:numId w:val="48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648AE">
              <w:rPr>
                <w:rFonts w:ascii="Arial" w:hAnsi="Arial" w:cs="Arial"/>
                <w:color w:val="000000" w:themeColor="text1"/>
                <w:sz w:val="20"/>
                <w:szCs w:val="20"/>
              </w:rPr>
              <w:t>poczucie własnej skuteczności;</w:t>
            </w:r>
          </w:p>
          <w:p w14:paraId="2A79DC00" w14:textId="1880756F" w:rsidR="008B13D9" w:rsidRPr="008648AE" w:rsidRDefault="008B13D9" w:rsidP="00330AA1">
            <w:pPr>
              <w:pStyle w:val="Akapitzlist"/>
              <w:numPr>
                <w:ilvl w:val="0"/>
                <w:numId w:val="48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648AE">
              <w:rPr>
                <w:rFonts w:ascii="Arial" w:hAnsi="Arial" w:cs="Arial"/>
                <w:color w:val="000000" w:themeColor="text1"/>
                <w:sz w:val="20"/>
                <w:szCs w:val="20"/>
              </w:rPr>
              <w:t>zwiększenie samooceny i poczucia własnej wartości;</w:t>
            </w:r>
          </w:p>
          <w:p w14:paraId="1325DF1F" w14:textId="66AA7780" w:rsidR="008B13D9" w:rsidRPr="008648AE" w:rsidRDefault="008B13D9" w:rsidP="00330AA1">
            <w:pPr>
              <w:pStyle w:val="Akapitzlist"/>
              <w:numPr>
                <w:ilvl w:val="0"/>
                <w:numId w:val="48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648AE">
              <w:rPr>
                <w:rFonts w:ascii="Arial" w:hAnsi="Arial" w:cs="Arial"/>
                <w:color w:val="000000" w:themeColor="text1"/>
                <w:sz w:val="20"/>
                <w:szCs w:val="20"/>
              </w:rPr>
              <w:t>umiejętność obrony.</w:t>
            </w:r>
          </w:p>
          <w:p w14:paraId="0761802B" w14:textId="77777777" w:rsidR="001C0C53" w:rsidRPr="008648AE" w:rsidRDefault="001C0C53" w:rsidP="00330AA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648AE">
              <w:rPr>
                <w:rFonts w:ascii="Arial" w:hAnsi="Arial" w:cs="Arial"/>
                <w:color w:val="000000" w:themeColor="text1"/>
                <w:sz w:val="20"/>
                <w:szCs w:val="20"/>
              </w:rPr>
              <w:t>Propozycje wsparcia:</w:t>
            </w:r>
          </w:p>
          <w:p w14:paraId="58DF4ECC" w14:textId="7D362FB0" w:rsidR="001C0C53" w:rsidRPr="008648AE" w:rsidRDefault="001C0C53" w:rsidP="00330AA1">
            <w:pPr>
              <w:pStyle w:val="Akapitzlist"/>
              <w:numPr>
                <w:ilvl w:val="0"/>
                <w:numId w:val="49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648AE">
              <w:rPr>
                <w:rFonts w:ascii="Arial" w:hAnsi="Arial" w:cs="Arial"/>
                <w:color w:val="000000" w:themeColor="text1"/>
                <w:sz w:val="20"/>
                <w:szCs w:val="20"/>
              </w:rPr>
              <w:t>grupy wsparcia</w:t>
            </w:r>
            <w:r w:rsidR="008B13D9" w:rsidRPr="008648AE"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</w:p>
          <w:p w14:paraId="5F529AE2" w14:textId="22D06521" w:rsidR="001C0C53" w:rsidRPr="008648AE" w:rsidRDefault="001C0C53" w:rsidP="00330AA1">
            <w:pPr>
              <w:pStyle w:val="Akapitzlist"/>
              <w:numPr>
                <w:ilvl w:val="0"/>
                <w:numId w:val="49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648AE">
              <w:rPr>
                <w:rFonts w:ascii="Arial" w:hAnsi="Arial" w:cs="Arial"/>
                <w:color w:val="000000" w:themeColor="text1"/>
                <w:sz w:val="20"/>
                <w:szCs w:val="20"/>
              </w:rPr>
              <w:t>szkolenia</w:t>
            </w:r>
            <w:r w:rsidR="008B13D9" w:rsidRPr="008648AE"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</w:p>
          <w:p w14:paraId="0C210564" w14:textId="77777777" w:rsidR="001C0C53" w:rsidRPr="008648AE" w:rsidRDefault="001C0C53" w:rsidP="00330AA1">
            <w:pPr>
              <w:pStyle w:val="Akapitzlist"/>
              <w:numPr>
                <w:ilvl w:val="0"/>
                <w:numId w:val="49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648AE">
              <w:rPr>
                <w:rFonts w:ascii="Arial" w:hAnsi="Arial" w:cs="Arial"/>
                <w:color w:val="000000" w:themeColor="text1"/>
                <w:sz w:val="20"/>
                <w:szCs w:val="20"/>
              </w:rPr>
              <w:t>warsztaty</w:t>
            </w:r>
            <w:r w:rsidR="008B13D9" w:rsidRPr="008648AE"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</w:p>
          <w:p w14:paraId="2268B4A1" w14:textId="7EA19293" w:rsidR="008B13D9" w:rsidRPr="008648AE" w:rsidRDefault="008B13D9" w:rsidP="00330AA1">
            <w:pPr>
              <w:pStyle w:val="Akapitzlist"/>
              <w:numPr>
                <w:ilvl w:val="0"/>
                <w:numId w:val="49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648AE">
              <w:rPr>
                <w:rFonts w:ascii="Arial" w:hAnsi="Arial" w:cs="Arial"/>
                <w:color w:val="000000" w:themeColor="text1"/>
                <w:sz w:val="20"/>
                <w:szCs w:val="20"/>
              </w:rPr>
              <w:t>wsparcie psychoterapeutyczne etc.</w:t>
            </w:r>
          </w:p>
        </w:tc>
      </w:tr>
    </w:tbl>
    <w:p w14:paraId="71971918" w14:textId="47C9156F" w:rsidR="00905F4F" w:rsidRPr="008648AE" w:rsidRDefault="00905F4F" w:rsidP="00330AA1">
      <w:pPr>
        <w:spacing w:line="276" w:lineRule="auto"/>
        <w:rPr>
          <w:rFonts w:ascii="Arial" w:hAnsi="Arial" w:cs="Arial"/>
          <w:color w:val="000000" w:themeColor="text1"/>
        </w:rPr>
      </w:pPr>
    </w:p>
    <w:p w14:paraId="4CAA9784" w14:textId="77777777" w:rsidR="00905F4F" w:rsidRPr="008648AE" w:rsidRDefault="00905F4F" w:rsidP="008D00BE">
      <w:pPr>
        <w:pStyle w:val="Nagwek2"/>
        <w:spacing w:line="276" w:lineRule="auto"/>
        <w:rPr>
          <w:rFonts w:ascii="Arial" w:hAnsi="Arial" w:cs="Arial"/>
          <w:b/>
          <w:bCs/>
          <w:color w:val="000000" w:themeColor="text1"/>
        </w:rPr>
      </w:pPr>
      <w:bookmarkStart w:id="27" w:name="_Toc60506811"/>
      <w:r w:rsidRPr="008648AE">
        <w:rPr>
          <w:rFonts w:ascii="Arial" w:hAnsi="Arial" w:cs="Arial"/>
          <w:b/>
          <w:bCs/>
          <w:color w:val="000000" w:themeColor="text1"/>
        </w:rPr>
        <w:t>Rozdział 5. Elementy modelu programu</w:t>
      </w:r>
      <w:bookmarkEnd w:id="27"/>
      <w:r w:rsidRPr="008648AE">
        <w:rPr>
          <w:rFonts w:ascii="Arial" w:hAnsi="Arial" w:cs="Arial"/>
          <w:b/>
          <w:bCs/>
          <w:color w:val="000000" w:themeColor="text1"/>
        </w:rPr>
        <w:t xml:space="preserve"> </w:t>
      </w:r>
    </w:p>
    <w:p w14:paraId="47838F13" w14:textId="31628296" w:rsidR="00905F4F" w:rsidRPr="008648AE" w:rsidRDefault="00905F4F" w:rsidP="008D00BE">
      <w:pPr>
        <w:pStyle w:val="Nagwek3"/>
        <w:numPr>
          <w:ilvl w:val="1"/>
          <w:numId w:val="13"/>
        </w:numPr>
        <w:spacing w:line="276" w:lineRule="auto"/>
        <w:rPr>
          <w:rFonts w:ascii="Arial" w:hAnsi="Arial" w:cs="Arial"/>
          <w:b/>
          <w:bCs/>
          <w:color w:val="000000" w:themeColor="text1"/>
        </w:rPr>
      </w:pPr>
      <w:bookmarkStart w:id="28" w:name="_Toc60506812"/>
      <w:r w:rsidRPr="008648AE">
        <w:rPr>
          <w:rFonts w:ascii="Arial" w:hAnsi="Arial" w:cs="Arial"/>
          <w:b/>
          <w:bCs/>
          <w:color w:val="000000" w:themeColor="text1"/>
        </w:rPr>
        <w:t>Diagnoza problemu przemocy w rodzinie, ze szczególnym uwzględnieniem sytuacji osób dotkniętych przemocą w rodzinie</w:t>
      </w:r>
      <w:bookmarkEnd w:id="28"/>
      <w:r w:rsidRPr="008648AE">
        <w:rPr>
          <w:rFonts w:ascii="Arial" w:hAnsi="Arial" w:cs="Arial"/>
          <w:b/>
          <w:bCs/>
          <w:color w:val="000000" w:themeColor="text1"/>
        </w:rPr>
        <w:t xml:space="preserve"> </w:t>
      </w:r>
    </w:p>
    <w:p w14:paraId="79618721" w14:textId="16DFD973" w:rsidR="00E80977" w:rsidRPr="008648AE" w:rsidRDefault="00E80977" w:rsidP="008D00BE">
      <w:pPr>
        <w:pStyle w:val="NormalnyWeb"/>
        <w:spacing w:line="276" w:lineRule="auto"/>
        <w:ind w:firstLine="360"/>
        <w:rPr>
          <w:rFonts w:ascii="Arial" w:hAnsi="Arial" w:cs="Arial"/>
          <w:color w:val="000000" w:themeColor="text1"/>
        </w:rPr>
      </w:pPr>
      <w:r w:rsidRPr="008648AE">
        <w:rPr>
          <w:rFonts w:ascii="Arial" w:hAnsi="Arial" w:cs="Arial"/>
          <w:color w:val="000000" w:themeColor="text1"/>
        </w:rPr>
        <w:t xml:space="preserve">Diagnozowanie skali zjawiska przemocy w rodzinie stanowi </w:t>
      </w:r>
      <w:r w:rsidR="00FD7428" w:rsidRPr="008648AE">
        <w:rPr>
          <w:rFonts w:ascii="Arial" w:hAnsi="Arial" w:cs="Arial"/>
          <w:color w:val="000000" w:themeColor="text1"/>
        </w:rPr>
        <w:t>istotną</w:t>
      </w:r>
      <w:r w:rsidRPr="008648AE">
        <w:rPr>
          <w:rFonts w:ascii="Arial" w:hAnsi="Arial" w:cs="Arial"/>
          <w:color w:val="000000" w:themeColor="text1"/>
        </w:rPr>
        <w:t xml:space="preserve"> </w:t>
      </w:r>
      <w:r w:rsidR="00FD7428" w:rsidRPr="008648AE">
        <w:rPr>
          <w:rFonts w:ascii="Arial" w:hAnsi="Arial" w:cs="Arial"/>
          <w:color w:val="000000" w:themeColor="text1"/>
        </w:rPr>
        <w:t xml:space="preserve">cześć </w:t>
      </w:r>
      <w:r w:rsidR="00897FFA">
        <w:rPr>
          <w:rFonts w:ascii="Arial" w:hAnsi="Arial" w:cs="Arial"/>
          <w:color w:val="000000" w:themeColor="text1"/>
        </w:rPr>
        <w:br/>
      </w:r>
      <w:r w:rsidR="00FD7428" w:rsidRPr="008648AE">
        <w:rPr>
          <w:rFonts w:ascii="Arial" w:hAnsi="Arial" w:cs="Arial"/>
          <w:color w:val="000000" w:themeColor="text1"/>
        </w:rPr>
        <w:t>na etapie projektowania założeń</w:t>
      </w:r>
      <w:r w:rsidRPr="008648AE">
        <w:rPr>
          <w:rFonts w:ascii="Arial" w:hAnsi="Arial" w:cs="Arial"/>
          <w:color w:val="000000" w:themeColor="text1"/>
        </w:rPr>
        <w:t xml:space="preserve"> Programu</w:t>
      </w:r>
      <w:r w:rsidR="00FD7428" w:rsidRPr="008648AE">
        <w:rPr>
          <w:rFonts w:ascii="Arial" w:hAnsi="Arial" w:cs="Arial"/>
          <w:color w:val="000000" w:themeColor="text1"/>
        </w:rPr>
        <w:t xml:space="preserve">. Dokładna analiza zjawiska </w:t>
      </w:r>
      <w:r w:rsidRPr="008648AE">
        <w:rPr>
          <w:rFonts w:ascii="Arial" w:hAnsi="Arial" w:cs="Arial"/>
          <w:color w:val="000000" w:themeColor="text1"/>
        </w:rPr>
        <w:t xml:space="preserve">pozwala </w:t>
      </w:r>
      <w:r w:rsidR="00897FFA">
        <w:rPr>
          <w:rFonts w:ascii="Arial" w:hAnsi="Arial" w:cs="Arial"/>
          <w:color w:val="000000" w:themeColor="text1"/>
        </w:rPr>
        <w:br/>
      </w:r>
      <w:r w:rsidRPr="008648AE">
        <w:rPr>
          <w:rFonts w:ascii="Arial" w:hAnsi="Arial" w:cs="Arial"/>
          <w:color w:val="000000" w:themeColor="text1"/>
        </w:rPr>
        <w:t xml:space="preserve">na </w:t>
      </w:r>
      <w:r w:rsidR="00FD7428" w:rsidRPr="008648AE">
        <w:rPr>
          <w:rFonts w:ascii="Arial" w:hAnsi="Arial" w:cs="Arial"/>
          <w:color w:val="000000" w:themeColor="text1"/>
        </w:rPr>
        <w:t>określenie</w:t>
      </w:r>
      <w:r w:rsidRPr="008648AE">
        <w:rPr>
          <w:rFonts w:ascii="Arial" w:hAnsi="Arial" w:cs="Arial"/>
          <w:color w:val="000000" w:themeColor="text1"/>
        </w:rPr>
        <w:t xml:space="preserve"> tendencji i identyfikację </w:t>
      </w:r>
      <w:r w:rsidR="00FD7428" w:rsidRPr="008648AE">
        <w:rPr>
          <w:rFonts w:ascii="Arial" w:hAnsi="Arial" w:cs="Arial"/>
          <w:color w:val="000000" w:themeColor="text1"/>
        </w:rPr>
        <w:t>kierunków</w:t>
      </w:r>
      <w:r w:rsidRPr="008648AE">
        <w:rPr>
          <w:rFonts w:ascii="Arial" w:hAnsi="Arial" w:cs="Arial"/>
          <w:color w:val="000000" w:themeColor="text1"/>
        </w:rPr>
        <w:t xml:space="preserve"> </w:t>
      </w:r>
      <w:r w:rsidR="00FD7428" w:rsidRPr="008648AE">
        <w:rPr>
          <w:rFonts w:ascii="Arial" w:hAnsi="Arial" w:cs="Arial"/>
          <w:color w:val="000000" w:themeColor="text1"/>
        </w:rPr>
        <w:t xml:space="preserve">działań, a tym samym decyduje </w:t>
      </w:r>
      <w:r w:rsidR="00897FFA">
        <w:rPr>
          <w:rFonts w:ascii="Arial" w:hAnsi="Arial" w:cs="Arial"/>
          <w:color w:val="000000" w:themeColor="text1"/>
        </w:rPr>
        <w:br/>
      </w:r>
      <w:r w:rsidR="00FD7428" w:rsidRPr="008648AE">
        <w:rPr>
          <w:rFonts w:ascii="Arial" w:hAnsi="Arial" w:cs="Arial"/>
          <w:color w:val="000000" w:themeColor="text1"/>
        </w:rPr>
        <w:t xml:space="preserve">o </w:t>
      </w:r>
      <w:r w:rsidRPr="008648AE">
        <w:rPr>
          <w:rFonts w:ascii="Arial" w:hAnsi="Arial" w:cs="Arial"/>
          <w:color w:val="000000" w:themeColor="text1"/>
        </w:rPr>
        <w:t xml:space="preserve">wyborze </w:t>
      </w:r>
      <w:r w:rsidR="00FD7428" w:rsidRPr="008648AE">
        <w:rPr>
          <w:rFonts w:ascii="Arial" w:hAnsi="Arial" w:cs="Arial"/>
          <w:color w:val="000000" w:themeColor="text1"/>
        </w:rPr>
        <w:t xml:space="preserve">działań </w:t>
      </w:r>
      <w:r w:rsidRPr="008648AE">
        <w:rPr>
          <w:rFonts w:ascii="Arial" w:hAnsi="Arial" w:cs="Arial"/>
          <w:color w:val="000000" w:themeColor="text1"/>
        </w:rPr>
        <w:t>w obszarze przeciwdziałania przemocy w rodzinie na terenie gminy/powiatu</w:t>
      </w:r>
      <w:r w:rsidR="00FD7428" w:rsidRPr="008648AE">
        <w:rPr>
          <w:rFonts w:ascii="Arial" w:hAnsi="Arial" w:cs="Arial"/>
          <w:color w:val="000000" w:themeColor="text1"/>
        </w:rPr>
        <w:t>. Działanie takie jest niezbędne</w:t>
      </w:r>
      <w:r w:rsidRPr="008648AE">
        <w:rPr>
          <w:rFonts w:ascii="Arial" w:hAnsi="Arial" w:cs="Arial"/>
          <w:color w:val="000000" w:themeColor="text1"/>
        </w:rPr>
        <w:t xml:space="preserve"> do </w:t>
      </w:r>
      <w:r w:rsidR="00FD7428" w:rsidRPr="008648AE">
        <w:rPr>
          <w:rFonts w:ascii="Arial" w:hAnsi="Arial" w:cs="Arial"/>
          <w:color w:val="000000" w:themeColor="text1"/>
        </w:rPr>
        <w:t>podjęcia adekwatnych działań</w:t>
      </w:r>
      <w:r w:rsidRPr="008648AE">
        <w:rPr>
          <w:rFonts w:ascii="Arial" w:hAnsi="Arial" w:cs="Arial"/>
          <w:color w:val="000000" w:themeColor="text1"/>
        </w:rPr>
        <w:t xml:space="preserve"> przez </w:t>
      </w:r>
      <w:r w:rsidR="00FD7428" w:rsidRPr="008648AE">
        <w:rPr>
          <w:rFonts w:ascii="Arial" w:hAnsi="Arial" w:cs="Arial"/>
          <w:color w:val="000000" w:themeColor="text1"/>
        </w:rPr>
        <w:t>poszczególne</w:t>
      </w:r>
      <w:r w:rsidRPr="008648AE">
        <w:rPr>
          <w:rFonts w:ascii="Arial" w:hAnsi="Arial" w:cs="Arial"/>
          <w:color w:val="000000" w:themeColor="text1"/>
        </w:rPr>
        <w:t xml:space="preserve"> instytucje. Pozyskanie danych przebiega</w:t>
      </w:r>
      <w:r w:rsidR="00FD7428" w:rsidRPr="008648AE">
        <w:rPr>
          <w:rFonts w:ascii="Arial" w:hAnsi="Arial" w:cs="Arial"/>
          <w:color w:val="000000" w:themeColor="text1"/>
        </w:rPr>
        <w:t>ć powinno</w:t>
      </w:r>
      <w:r w:rsidRPr="008648AE">
        <w:rPr>
          <w:rFonts w:ascii="Arial" w:hAnsi="Arial" w:cs="Arial"/>
          <w:color w:val="000000" w:themeColor="text1"/>
        </w:rPr>
        <w:t xml:space="preserve"> dwutorowo</w:t>
      </w:r>
      <w:r w:rsidR="00FD7428" w:rsidRPr="008648AE">
        <w:rPr>
          <w:rFonts w:ascii="Arial" w:hAnsi="Arial" w:cs="Arial"/>
          <w:color w:val="000000" w:themeColor="text1"/>
        </w:rPr>
        <w:t xml:space="preserve">, poprzez </w:t>
      </w:r>
      <w:r w:rsidRPr="008648AE">
        <w:rPr>
          <w:rFonts w:ascii="Arial" w:hAnsi="Arial" w:cs="Arial"/>
          <w:color w:val="000000" w:themeColor="text1"/>
        </w:rPr>
        <w:t>zebranie danych statystycznych</w:t>
      </w:r>
      <w:r w:rsidR="00FD7428" w:rsidRPr="008648AE">
        <w:rPr>
          <w:rFonts w:ascii="Arial" w:hAnsi="Arial" w:cs="Arial"/>
          <w:color w:val="000000" w:themeColor="text1"/>
        </w:rPr>
        <w:t xml:space="preserve"> oraz </w:t>
      </w:r>
      <w:r w:rsidRPr="008648AE">
        <w:rPr>
          <w:rFonts w:ascii="Arial" w:hAnsi="Arial" w:cs="Arial"/>
          <w:color w:val="000000" w:themeColor="text1"/>
        </w:rPr>
        <w:t xml:space="preserve">przeprowadzenie badań ankietowych. </w:t>
      </w:r>
    </w:p>
    <w:p w14:paraId="234D0950" w14:textId="7E5A0363" w:rsidR="00FD7428" w:rsidRPr="008648AE" w:rsidRDefault="00FD7428" w:rsidP="008D00BE">
      <w:pPr>
        <w:pStyle w:val="NormalnyWeb"/>
        <w:spacing w:line="276" w:lineRule="auto"/>
        <w:rPr>
          <w:rFonts w:ascii="Arial" w:hAnsi="Arial" w:cs="Arial"/>
          <w:color w:val="000000" w:themeColor="text1"/>
        </w:rPr>
      </w:pPr>
      <w:r w:rsidRPr="008648AE">
        <w:rPr>
          <w:rFonts w:ascii="Arial" w:hAnsi="Arial" w:cs="Arial"/>
          <w:color w:val="000000" w:themeColor="text1"/>
        </w:rPr>
        <w:t>Najczęściej</w:t>
      </w:r>
      <w:r w:rsidR="00E80977" w:rsidRPr="008648AE">
        <w:rPr>
          <w:rFonts w:ascii="Arial" w:hAnsi="Arial" w:cs="Arial"/>
          <w:color w:val="000000" w:themeColor="text1"/>
        </w:rPr>
        <w:t xml:space="preserve"> przeprowadzana diagnoza problematyki przemocy w rodzinie opiera </w:t>
      </w:r>
      <w:r w:rsidR="00FE22DD" w:rsidRPr="008648AE">
        <w:rPr>
          <w:rFonts w:ascii="Arial" w:hAnsi="Arial" w:cs="Arial"/>
          <w:color w:val="000000" w:themeColor="text1"/>
        </w:rPr>
        <w:t xml:space="preserve">się </w:t>
      </w:r>
      <w:r w:rsidRPr="008648AE">
        <w:rPr>
          <w:rFonts w:ascii="Arial" w:hAnsi="Arial" w:cs="Arial"/>
          <w:color w:val="000000" w:themeColor="text1"/>
        </w:rPr>
        <w:t xml:space="preserve">o ten pierwszy zakres, a zatem polega </w:t>
      </w:r>
      <w:r w:rsidR="00E80977" w:rsidRPr="008648AE">
        <w:rPr>
          <w:rFonts w:ascii="Arial" w:hAnsi="Arial" w:cs="Arial"/>
          <w:color w:val="000000" w:themeColor="text1"/>
        </w:rPr>
        <w:t xml:space="preserve">na gromadzeniu danych statystycznych przedstawianych przez lokalne instytucje i </w:t>
      </w:r>
      <w:r w:rsidRPr="008648AE">
        <w:rPr>
          <w:rFonts w:ascii="Arial" w:hAnsi="Arial" w:cs="Arial"/>
          <w:color w:val="000000" w:themeColor="text1"/>
        </w:rPr>
        <w:t xml:space="preserve">służby oraz </w:t>
      </w:r>
      <w:r w:rsidR="00E80977" w:rsidRPr="008648AE">
        <w:rPr>
          <w:rFonts w:ascii="Arial" w:hAnsi="Arial" w:cs="Arial"/>
          <w:color w:val="000000" w:themeColor="text1"/>
        </w:rPr>
        <w:t xml:space="preserve">ich interpretacji. </w:t>
      </w:r>
      <w:r w:rsidRPr="008648AE">
        <w:rPr>
          <w:rFonts w:ascii="Arial" w:hAnsi="Arial" w:cs="Arial"/>
          <w:color w:val="000000" w:themeColor="text1"/>
        </w:rPr>
        <w:t>C</w:t>
      </w:r>
      <w:r w:rsidR="00E80977" w:rsidRPr="008648AE">
        <w:rPr>
          <w:rFonts w:ascii="Arial" w:hAnsi="Arial" w:cs="Arial"/>
          <w:color w:val="000000" w:themeColor="text1"/>
        </w:rPr>
        <w:t xml:space="preserve">elem uzyskania rzetelnego obrazu skali zjawiska, </w:t>
      </w:r>
      <w:r w:rsidRPr="008648AE">
        <w:rPr>
          <w:rFonts w:ascii="Arial" w:hAnsi="Arial" w:cs="Arial"/>
          <w:color w:val="000000" w:themeColor="text1"/>
        </w:rPr>
        <w:t>pożądane</w:t>
      </w:r>
      <w:r w:rsidR="00E80977" w:rsidRPr="008648AE">
        <w:rPr>
          <w:rFonts w:ascii="Arial" w:hAnsi="Arial" w:cs="Arial"/>
          <w:color w:val="000000" w:themeColor="text1"/>
        </w:rPr>
        <w:t xml:space="preserve"> jest przeprowadzenie badań ankietowych na temat zjawiska przemocy w rodzinie. Warunkiem dobrej diagnozy</w:t>
      </w:r>
      <w:r w:rsidRPr="008648AE">
        <w:rPr>
          <w:rFonts w:ascii="Arial" w:hAnsi="Arial" w:cs="Arial"/>
          <w:color w:val="000000" w:themeColor="text1"/>
        </w:rPr>
        <w:t xml:space="preserve"> zjawiska </w:t>
      </w:r>
      <w:r w:rsidR="00E80977" w:rsidRPr="008648AE">
        <w:rPr>
          <w:rFonts w:ascii="Arial" w:hAnsi="Arial" w:cs="Arial"/>
          <w:color w:val="000000" w:themeColor="text1"/>
        </w:rPr>
        <w:t xml:space="preserve">jest </w:t>
      </w:r>
      <w:r w:rsidRPr="008648AE">
        <w:rPr>
          <w:rFonts w:ascii="Arial" w:hAnsi="Arial" w:cs="Arial"/>
          <w:color w:val="000000" w:themeColor="text1"/>
        </w:rPr>
        <w:t>aktualność</w:t>
      </w:r>
      <w:r w:rsidR="00E80977" w:rsidRPr="008648AE">
        <w:rPr>
          <w:rFonts w:ascii="Arial" w:hAnsi="Arial" w:cs="Arial"/>
          <w:color w:val="000000" w:themeColor="text1"/>
        </w:rPr>
        <w:t xml:space="preserve"> danych, ich </w:t>
      </w:r>
      <w:r w:rsidRPr="008648AE">
        <w:rPr>
          <w:rFonts w:ascii="Arial" w:hAnsi="Arial" w:cs="Arial"/>
          <w:color w:val="000000" w:themeColor="text1"/>
        </w:rPr>
        <w:t>adekwatność</w:t>
      </w:r>
      <w:r w:rsidR="00E80977" w:rsidRPr="008648AE">
        <w:rPr>
          <w:rFonts w:ascii="Arial" w:hAnsi="Arial" w:cs="Arial"/>
          <w:color w:val="000000" w:themeColor="text1"/>
        </w:rPr>
        <w:t xml:space="preserve"> do zagadnienia i </w:t>
      </w:r>
      <w:r w:rsidRPr="008648AE">
        <w:rPr>
          <w:rFonts w:ascii="Arial" w:hAnsi="Arial" w:cs="Arial"/>
          <w:color w:val="000000" w:themeColor="text1"/>
        </w:rPr>
        <w:t>możliwości</w:t>
      </w:r>
      <w:r w:rsidR="00E80977" w:rsidRPr="008648AE">
        <w:rPr>
          <w:rFonts w:ascii="Arial" w:hAnsi="Arial" w:cs="Arial"/>
          <w:color w:val="000000" w:themeColor="text1"/>
        </w:rPr>
        <w:t xml:space="preserve"> </w:t>
      </w:r>
      <w:r w:rsidRPr="008648AE">
        <w:rPr>
          <w:rFonts w:ascii="Arial" w:hAnsi="Arial" w:cs="Arial"/>
          <w:color w:val="000000" w:themeColor="text1"/>
        </w:rPr>
        <w:t>wyciagnięcia</w:t>
      </w:r>
      <w:r w:rsidR="00E80977" w:rsidRPr="008648AE">
        <w:rPr>
          <w:rFonts w:ascii="Arial" w:hAnsi="Arial" w:cs="Arial"/>
          <w:color w:val="000000" w:themeColor="text1"/>
        </w:rPr>
        <w:t xml:space="preserve"> na </w:t>
      </w:r>
      <w:r w:rsidRPr="008648AE">
        <w:rPr>
          <w:rFonts w:ascii="Arial" w:hAnsi="Arial" w:cs="Arial"/>
          <w:color w:val="000000" w:themeColor="text1"/>
        </w:rPr>
        <w:t xml:space="preserve">ich </w:t>
      </w:r>
      <w:r w:rsidR="00E80977" w:rsidRPr="008648AE">
        <w:rPr>
          <w:rFonts w:ascii="Arial" w:hAnsi="Arial" w:cs="Arial"/>
          <w:color w:val="000000" w:themeColor="text1"/>
        </w:rPr>
        <w:t xml:space="preserve">podstawie stosownych </w:t>
      </w:r>
      <w:r w:rsidRPr="008648AE">
        <w:rPr>
          <w:rFonts w:ascii="Arial" w:hAnsi="Arial" w:cs="Arial"/>
          <w:color w:val="000000" w:themeColor="text1"/>
        </w:rPr>
        <w:t>wniosków</w:t>
      </w:r>
      <w:r w:rsidR="00E80977" w:rsidRPr="008648AE">
        <w:rPr>
          <w:rFonts w:ascii="Arial" w:hAnsi="Arial" w:cs="Arial"/>
          <w:color w:val="000000" w:themeColor="text1"/>
        </w:rPr>
        <w:t xml:space="preserve">. </w:t>
      </w:r>
    </w:p>
    <w:p w14:paraId="528B74DB" w14:textId="5A17BDFB" w:rsidR="00E80977" w:rsidRPr="008648AE" w:rsidRDefault="00E80977" w:rsidP="008D00BE">
      <w:pPr>
        <w:pStyle w:val="NormalnyWeb"/>
        <w:spacing w:line="276" w:lineRule="auto"/>
        <w:rPr>
          <w:rFonts w:ascii="Arial" w:hAnsi="Arial" w:cs="Arial"/>
          <w:color w:val="000000" w:themeColor="text1"/>
        </w:rPr>
      </w:pPr>
      <w:r w:rsidRPr="008648AE">
        <w:rPr>
          <w:rFonts w:ascii="Arial" w:hAnsi="Arial" w:cs="Arial"/>
          <w:color w:val="000000" w:themeColor="text1"/>
        </w:rPr>
        <w:t xml:space="preserve">W odniesieniu do gmin diagnoza powinna </w:t>
      </w:r>
      <w:r w:rsidR="00FD7428" w:rsidRPr="008648AE">
        <w:rPr>
          <w:rFonts w:ascii="Arial" w:hAnsi="Arial" w:cs="Arial"/>
          <w:color w:val="000000" w:themeColor="text1"/>
        </w:rPr>
        <w:t xml:space="preserve">zawierać </w:t>
      </w:r>
      <w:r w:rsidRPr="008648AE">
        <w:rPr>
          <w:rFonts w:ascii="Arial" w:hAnsi="Arial" w:cs="Arial"/>
          <w:color w:val="000000" w:themeColor="text1"/>
        </w:rPr>
        <w:t xml:space="preserve">ustalony odsetek populacji rodzin </w:t>
      </w:r>
      <w:r w:rsidR="00DB48AA" w:rsidRPr="008648AE">
        <w:rPr>
          <w:rFonts w:ascii="Arial" w:hAnsi="Arial" w:cs="Arial"/>
          <w:color w:val="000000" w:themeColor="text1"/>
        </w:rPr>
        <w:t>zagrożonych</w:t>
      </w:r>
      <w:r w:rsidRPr="008648AE">
        <w:rPr>
          <w:rFonts w:ascii="Arial" w:hAnsi="Arial" w:cs="Arial"/>
          <w:color w:val="000000" w:themeColor="text1"/>
        </w:rPr>
        <w:t xml:space="preserve"> </w:t>
      </w:r>
      <w:r w:rsidR="00DB48AA" w:rsidRPr="008648AE">
        <w:rPr>
          <w:rFonts w:ascii="Arial" w:hAnsi="Arial" w:cs="Arial"/>
          <w:color w:val="000000" w:themeColor="text1"/>
        </w:rPr>
        <w:t>przemocą</w:t>
      </w:r>
      <w:r w:rsidRPr="008648AE">
        <w:rPr>
          <w:rFonts w:ascii="Arial" w:hAnsi="Arial" w:cs="Arial"/>
          <w:color w:val="000000" w:themeColor="text1"/>
        </w:rPr>
        <w:t xml:space="preserve"> w rodzinie. </w:t>
      </w:r>
      <w:r w:rsidR="00BD7855" w:rsidRPr="008648AE">
        <w:rPr>
          <w:rFonts w:ascii="Arial" w:hAnsi="Arial" w:cs="Arial"/>
          <w:color w:val="000000" w:themeColor="text1"/>
        </w:rPr>
        <w:t>Rekomenduje się ponadto wykonanie a</w:t>
      </w:r>
      <w:r w:rsidRPr="008648AE">
        <w:rPr>
          <w:rFonts w:ascii="Arial" w:hAnsi="Arial" w:cs="Arial"/>
          <w:color w:val="000000" w:themeColor="text1"/>
        </w:rPr>
        <w:t>naliz</w:t>
      </w:r>
      <w:r w:rsidR="00BD7855" w:rsidRPr="008648AE">
        <w:rPr>
          <w:rFonts w:ascii="Arial" w:hAnsi="Arial" w:cs="Arial"/>
          <w:color w:val="000000" w:themeColor="text1"/>
        </w:rPr>
        <w:t>y</w:t>
      </w:r>
      <w:r w:rsidRPr="008648AE">
        <w:rPr>
          <w:rFonts w:ascii="Arial" w:hAnsi="Arial" w:cs="Arial"/>
          <w:color w:val="000000" w:themeColor="text1"/>
        </w:rPr>
        <w:t xml:space="preserve"> </w:t>
      </w:r>
      <w:r w:rsidR="00BD7855" w:rsidRPr="008648AE">
        <w:rPr>
          <w:rFonts w:ascii="Arial" w:hAnsi="Arial" w:cs="Arial"/>
          <w:color w:val="000000" w:themeColor="text1"/>
        </w:rPr>
        <w:t>zasobów</w:t>
      </w:r>
      <w:r w:rsidRPr="008648AE">
        <w:rPr>
          <w:rFonts w:ascii="Arial" w:hAnsi="Arial" w:cs="Arial"/>
          <w:color w:val="000000" w:themeColor="text1"/>
        </w:rPr>
        <w:t xml:space="preserve"> w obszarze przeciwdziałania przemocy w rodzinie </w:t>
      </w:r>
      <w:r w:rsidR="00BD7855" w:rsidRPr="008648AE">
        <w:rPr>
          <w:rFonts w:ascii="Arial" w:hAnsi="Arial" w:cs="Arial"/>
          <w:color w:val="000000" w:themeColor="text1"/>
        </w:rPr>
        <w:t xml:space="preserve">na terenie gminy/powiatu. </w:t>
      </w:r>
      <w:r w:rsidR="00AE31B8" w:rsidRPr="008648AE">
        <w:rPr>
          <w:rFonts w:ascii="Arial" w:hAnsi="Arial" w:cs="Arial"/>
          <w:color w:val="000000" w:themeColor="text1"/>
        </w:rPr>
        <w:t>W tym celu należy dokonać analizy w następujących obszarach</w:t>
      </w:r>
      <w:r w:rsidRPr="008648AE">
        <w:rPr>
          <w:rFonts w:ascii="Arial" w:hAnsi="Arial" w:cs="Arial"/>
          <w:color w:val="000000" w:themeColor="text1"/>
        </w:rPr>
        <w:t xml:space="preserve">: </w:t>
      </w:r>
    </w:p>
    <w:p w14:paraId="7130C128" w14:textId="6B4016B8" w:rsidR="00AE31B8" w:rsidRPr="008648AE" w:rsidRDefault="00AE31B8" w:rsidP="008D00BE">
      <w:pPr>
        <w:pStyle w:val="NormalnyWeb"/>
        <w:numPr>
          <w:ilvl w:val="0"/>
          <w:numId w:val="14"/>
        </w:numPr>
        <w:spacing w:line="276" w:lineRule="auto"/>
        <w:rPr>
          <w:rFonts w:ascii="Arial" w:hAnsi="Arial" w:cs="Arial"/>
          <w:color w:val="000000" w:themeColor="text1"/>
        </w:rPr>
      </w:pPr>
      <w:r w:rsidRPr="008648AE">
        <w:rPr>
          <w:rFonts w:ascii="Arial" w:hAnsi="Arial" w:cs="Arial"/>
          <w:b/>
          <w:bCs/>
          <w:color w:val="000000" w:themeColor="text1"/>
        </w:rPr>
        <w:t xml:space="preserve">Identyfikacja lokalnych potrzeb </w:t>
      </w:r>
      <w:r w:rsidRPr="008648AE">
        <w:rPr>
          <w:rFonts w:ascii="Arial" w:hAnsi="Arial" w:cs="Arial"/>
          <w:color w:val="000000" w:themeColor="text1"/>
        </w:rPr>
        <w:t xml:space="preserve">w zakresie wspierania </w:t>
      </w:r>
      <w:r w:rsidR="00FD7428" w:rsidRPr="008648AE">
        <w:rPr>
          <w:rFonts w:ascii="Arial" w:hAnsi="Arial" w:cs="Arial"/>
          <w:color w:val="000000" w:themeColor="text1"/>
        </w:rPr>
        <w:t>osób</w:t>
      </w:r>
      <w:r w:rsidRPr="008648AE">
        <w:rPr>
          <w:rFonts w:ascii="Arial" w:hAnsi="Arial" w:cs="Arial"/>
          <w:color w:val="000000" w:themeColor="text1"/>
        </w:rPr>
        <w:t xml:space="preserve"> </w:t>
      </w:r>
      <w:r w:rsidR="00FD7428" w:rsidRPr="008648AE">
        <w:rPr>
          <w:rFonts w:ascii="Arial" w:hAnsi="Arial" w:cs="Arial"/>
          <w:color w:val="000000" w:themeColor="text1"/>
        </w:rPr>
        <w:t>doznających</w:t>
      </w:r>
      <w:r w:rsidRPr="008648AE">
        <w:rPr>
          <w:rFonts w:ascii="Arial" w:hAnsi="Arial" w:cs="Arial"/>
          <w:color w:val="000000" w:themeColor="text1"/>
        </w:rPr>
        <w:t xml:space="preserve"> przemocy w rodzinie:</w:t>
      </w:r>
    </w:p>
    <w:p w14:paraId="7A56EF22" w14:textId="77777777" w:rsidR="00AE31B8" w:rsidRPr="008648AE" w:rsidRDefault="00AE31B8" w:rsidP="008D00BE">
      <w:pPr>
        <w:pStyle w:val="NormalnyWeb"/>
        <w:numPr>
          <w:ilvl w:val="1"/>
          <w:numId w:val="14"/>
        </w:numPr>
        <w:spacing w:line="276" w:lineRule="auto"/>
        <w:rPr>
          <w:rFonts w:ascii="Arial" w:hAnsi="Arial" w:cs="Arial"/>
          <w:color w:val="000000" w:themeColor="text1"/>
        </w:rPr>
      </w:pPr>
      <w:r w:rsidRPr="008648AE">
        <w:rPr>
          <w:rFonts w:ascii="Arial" w:hAnsi="Arial" w:cs="Arial"/>
          <w:color w:val="000000" w:themeColor="text1"/>
        </w:rPr>
        <w:t xml:space="preserve">diagnoza skali zjawiska przemocy w rodzinie, </w:t>
      </w:r>
    </w:p>
    <w:p w14:paraId="38EC6D06" w14:textId="06D24FE8" w:rsidR="00AE31B8" w:rsidRPr="008648AE" w:rsidRDefault="00AE31B8" w:rsidP="008D00BE">
      <w:pPr>
        <w:pStyle w:val="NormalnyWeb"/>
        <w:numPr>
          <w:ilvl w:val="1"/>
          <w:numId w:val="14"/>
        </w:numPr>
        <w:spacing w:line="276" w:lineRule="auto"/>
        <w:rPr>
          <w:rFonts w:ascii="Arial" w:hAnsi="Arial" w:cs="Arial"/>
          <w:color w:val="000000" w:themeColor="text1"/>
        </w:rPr>
      </w:pPr>
      <w:r w:rsidRPr="008648AE">
        <w:rPr>
          <w:rFonts w:ascii="Arial" w:hAnsi="Arial" w:cs="Arial"/>
          <w:color w:val="000000" w:themeColor="text1"/>
        </w:rPr>
        <w:t xml:space="preserve">określenie tendencji zjawiska przemocy na podstawie analizy danych statystycznych określających rozmiar zjawiska przemocy w rodzinie </w:t>
      </w:r>
      <w:r w:rsidR="00897FFA">
        <w:rPr>
          <w:rFonts w:ascii="Arial" w:hAnsi="Arial" w:cs="Arial"/>
          <w:color w:val="000000" w:themeColor="text1"/>
        </w:rPr>
        <w:br/>
      </w:r>
      <w:r w:rsidRPr="008648AE">
        <w:rPr>
          <w:rFonts w:ascii="Arial" w:hAnsi="Arial" w:cs="Arial"/>
          <w:color w:val="000000" w:themeColor="text1"/>
        </w:rPr>
        <w:t>na danym obszarze</w:t>
      </w:r>
      <w:r w:rsidR="001F42CB" w:rsidRPr="008648AE">
        <w:rPr>
          <w:rFonts w:ascii="Arial" w:hAnsi="Arial" w:cs="Arial"/>
          <w:color w:val="000000" w:themeColor="text1"/>
        </w:rPr>
        <w:t>,</w:t>
      </w:r>
    </w:p>
    <w:p w14:paraId="67C16926" w14:textId="39F614B2" w:rsidR="00AE31B8" w:rsidRPr="008648AE" w:rsidRDefault="00AE31B8" w:rsidP="008D00BE">
      <w:pPr>
        <w:pStyle w:val="NormalnyWeb"/>
        <w:numPr>
          <w:ilvl w:val="1"/>
          <w:numId w:val="14"/>
        </w:numPr>
        <w:spacing w:line="276" w:lineRule="auto"/>
        <w:rPr>
          <w:rFonts w:ascii="Arial" w:hAnsi="Arial" w:cs="Arial"/>
          <w:color w:val="000000" w:themeColor="text1"/>
        </w:rPr>
      </w:pPr>
      <w:r w:rsidRPr="008648AE">
        <w:rPr>
          <w:rFonts w:ascii="Arial" w:hAnsi="Arial" w:cs="Arial"/>
          <w:color w:val="000000" w:themeColor="text1"/>
        </w:rPr>
        <w:t xml:space="preserve">ustalenie </w:t>
      </w:r>
      <w:r w:rsidR="001F42CB" w:rsidRPr="008648AE">
        <w:rPr>
          <w:rFonts w:ascii="Arial" w:hAnsi="Arial" w:cs="Arial"/>
          <w:color w:val="000000" w:themeColor="text1"/>
        </w:rPr>
        <w:t>szacunkowej liczby</w:t>
      </w:r>
      <w:r w:rsidRPr="008648AE">
        <w:rPr>
          <w:rFonts w:ascii="Arial" w:hAnsi="Arial" w:cs="Arial"/>
          <w:color w:val="000000" w:themeColor="text1"/>
        </w:rPr>
        <w:t xml:space="preserve"> rodzin zagrożonych przemocą w rodzinie,  </w:t>
      </w:r>
    </w:p>
    <w:p w14:paraId="6539C243" w14:textId="603486DA" w:rsidR="00AE31B8" w:rsidRPr="008648AE" w:rsidRDefault="00AE31B8" w:rsidP="008D00BE">
      <w:pPr>
        <w:pStyle w:val="NormalnyWeb"/>
        <w:numPr>
          <w:ilvl w:val="1"/>
          <w:numId w:val="14"/>
        </w:numPr>
        <w:spacing w:line="276" w:lineRule="auto"/>
        <w:rPr>
          <w:rFonts w:ascii="Arial" w:hAnsi="Arial" w:cs="Arial"/>
          <w:color w:val="000000" w:themeColor="text1"/>
        </w:rPr>
      </w:pPr>
      <w:r w:rsidRPr="008648AE">
        <w:rPr>
          <w:rFonts w:ascii="Arial" w:hAnsi="Arial" w:cs="Arial"/>
          <w:color w:val="000000" w:themeColor="text1"/>
        </w:rPr>
        <w:t>liczba dorosłych</w:t>
      </w:r>
      <w:r w:rsidR="001F42CB" w:rsidRPr="008648AE">
        <w:rPr>
          <w:rFonts w:ascii="Arial" w:hAnsi="Arial" w:cs="Arial"/>
          <w:color w:val="000000" w:themeColor="text1"/>
        </w:rPr>
        <w:t>, dzieci i niepełnosprawnych</w:t>
      </w:r>
      <w:r w:rsidRPr="008648AE">
        <w:rPr>
          <w:rFonts w:ascii="Arial" w:hAnsi="Arial" w:cs="Arial"/>
          <w:color w:val="000000" w:themeColor="text1"/>
        </w:rPr>
        <w:t xml:space="preserve"> </w:t>
      </w:r>
      <w:r w:rsidR="001F42CB" w:rsidRPr="008648AE">
        <w:rPr>
          <w:rFonts w:ascii="Arial" w:hAnsi="Arial" w:cs="Arial"/>
          <w:color w:val="000000" w:themeColor="text1"/>
        </w:rPr>
        <w:t xml:space="preserve">aktualnie </w:t>
      </w:r>
      <w:r w:rsidRPr="008648AE">
        <w:rPr>
          <w:rFonts w:ascii="Arial" w:hAnsi="Arial" w:cs="Arial"/>
          <w:color w:val="000000" w:themeColor="text1"/>
        </w:rPr>
        <w:t>objętych wsparciem</w:t>
      </w:r>
      <w:r w:rsidR="001F42CB" w:rsidRPr="008648AE">
        <w:rPr>
          <w:rFonts w:ascii="Arial" w:hAnsi="Arial" w:cs="Arial"/>
          <w:color w:val="000000" w:themeColor="text1"/>
        </w:rPr>
        <w:t xml:space="preserve"> (w porównaniu np. do 2 poprzednich lat)</w:t>
      </w:r>
      <w:r w:rsidRPr="008648AE">
        <w:rPr>
          <w:rFonts w:ascii="Arial" w:hAnsi="Arial" w:cs="Arial"/>
          <w:color w:val="000000" w:themeColor="text1"/>
        </w:rPr>
        <w:t>,</w:t>
      </w:r>
    </w:p>
    <w:p w14:paraId="67356B80" w14:textId="216A721A" w:rsidR="00AE31B8" w:rsidRPr="008648AE" w:rsidRDefault="00AE31B8" w:rsidP="008D00BE">
      <w:pPr>
        <w:pStyle w:val="NormalnyWeb"/>
        <w:numPr>
          <w:ilvl w:val="1"/>
          <w:numId w:val="14"/>
        </w:numPr>
        <w:spacing w:line="276" w:lineRule="auto"/>
        <w:rPr>
          <w:rFonts w:ascii="Arial" w:hAnsi="Arial" w:cs="Arial"/>
          <w:color w:val="000000" w:themeColor="text1"/>
        </w:rPr>
      </w:pPr>
      <w:r w:rsidRPr="008648AE">
        <w:rPr>
          <w:rFonts w:ascii="Arial" w:hAnsi="Arial" w:cs="Arial"/>
          <w:color w:val="000000" w:themeColor="text1"/>
        </w:rPr>
        <w:t xml:space="preserve">efektywność </w:t>
      </w:r>
      <w:r w:rsidR="001F42CB" w:rsidRPr="008648AE">
        <w:rPr>
          <w:rFonts w:ascii="Arial" w:hAnsi="Arial" w:cs="Arial"/>
          <w:color w:val="000000" w:themeColor="text1"/>
        </w:rPr>
        <w:t xml:space="preserve">realizowanego </w:t>
      </w:r>
      <w:r w:rsidRPr="008648AE">
        <w:rPr>
          <w:rFonts w:ascii="Arial" w:hAnsi="Arial" w:cs="Arial"/>
          <w:color w:val="000000" w:themeColor="text1"/>
        </w:rPr>
        <w:t>wsparcia</w:t>
      </w:r>
      <w:r w:rsidR="001F42CB" w:rsidRPr="008648AE">
        <w:rPr>
          <w:rFonts w:ascii="Arial" w:hAnsi="Arial" w:cs="Arial"/>
          <w:color w:val="000000" w:themeColor="text1"/>
        </w:rPr>
        <w:t xml:space="preserve"> z punktu widzenia zarówno potrzebujących, jak i instytucji świadczących pomoc.</w:t>
      </w:r>
    </w:p>
    <w:p w14:paraId="2C4A929C" w14:textId="59181A1D" w:rsidR="005E6BE8" w:rsidRPr="008648AE" w:rsidRDefault="005E6BE8" w:rsidP="008D00BE">
      <w:pPr>
        <w:pStyle w:val="NormalnyWeb"/>
        <w:numPr>
          <w:ilvl w:val="0"/>
          <w:numId w:val="14"/>
        </w:numPr>
        <w:spacing w:line="276" w:lineRule="auto"/>
        <w:rPr>
          <w:rFonts w:ascii="Arial" w:hAnsi="Arial" w:cs="Arial"/>
          <w:color w:val="000000" w:themeColor="text1"/>
        </w:rPr>
      </w:pPr>
      <w:r w:rsidRPr="008648AE">
        <w:rPr>
          <w:rFonts w:ascii="Arial" w:hAnsi="Arial" w:cs="Arial"/>
          <w:b/>
          <w:bCs/>
          <w:color w:val="000000" w:themeColor="text1"/>
        </w:rPr>
        <w:t>Identyfikacja dostępnych form pomocy</w:t>
      </w:r>
      <w:r w:rsidRPr="008648AE">
        <w:rPr>
          <w:rFonts w:ascii="Arial" w:hAnsi="Arial" w:cs="Arial"/>
          <w:color w:val="000000" w:themeColor="text1"/>
        </w:rPr>
        <w:t>:</w:t>
      </w:r>
    </w:p>
    <w:p w14:paraId="3247781E" w14:textId="4D503B3E" w:rsidR="005E6BE8" w:rsidRPr="008648AE" w:rsidRDefault="005E6BE8" w:rsidP="008D00BE">
      <w:pPr>
        <w:pStyle w:val="NormalnyWeb"/>
        <w:numPr>
          <w:ilvl w:val="1"/>
          <w:numId w:val="14"/>
        </w:numPr>
        <w:spacing w:line="276" w:lineRule="auto"/>
        <w:rPr>
          <w:rFonts w:ascii="Arial" w:hAnsi="Arial" w:cs="Arial"/>
          <w:color w:val="000000" w:themeColor="text1"/>
        </w:rPr>
      </w:pPr>
      <w:r w:rsidRPr="008648AE">
        <w:rPr>
          <w:rFonts w:ascii="Arial" w:hAnsi="Arial" w:cs="Arial"/>
          <w:color w:val="000000" w:themeColor="text1"/>
        </w:rPr>
        <w:t>diagnoza zasobów</w:t>
      </w:r>
      <w:r w:rsidR="001F42CB" w:rsidRPr="008648AE">
        <w:rPr>
          <w:rFonts w:ascii="Arial" w:hAnsi="Arial" w:cs="Arial"/>
          <w:color w:val="000000" w:themeColor="text1"/>
        </w:rPr>
        <w:t>,</w:t>
      </w:r>
      <w:r w:rsidRPr="008648AE">
        <w:rPr>
          <w:rFonts w:ascii="Arial" w:hAnsi="Arial" w:cs="Arial"/>
          <w:color w:val="000000" w:themeColor="text1"/>
        </w:rPr>
        <w:t xml:space="preserve"> jakimi dysponuje jednostka administracji (gmina/powiat) w obszarze ochrony osób doznających przemocy </w:t>
      </w:r>
      <w:r w:rsidR="00897FFA">
        <w:rPr>
          <w:rFonts w:ascii="Arial" w:hAnsi="Arial" w:cs="Arial"/>
          <w:color w:val="000000" w:themeColor="text1"/>
        </w:rPr>
        <w:br/>
      </w:r>
      <w:r w:rsidRPr="008648AE">
        <w:rPr>
          <w:rFonts w:ascii="Arial" w:hAnsi="Arial" w:cs="Arial"/>
          <w:color w:val="000000" w:themeColor="text1"/>
        </w:rPr>
        <w:t>w rodzinie:</w:t>
      </w:r>
      <w:r w:rsidR="001F42CB" w:rsidRPr="008648AE">
        <w:rPr>
          <w:rFonts w:ascii="Arial" w:hAnsi="Arial" w:cs="Arial"/>
          <w:color w:val="000000" w:themeColor="text1"/>
        </w:rPr>
        <w:t xml:space="preserve"> warsztaty, szkolenia, punkty konsultacyjne,</w:t>
      </w:r>
      <w:r w:rsidRPr="008648AE">
        <w:rPr>
          <w:rFonts w:ascii="Arial" w:hAnsi="Arial" w:cs="Arial"/>
          <w:color w:val="000000" w:themeColor="text1"/>
        </w:rPr>
        <w:t xml:space="preserve"> poradnictwo, grupy wsparcia, terapia i inne)</w:t>
      </w:r>
      <w:r w:rsidR="001F42CB" w:rsidRPr="008648AE">
        <w:rPr>
          <w:rFonts w:ascii="Arial" w:hAnsi="Arial" w:cs="Arial"/>
          <w:color w:val="000000" w:themeColor="text1"/>
        </w:rPr>
        <w:t>,</w:t>
      </w:r>
    </w:p>
    <w:p w14:paraId="0035238B" w14:textId="1C13D24F" w:rsidR="001F42CB" w:rsidRPr="008648AE" w:rsidRDefault="001F42CB" w:rsidP="008D00BE">
      <w:pPr>
        <w:pStyle w:val="NormalnyWeb"/>
        <w:numPr>
          <w:ilvl w:val="1"/>
          <w:numId w:val="14"/>
        </w:numPr>
        <w:spacing w:line="276" w:lineRule="auto"/>
        <w:rPr>
          <w:rFonts w:ascii="Arial" w:hAnsi="Arial" w:cs="Arial"/>
          <w:color w:val="000000" w:themeColor="text1"/>
        </w:rPr>
      </w:pPr>
      <w:r w:rsidRPr="008648AE">
        <w:rPr>
          <w:rFonts w:ascii="Arial" w:hAnsi="Arial" w:cs="Arial"/>
          <w:color w:val="000000" w:themeColor="text1"/>
        </w:rPr>
        <w:t>identyfikacja instytucji pomocowych, organizacji pozarządowych, fundacji (w tym telefonów zaufania) itp.  działających w obszarze gminy/powiatu świadczących pomoc osobom dotkniętym przemocą domową,</w:t>
      </w:r>
    </w:p>
    <w:p w14:paraId="37C2672A" w14:textId="77777777" w:rsidR="00AE31B8" w:rsidRPr="008648AE" w:rsidRDefault="00AE31B8" w:rsidP="008D00BE">
      <w:pPr>
        <w:pStyle w:val="NormalnyWeb"/>
        <w:numPr>
          <w:ilvl w:val="0"/>
          <w:numId w:val="14"/>
        </w:numPr>
        <w:spacing w:line="276" w:lineRule="auto"/>
        <w:rPr>
          <w:rFonts w:ascii="Arial" w:hAnsi="Arial" w:cs="Arial"/>
          <w:color w:val="000000" w:themeColor="text1"/>
        </w:rPr>
      </w:pPr>
      <w:r w:rsidRPr="008648AE">
        <w:rPr>
          <w:rFonts w:ascii="Arial" w:hAnsi="Arial" w:cs="Arial"/>
          <w:b/>
          <w:bCs/>
          <w:color w:val="000000" w:themeColor="text1"/>
        </w:rPr>
        <w:t>Zasoby instytucjonalne w obszarze pomocy:</w:t>
      </w:r>
    </w:p>
    <w:p w14:paraId="691F935A" w14:textId="19FD89B3" w:rsidR="00AE31B8" w:rsidRPr="008648AE" w:rsidRDefault="00AE31B8" w:rsidP="008D00BE">
      <w:pPr>
        <w:pStyle w:val="NormalnyWeb"/>
        <w:numPr>
          <w:ilvl w:val="1"/>
          <w:numId w:val="14"/>
        </w:numPr>
        <w:spacing w:line="276" w:lineRule="auto"/>
        <w:rPr>
          <w:rFonts w:ascii="Arial" w:hAnsi="Arial" w:cs="Arial"/>
          <w:color w:val="000000" w:themeColor="text1"/>
        </w:rPr>
      </w:pPr>
      <w:r w:rsidRPr="008648AE">
        <w:rPr>
          <w:rFonts w:ascii="Arial" w:hAnsi="Arial" w:cs="Arial"/>
          <w:color w:val="000000" w:themeColor="text1"/>
        </w:rPr>
        <w:t xml:space="preserve">wskazanie instytucji zobligowanych do </w:t>
      </w:r>
      <w:r w:rsidR="005E6BE8" w:rsidRPr="008648AE">
        <w:rPr>
          <w:rFonts w:ascii="Arial" w:hAnsi="Arial" w:cs="Arial"/>
          <w:color w:val="000000" w:themeColor="text1"/>
        </w:rPr>
        <w:t>działań</w:t>
      </w:r>
      <w:r w:rsidRPr="008648AE">
        <w:rPr>
          <w:rFonts w:ascii="Arial" w:hAnsi="Arial" w:cs="Arial"/>
          <w:color w:val="000000" w:themeColor="text1"/>
        </w:rPr>
        <w:t xml:space="preserve"> na terenie gminy/powiatu w obszarze pomocy osobom </w:t>
      </w:r>
      <w:r w:rsidR="005E6BE8" w:rsidRPr="008648AE">
        <w:rPr>
          <w:rFonts w:ascii="Arial" w:hAnsi="Arial" w:cs="Arial"/>
          <w:color w:val="000000" w:themeColor="text1"/>
        </w:rPr>
        <w:t>doznającym</w:t>
      </w:r>
      <w:r w:rsidRPr="008648AE">
        <w:rPr>
          <w:rFonts w:ascii="Arial" w:hAnsi="Arial" w:cs="Arial"/>
          <w:color w:val="000000" w:themeColor="text1"/>
        </w:rPr>
        <w:t xml:space="preserve"> przemocy </w:t>
      </w:r>
      <w:r w:rsidR="00897FFA">
        <w:rPr>
          <w:rFonts w:ascii="Arial" w:hAnsi="Arial" w:cs="Arial"/>
          <w:color w:val="000000" w:themeColor="text1"/>
        </w:rPr>
        <w:br/>
      </w:r>
      <w:r w:rsidRPr="008648AE">
        <w:rPr>
          <w:rFonts w:ascii="Arial" w:hAnsi="Arial" w:cs="Arial"/>
          <w:color w:val="000000" w:themeColor="text1"/>
        </w:rPr>
        <w:t xml:space="preserve">w rodzinie (OPS, G/MKRPA, Policja, </w:t>
      </w:r>
      <w:r w:rsidR="005E6BE8" w:rsidRPr="008648AE">
        <w:rPr>
          <w:rFonts w:ascii="Arial" w:hAnsi="Arial" w:cs="Arial"/>
          <w:color w:val="000000" w:themeColor="text1"/>
        </w:rPr>
        <w:t>oświata</w:t>
      </w:r>
      <w:r w:rsidRPr="008648AE">
        <w:rPr>
          <w:rFonts w:ascii="Arial" w:hAnsi="Arial" w:cs="Arial"/>
          <w:color w:val="000000" w:themeColor="text1"/>
        </w:rPr>
        <w:t>, ochrona zdrowia</w:t>
      </w:r>
      <w:r w:rsidR="001F42CB" w:rsidRPr="008648AE">
        <w:rPr>
          <w:rFonts w:ascii="Arial" w:hAnsi="Arial" w:cs="Arial"/>
          <w:color w:val="000000" w:themeColor="text1"/>
        </w:rPr>
        <w:t xml:space="preserve"> (w tym opieka psychiatryczna, samopomoc etc.)</w:t>
      </w:r>
      <w:r w:rsidRPr="008648AE">
        <w:rPr>
          <w:rFonts w:ascii="Arial" w:hAnsi="Arial" w:cs="Arial"/>
          <w:color w:val="000000" w:themeColor="text1"/>
        </w:rPr>
        <w:t>, zesp</w:t>
      </w:r>
      <w:r w:rsidR="005E6BE8" w:rsidRPr="008648AE">
        <w:rPr>
          <w:rFonts w:ascii="Arial" w:hAnsi="Arial" w:cs="Arial"/>
          <w:color w:val="000000" w:themeColor="text1"/>
        </w:rPr>
        <w:t>oły</w:t>
      </w:r>
      <w:r w:rsidRPr="008648AE">
        <w:rPr>
          <w:rFonts w:ascii="Arial" w:hAnsi="Arial" w:cs="Arial"/>
          <w:color w:val="000000" w:themeColor="text1"/>
        </w:rPr>
        <w:t xml:space="preserve"> interdyscyplinarn</w:t>
      </w:r>
      <w:r w:rsidR="005E6BE8" w:rsidRPr="008648AE">
        <w:rPr>
          <w:rFonts w:ascii="Arial" w:hAnsi="Arial" w:cs="Arial"/>
          <w:color w:val="000000" w:themeColor="text1"/>
        </w:rPr>
        <w:t>e</w:t>
      </w:r>
      <w:r w:rsidRPr="008648AE">
        <w:rPr>
          <w:rFonts w:ascii="Arial" w:hAnsi="Arial" w:cs="Arial"/>
          <w:color w:val="000000" w:themeColor="text1"/>
        </w:rPr>
        <w:t xml:space="preserve">, prokuratura, </w:t>
      </w:r>
      <w:r w:rsidR="005E6BE8" w:rsidRPr="008648AE">
        <w:rPr>
          <w:rFonts w:ascii="Arial" w:hAnsi="Arial" w:cs="Arial"/>
          <w:color w:val="000000" w:themeColor="text1"/>
        </w:rPr>
        <w:t>sądy</w:t>
      </w:r>
      <w:r w:rsidRPr="008648AE">
        <w:rPr>
          <w:rFonts w:ascii="Arial" w:hAnsi="Arial" w:cs="Arial"/>
          <w:color w:val="000000" w:themeColor="text1"/>
        </w:rPr>
        <w:t xml:space="preserve">, organizacje </w:t>
      </w:r>
      <w:r w:rsidR="005E6BE8" w:rsidRPr="008648AE">
        <w:rPr>
          <w:rFonts w:ascii="Arial" w:hAnsi="Arial" w:cs="Arial"/>
          <w:color w:val="000000" w:themeColor="text1"/>
        </w:rPr>
        <w:t>pozarządowe</w:t>
      </w:r>
      <w:r w:rsidRPr="008648AE">
        <w:rPr>
          <w:rFonts w:ascii="Arial" w:hAnsi="Arial" w:cs="Arial"/>
          <w:color w:val="000000" w:themeColor="text1"/>
        </w:rPr>
        <w:t xml:space="preserve">), </w:t>
      </w:r>
    </w:p>
    <w:p w14:paraId="4B75C461" w14:textId="2E985924" w:rsidR="005E6BE8" w:rsidRPr="008648AE" w:rsidRDefault="005E6BE8" w:rsidP="008D00BE">
      <w:pPr>
        <w:pStyle w:val="NormalnyWeb"/>
        <w:numPr>
          <w:ilvl w:val="1"/>
          <w:numId w:val="14"/>
        </w:numPr>
        <w:spacing w:line="276" w:lineRule="auto"/>
        <w:rPr>
          <w:rFonts w:ascii="Arial" w:hAnsi="Arial" w:cs="Arial"/>
          <w:color w:val="000000" w:themeColor="text1"/>
        </w:rPr>
      </w:pPr>
      <w:r w:rsidRPr="008648AE">
        <w:rPr>
          <w:rFonts w:ascii="Arial" w:hAnsi="Arial" w:cs="Arial"/>
          <w:color w:val="000000" w:themeColor="text1"/>
        </w:rPr>
        <w:t xml:space="preserve">wskazanie dostępności do placówek specjalistycznego wsparcia </w:t>
      </w:r>
      <w:r w:rsidR="00897FFA">
        <w:rPr>
          <w:rFonts w:ascii="Arial" w:hAnsi="Arial" w:cs="Arial"/>
          <w:color w:val="000000" w:themeColor="text1"/>
        </w:rPr>
        <w:br/>
      </w:r>
      <w:r w:rsidRPr="008648AE">
        <w:rPr>
          <w:rFonts w:ascii="Arial" w:hAnsi="Arial" w:cs="Arial"/>
          <w:color w:val="000000" w:themeColor="text1"/>
        </w:rPr>
        <w:t xml:space="preserve">(na poziomie gminy, powiatu, województwa, a także instytucji o zasięgu ogólnopolskim); </w:t>
      </w:r>
    </w:p>
    <w:p w14:paraId="5CFB85B1" w14:textId="77777777" w:rsidR="005E6BE8" w:rsidRPr="008648AE" w:rsidRDefault="005E6BE8" w:rsidP="008D00BE">
      <w:pPr>
        <w:pStyle w:val="NormalnyWeb"/>
        <w:numPr>
          <w:ilvl w:val="0"/>
          <w:numId w:val="14"/>
        </w:numPr>
        <w:spacing w:line="276" w:lineRule="auto"/>
        <w:rPr>
          <w:rFonts w:ascii="Arial" w:hAnsi="Arial" w:cs="Arial"/>
          <w:color w:val="000000" w:themeColor="text1"/>
        </w:rPr>
      </w:pPr>
      <w:r w:rsidRPr="008648AE">
        <w:rPr>
          <w:rFonts w:ascii="Arial" w:hAnsi="Arial" w:cs="Arial"/>
          <w:b/>
          <w:bCs/>
          <w:color w:val="000000" w:themeColor="text1"/>
        </w:rPr>
        <w:t>Z</w:t>
      </w:r>
      <w:r w:rsidR="00E80977" w:rsidRPr="008648AE">
        <w:rPr>
          <w:rFonts w:ascii="Arial" w:hAnsi="Arial" w:cs="Arial"/>
          <w:b/>
          <w:bCs/>
          <w:color w:val="000000" w:themeColor="text1"/>
        </w:rPr>
        <w:t>asoby kadrowe</w:t>
      </w:r>
      <w:r w:rsidRPr="008648AE">
        <w:rPr>
          <w:rFonts w:ascii="Arial" w:hAnsi="Arial" w:cs="Arial"/>
          <w:b/>
          <w:bCs/>
          <w:color w:val="000000" w:themeColor="text1"/>
        </w:rPr>
        <w:t>:</w:t>
      </w:r>
    </w:p>
    <w:p w14:paraId="25D9D3DC" w14:textId="25A08E00" w:rsidR="005E6BE8" w:rsidRPr="008648AE" w:rsidRDefault="005E6BE8" w:rsidP="008D00BE">
      <w:pPr>
        <w:pStyle w:val="NormalnyWeb"/>
        <w:numPr>
          <w:ilvl w:val="1"/>
          <w:numId w:val="14"/>
        </w:numPr>
        <w:spacing w:line="276" w:lineRule="auto"/>
        <w:rPr>
          <w:rFonts w:ascii="Arial" w:hAnsi="Arial" w:cs="Arial"/>
          <w:color w:val="000000" w:themeColor="text1"/>
        </w:rPr>
      </w:pPr>
      <w:r w:rsidRPr="008648AE">
        <w:rPr>
          <w:rFonts w:ascii="Arial" w:hAnsi="Arial" w:cs="Arial"/>
          <w:color w:val="000000" w:themeColor="text1"/>
        </w:rPr>
        <w:t xml:space="preserve">kadry przygotowane do realizacji zadań w przedmiotowym obszarze (wskazanie kto zajmuje się pomocą osobom doznającym przemocy </w:t>
      </w:r>
      <w:r w:rsidR="00897FFA">
        <w:rPr>
          <w:rFonts w:ascii="Arial" w:hAnsi="Arial" w:cs="Arial"/>
          <w:color w:val="000000" w:themeColor="text1"/>
        </w:rPr>
        <w:br/>
      </w:r>
      <w:r w:rsidRPr="008648AE">
        <w:rPr>
          <w:rFonts w:ascii="Arial" w:hAnsi="Arial" w:cs="Arial"/>
          <w:color w:val="000000" w:themeColor="text1"/>
        </w:rPr>
        <w:t xml:space="preserve">w rodzinie); </w:t>
      </w:r>
    </w:p>
    <w:p w14:paraId="73DEDC4D" w14:textId="550EA410" w:rsidR="005E6BE8" w:rsidRPr="008648AE" w:rsidRDefault="005E6BE8" w:rsidP="008D00BE">
      <w:pPr>
        <w:pStyle w:val="NormalnyWeb"/>
        <w:numPr>
          <w:ilvl w:val="1"/>
          <w:numId w:val="14"/>
        </w:numPr>
        <w:spacing w:line="276" w:lineRule="auto"/>
        <w:rPr>
          <w:rFonts w:ascii="Arial" w:hAnsi="Arial" w:cs="Arial"/>
          <w:color w:val="000000" w:themeColor="text1"/>
        </w:rPr>
      </w:pPr>
      <w:r w:rsidRPr="008648AE">
        <w:rPr>
          <w:rFonts w:ascii="Arial" w:hAnsi="Arial" w:cs="Arial"/>
          <w:color w:val="000000" w:themeColor="text1"/>
        </w:rPr>
        <w:t xml:space="preserve">stopień przygotowania kadr do realizacji (określenie rodzajów szkoleń, kursów, warsztatów np. kurs podstawowy, specjalistyczny – </w:t>
      </w:r>
      <w:r w:rsidR="00C121DE" w:rsidRPr="008648AE">
        <w:rPr>
          <w:rFonts w:ascii="Arial" w:hAnsi="Arial" w:cs="Arial"/>
          <w:color w:val="000000" w:themeColor="text1"/>
        </w:rPr>
        <w:t xml:space="preserve">np. </w:t>
      </w:r>
      <w:r w:rsidRPr="008648AE">
        <w:rPr>
          <w:rFonts w:ascii="Arial" w:hAnsi="Arial" w:cs="Arial"/>
          <w:color w:val="000000" w:themeColor="text1"/>
        </w:rPr>
        <w:t>stopień I i II Studium Przeciwdziałania Przemocy w Rodzinie</w:t>
      </w:r>
      <w:r w:rsidR="00C121DE" w:rsidRPr="008648AE">
        <w:rPr>
          <w:rFonts w:ascii="Arial" w:hAnsi="Arial" w:cs="Arial"/>
          <w:color w:val="000000" w:themeColor="text1"/>
        </w:rPr>
        <w:t>)</w:t>
      </w:r>
      <w:r w:rsidRPr="008648AE">
        <w:rPr>
          <w:rFonts w:ascii="Arial" w:hAnsi="Arial" w:cs="Arial"/>
          <w:color w:val="000000" w:themeColor="text1"/>
        </w:rPr>
        <w:t xml:space="preserve">, </w:t>
      </w:r>
    </w:p>
    <w:p w14:paraId="73494A5D" w14:textId="673DF0AC" w:rsidR="00E80977" w:rsidRPr="008648AE" w:rsidRDefault="005E6BE8" w:rsidP="008D00BE">
      <w:pPr>
        <w:pStyle w:val="NormalnyWeb"/>
        <w:numPr>
          <w:ilvl w:val="1"/>
          <w:numId w:val="14"/>
        </w:numPr>
        <w:spacing w:line="276" w:lineRule="auto"/>
        <w:rPr>
          <w:rFonts w:ascii="Arial" w:hAnsi="Arial" w:cs="Arial"/>
          <w:color w:val="000000" w:themeColor="text1"/>
        </w:rPr>
      </w:pPr>
      <w:r w:rsidRPr="008648AE">
        <w:rPr>
          <w:rFonts w:ascii="Arial" w:hAnsi="Arial" w:cs="Arial"/>
          <w:color w:val="000000" w:themeColor="text1"/>
        </w:rPr>
        <w:t xml:space="preserve">dostępność psychologa, terapeuty, interwentów kryzysowych, psychiatry, prawnika itp.). </w:t>
      </w:r>
    </w:p>
    <w:p w14:paraId="4E46DA23" w14:textId="45B04E8D" w:rsidR="001F42CB" w:rsidRPr="008648AE" w:rsidRDefault="001F42CB" w:rsidP="008D00BE">
      <w:pPr>
        <w:pStyle w:val="NormalnyWeb"/>
        <w:numPr>
          <w:ilvl w:val="1"/>
          <w:numId w:val="14"/>
        </w:numPr>
        <w:spacing w:line="276" w:lineRule="auto"/>
        <w:rPr>
          <w:rFonts w:ascii="Arial" w:hAnsi="Arial" w:cs="Arial"/>
          <w:color w:val="000000" w:themeColor="text1"/>
        </w:rPr>
      </w:pPr>
      <w:r w:rsidRPr="008648AE">
        <w:rPr>
          <w:rFonts w:ascii="Arial" w:hAnsi="Arial" w:cs="Arial"/>
          <w:color w:val="000000" w:themeColor="text1"/>
        </w:rPr>
        <w:t>potrzeby w zakresie dokształcania kadr (szkoleń, superwizji, warsztatów, kursów, wymiany doświadczeń itp.)</w:t>
      </w:r>
    </w:p>
    <w:p w14:paraId="1D14A9DD" w14:textId="403266AE" w:rsidR="00905F4F" w:rsidRPr="008648AE" w:rsidRDefault="00905F4F" w:rsidP="008D00BE">
      <w:pPr>
        <w:pStyle w:val="Nagwek3"/>
        <w:numPr>
          <w:ilvl w:val="1"/>
          <w:numId w:val="13"/>
        </w:numPr>
        <w:spacing w:line="276" w:lineRule="auto"/>
        <w:rPr>
          <w:rFonts w:ascii="Arial" w:hAnsi="Arial" w:cs="Arial"/>
          <w:b/>
          <w:bCs/>
          <w:color w:val="000000" w:themeColor="text1"/>
        </w:rPr>
      </w:pPr>
      <w:bookmarkStart w:id="29" w:name="_Toc60506813"/>
      <w:r w:rsidRPr="008648AE">
        <w:rPr>
          <w:rFonts w:ascii="Arial" w:hAnsi="Arial" w:cs="Arial"/>
          <w:b/>
          <w:bCs/>
          <w:color w:val="000000" w:themeColor="text1"/>
        </w:rPr>
        <w:t>Cele programu</w:t>
      </w:r>
      <w:bookmarkEnd w:id="29"/>
      <w:r w:rsidRPr="008648AE">
        <w:rPr>
          <w:rFonts w:ascii="Arial" w:hAnsi="Arial" w:cs="Arial"/>
          <w:b/>
          <w:bCs/>
          <w:color w:val="000000" w:themeColor="text1"/>
        </w:rPr>
        <w:t xml:space="preserve"> </w:t>
      </w:r>
    </w:p>
    <w:p w14:paraId="0B13B427" w14:textId="77777777" w:rsidR="00F1645F" w:rsidRPr="008648AE" w:rsidRDefault="00F1645F" w:rsidP="008D00BE">
      <w:pPr>
        <w:spacing w:line="276" w:lineRule="auto"/>
        <w:rPr>
          <w:rFonts w:ascii="Arial" w:hAnsi="Arial" w:cs="Arial"/>
          <w:color w:val="000000" w:themeColor="text1"/>
        </w:rPr>
      </w:pPr>
    </w:p>
    <w:p w14:paraId="3B3C85FC" w14:textId="77777777" w:rsidR="00F1645F" w:rsidRPr="008648AE" w:rsidRDefault="00F1645F" w:rsidP="008D00BE">
      <w:pPr>
        <w:spacing w:line="276" w:lineRule="auto"/>
        <w:rPr>
          <w:rFonts w:ascii="Arial" w:hAnsi="Arial" w:cs="Arial"/>
          <w:b/>
          <w:bCs/>
          <w:color w:val="000000" w:themeColor="text1"/>
        </w:rPr>
      </w:pPr>
      <w:r w:rsidRPr="008648AE">
        <w:rPr>
          <w:rFonts w:ascii="Arial" w:hAnsi="Arial" w:cs="Arial"/>
          <w:b/>
          <w:bCs/>
          <w:color w:val="000000" w:themeColor="text1"/>
        </w:rPr>
        <w:t>Cel główny:</w:t>
      </w:r>
    </w:p>
    <w:p w14:paraId="07656360" w14:textId="4870E596" w:rsidR="00F1645F" w:rsidRPr="008648AE" w:rsidRDefault="00F1645F" w:rsidP="008D00BE">
      <w:pPr>
        <w:spacing w:line="276" w:lineRule="auto"/>
        <w:rPr>
          <w:rFonts w:ascii="Arial" w:hAnsi="Arial" w:cs="Arial"/>
          <w:color w:val="000000" w:themeColor="text1"/>
        </w:rPr>
      </w:pPr>
      <w:r w:rsidRPr="008648AE">
        <w:rPr>
          <w:rFonts w:ascii="Arial" w:hAnsi="Arial" w:cs="Arial"/>
          <w:color w:val="000000" w:themeColor="text1"/>
        </w:rPr>
        <w:t xml:space="preserve">Przeciwdziałanie zjawisku przemocy w rodzinie w województwie mazowieckim, tym samym zapewnienie osobom dotkniętym przemocą w rodzinie systemowego wsparcia i pomocy </w:t>
      </w:r>
      <w:r w:rsidR="00637E2B" w:rsidRPr="008648AE">
        <w:rPr>
          <w:rFonts w:ascii="Arial" w:hAnsi="Arial" w:cs="Arial"/>
          <w:color w:val="000000" w:themeColor="text1"/>
        </w:rPr>
        <w:t xml:space="preserve"> </w:t>
      </w:r>
      <w:r w:rsidRPr="008648AE">
        <w:rPr>
          <w:rFonts w:ascii="Arial" w:hAnsi="Arial" w:cs="Arial"/>
          <w:color w:val="000000" w:themeColor="text1"/>
        </w:rPr>
        <w:t>w rozwiązywaniu kryzysu wynikającego z podlegania przemocy.</w:t>
      </w:r>
    </w:p>
    <w:p w14:paraId="44903AE2" w14:textId="77777777" w:rsidR="00637E2B" w:rsidRPr="008648AE" w:rsidRDefault="00637E2B" w:rsidP="008D00BE">
      <w:pPr>
        <w:spacing w:line="276" w:lineRule="auto"/>
        <w:rPr>
          <w:rFonts w:ascii="Arial" w:hAnsi="Arial" w:cs="Arial"/>
          <w:color w:val="000000" w:themeColor="text1"/>
        </w:rPr>
      </w:pPr>
    </w:p>
    <w:p w14:paraId="57A2173D" w14:textId="77777777" w:rsidR="00F1645F" w:rsidRPr="008648AE" w:rsidRDefault="00F1645F" w:rsidP="008D00BE">
      <w:pPr>
        <w:spacing w:line="276" w:lineRule="auto"/>
        <w:rPr>
          <w:rFonts w:ascii="Arial" w:hAnsi="Arial" w:cs="Arial"/>
          <w:b/>
          <w:bCs/>
          <w:color w:val="000000" w:themeColor="text1"/>
        </w:rPr>
      </w:pPr>
      <w:r w:rsidRPr="008648AE">
        <w:rPr>
          <w:rFonts w:ascii="Arial" w:hAnsi="Arial" w:cs="Arial"/>
          <w:b/>
          <w:bCs/>
          <w:color w:val="000000" w:themeColor="text1"/>
        </w:rPr>
        <w:t>Cele szczegółowe:</w:t>
      </w:r>
    </w:p>
    <w:p w14:paraId="0062764D" w14:textId="77777777" w:rsidR="00F1645F" w:rsidRPr="008648AE" w:rsidRDefault="00F1645F" w:rsidP="008D00BE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color w:val="000000" w:themeColor="text1"/>
        </w:rPr>
      </w:pPr>
      <w:r w:rsidRPr="008648AE">
        <w:rPr>
          <w:rFonts w:ascii="Arial" w:hAnsi="Arial" w:cs="Arial"/>
          <w:color w:val="000000" w:themeColor="text1"/>
        </w:rPr>
        <w:t xml:space="preserve">zmniejszenie skali zjawiska przemocy w rodzinie poprzez zapewnienie osobom dotkniętym przemocą w rodzinie systemowego wsparcia i pomocy;  </w:t>
      </w:r>
    </w:p>
    <w:p w14:paraId="5C61141B" w14:textId="77777777" w:rsidR="00F1645F" w:rsidRPr="008648AE" w:rsidRDefault="00F1645F" w:rsidP="008D00BE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color w:val="000000" w:themeColor="text1"/>
        </w:rPr>
      </w:pPr>
      <w:r w:rsidRPr="008648AE">
        <w:rPr>
          <w:rFonts w:ascii="Arial" w:hAnsi="Arial" w:cs="Arial"/>
          <w:color w:val="000000" w:themeColor="text1"/>
        </w:rPr>
        <w:t xml:space="preserve">rozszerzenie form i zwiększenie skuteczności pomocy świadczonej osobom doznającym przemocy w rodzinie; </w:t>
      </w:r>
    </w:p>
    <w:p w14:paraId="4A614404" w14:textId="77777777" w:rsidR="00E10360" w:rsidRPr="008648AE" w:rsidRDefault="00F1645F" w:rsidP="008D00BE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color w:val="000000" w:themeColor="text1"/>
        </w:rPr>
      </w:pPr>
      <w:r w:rsidRPr="008648AE">
        <w:rPr>
          <w:rFonts w:ascii="Arial" w:hAnsi="Arial" w:cs="Arial"/>
          <w:color w:val="000000" w:themeColor="text1"/>
        </w:rPr>
        <w:t xml:space="preserve">pogłębienie wiedzy i doskonalenie umiejętności </w:t>
      </w:r>
      <w:r w:rsidR="00E10360" w:rsidRPr="008648AE">
        <w:rPr>
          <w:rFonts w:ascii="Arial" w:hAnsi="Arial" w:cs="Arial"/>
          <w:color w:val="000000" w:themeColor="text1"/>
        </w:rPr>
        <w:t>kadr pomocowych;</w:t>
      </w:r>
    </w:p>
    <w:p w14:paraId="134D2921" w14:textId="1B745A43" w:rsidR="00F1645F" w:rsidRPr="008648AE" w:rsidRDefault="00F1645F" w:rsidP="008D00BE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color w:val="000000" w:themeColor="text1"/>
        </w:rPr>
      </w:pPr>
      <w:r w:rsidRPr="008648AE">
        <w:rPr>
          <w:rFonts w:ascii="Arial" w:hAnsi="Arial" w:cs="Arial"/>
          <w:color w:val="000000" w:themeColor="text1"/>
        </w:rPr>
        <w:t xml:space="preserve">zapobieganie wypaleniu zawodowemu pracowników instytucji pracujących </w:t>
      </w:r>
      <w:r w:rsidR="00897FFA">
        <w:rPr>
          <w:rFonts w:ascii="Arial" w:hAnsi="Arial" w:cs="Arial"/>
          <w:color w:val="000000" w:themeColor="text1"/>
        </w:rPr>
        <w:br/>
      </w:r>
      <w:r w:rsidRPr="008648AE">
        <w:rPr>
          <w:rFonts w:ascii="Arial" w:hAnsi="Arial" w:cs="Arial"/>
          <w:color w:val="000000" w:themeColor="text1"/>
        </w:rPr>
        <w:t xml:space="preserve">z osobami doznającymi przemocy w rodzinie (w tym organizacji pomocowych oraz służb); </w:t>
      </w:r>
    </w:p>
    <w:p w14:paraId="1A91E66A" w14:textId="59B78206" w:rsidR="00F1645F" w:rsidRPr="008648AE" w:rsidRDefault="00F1645F" w:rsidP="008D00BE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color w:val="000000" w:themeColor="text1"/>
        </w:rPr>
      </w:pPr>
      <w:r w:rsidRPr="008648AE">
        <w:rPr>
          <w:rFonts w:ascii="Arial" w:hAnsi="Arial" w:cs="Arial"/>
          <w:color w:val="000000" w:themeColor="text1"/>
        </w:rPr>
        <w:t xml:space="preserve">zintensyfikowanie współpracy z instytucjami i organizacjami działającymi </w:t>
      </w:r>
      <w:r w:rsidR="00897FFA">
        <w:rPr>
          <w:rFonts w:ascii="Arial" w:hAnsi="Arial" w:cs="Arial"/>
          <w:color w:val="000000" w:themeColor="text1"/>
        </w:rPr>
        <w:br/>
      </w:r>
      <w:r w:rsidRPr="008648AE">
        <w:rPr>
          <w:rFonts w:ascii="Arial" w:hAnsi="Arial" w:cs="Arial"/>
          <w:color w:val="000000" w:themeColor="text1"/>
        </w:rPr>
        <w:t xml:space="preserve">na rzecz przeciwdziałania przemocy w rodzinie; </w:t>
      </w:r>
    </w:p>
    <w:p w14:paraId="122F8645" w14:textId="590B1E2F" w:rsidR="00F1645F" w:rsidRPr="008648AE" w:rsidRDefault="00F1645F" w:rsidP="008D00BE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color w:val="000000" w:themeColor="text1"/>
        </w:rPr>
      </w:pPr>
      <w:r w:rsidRPr="008648AE">
        <w:rPr>
          <w:rFonts w:ascii="Arial" w:hAnsi="Arial" w:cs="Arial"/>
          <w:color w:val="000000" w:themeColor="text1"/>
        </w:rPr>
        <w:t xml:space="preserve">podniesienie świadomości społecznej na temat zjawiska przemocy w rodzinie. </w:t>
      </w:r>
    </w:p>
    <w:p w14:paraId="41F91126" w14:textId="77777777" w:rsidR="00F1645F" w:rsidRPr="008648AE" w:rsidRDefault="00F1645F" w:rsidP="008D00BE">
      <w:pPr>
        <w:spacing w:line="276" w:lineRule="auto"/>
        <w:rPr>
          <w:rFonts w:ascii="Arial" w:hAnsi="Arial" w:cs="Arial"/>
          <w:color w:val="000000" w:themeColor="text1"/>
        </w:rPr>
      </w:pPr>
    </w:p>
    <w:p w14:paraId="3CC55495" w14:textId="5E687FAA" w:rsidR="00905F4F" w:rsidRPr="008648AE" w:rsidRDefault="00905F4F" w:rsidP="008D00BE">
      <w:pPr>
        <w:pStyle w:val="Nagwek3"/>
        <w:numPr>
          <w:ilvl w:val="1"/>
          <w:numId w:val="13"/>
        </w:numPr>
        <w:spacing w:line="276" w:lineRule="auto"/>
        <w:rPr>
          <w:rFonts w:ascii="Arial" w:hAnsi="Arial" w:cs="Arial"/>
          <w:b/>
          <w:bCs/>
          <w:color w:val="000000" w:themeColor="text1"/>
        </w:rPr>
      </w:pPr>
      <w:bookmarkStart w:id="30" w:name="_Toc60480226"/>
      <w:bookmarkStart w:id="31" w:name="_Toc60480353"/>
      <w:bookmarkStart w:id="32" w:name="_Toc60480379"/>
      <w:bookmarkStart w:id="33" w:name="_Toc60480399"/>
      <w:bookmarkStart w:id="34" w:name="_Toc60480425"/>
      <w:bookmarkStart w:id="35" w:name="_Toc60480557"/>
      <w:bookmarkStart w:id="36" w:name="_Toc60480682"/>
      <w:bookmarkStart w:id="37" w:name="_Toc60480893"/>
      <w:bookmarkStart w:id="38" w:name="_Toc60481052"/>
      <w:bookmarkStart w:id="39" w:name="_Toc60481071"/>
      <w:bookmarkStart w:id="40" w:name="_Toc60481162"/>
      <w:bookmarkStart w:id="41" w:name="_Toc60481248"/>
      <w:bookmarkStart w:id="42" w:name="_Toc60481321"/>
      <w:bookmarkStart w:id="43" w:name="_Toc60481355"/>
      <w:bookmarkStart w:id="44" w:name="_Toc60506814"/>
      <w:bookmarkStart w:id="45" w:name="_Toc60506815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r w:rsidRPr="008648AE">
        <w:rPr>
          <w:rFonts w:ascii="Arial" w:hAnsi="Arial" w:cs="Arial"/>
          <w:b/>
          <w:bCs/>
          <w:color w:val="000000" w:themeColor="text1"/>
        </w:rPr>
        <w:t>Działania</w:t>
      </w:r>
      <w:bookmarkEnd w:id="45"/>
      <w:r w:rsidRPr="008648AE">
        <w:rPr>
          <w:rFonts w:ascii="Arial" w:hAnsi="Arial" w:cs="Arial"/>
          <w:b/>
          <w:bCs/>
          <w:color w:val="000000" w:themeColor="text1"/>
        </w:rPr>
        <w:t xml:space="preserve"> </w:t>
      </w:r>
    </w:p>
    <w:p w14:paraId="55E7218C" w14:textId="15F08C54" w:rsidR="002A38A7" w:rsidRPr="008648AE" w:rsidRDefault="002A38A7" w:rsidP="008D00BE">
      <w:pPr>
        <w:pStyle w:val="NormalnyWeb"/>
        <w:spacing w:line="276" w:lineRule="auto"/>
        <w:rPr>
          <w:rFonts w:ascii="Arial" w:hAnsi="Arial" w:cs="Arial"/>
          <w:color w:val="000000" w:themeColor="text1"/>
        </w:rPr>
      </w:pPr>
      <w:r w:rsidRPr="008648AE">
        <w:rPr>
          <w:rFonts w:ascii="Arial" w:hAnsi="Arial" w:cs="Arial"/>
          <w:color w:val="000000" w:themeColor="text1"/>
        </w:rPr>
        <w:t xml:space="preserve">Założone cele programu mogą być osiągnięte poprzez realizację następujących działań: </w:t>
      </w:r>
    </w:p>
    <w:p w14:paraId="4841ADDD" w14:textId="77777777" w:rsidR="002A38A7" w:rsidRPr="008648AE" w:rsidRDefault="002A38A7" w:rsidP="008D00BE">
      <w:pPr>
        <w:numPr>
          <w:ilvl w:val="0"/>
          <w:numId w:val="38"/>
        </w:numPr>
        <w:spacing w:line="276" w:lineRule="auto"/>
        <w:rPr>
          <w:rFonts w:ascii="Arial" w:hAnsi="Arial" w:cs="Arial"/>
          <w:b/>
          <w:bCs/>
          <w:color w:val="000000" w:themeColor="text1"/>
        </w:rPr>
      </w:pPr>
      <w:r w:rsidRPr="008648AE">
        <w:rPr>
          <w:rFonts w:ascii="Arial" w:hAnsi="Arial" w:cs="Arial"/>
          <w:b/>
          <w:bCs/>
          <w:color w:val="000000" w:themeColor="text1"/>
        </w:rPr>
        <w:t xml:space="preserve">Działania diagnostyczne: </w:t>
      </w:r>
    </w:p>
    <w:p w14:paraId="09B3030A" w14:textId="0D7F7F63" w:rsidR="002A38A7" w:rsidRPr="008648AE" w:rsidRDefault="002A38A7" w:rsidP="00F02116">
      <w:pPr>
        <w:pStyle w:val="Akapitzlist"/>
        <w:numPr>
          <w:ilvl w:val="0"/>
          <w:numId w:val="59"/>
        </w:numPr>
        <w:spacing w:line="276" w:lineRule="auto"/>
        <w:ind w:left="993" w:hanging="284"/>
        <w:rPr>
          <w:rFonts w:ascii="Arial" w:hAnsi="Arial" w:cs="Arial"/>
          <w:color w:val="000000" w:themeColor="text1"/>
        </w:rPr>
      </w:pPr>
      <w:r w:rsidRPr="008648AE">
        <w:rPr>
          <w:rFonts w:ascii="Arial" w:hAnsi="Arial" w:cs="Arial"/>
          <w:color w:val="000000" w:themeColor="text1"/>
        </w:rPr>
        <w:t xml:space="preserve">prowadzenie badań diagnostycznych, </w:t>
      </w:r>
      <w:r w:rsidR="005823CD" w:rsidRPr="008648AE">
        <w:rPr>
          <w:rFonts w:ascii="Arial" w:hAnsi="Arial" w:cs="Arial"/>
          <w:color w:val="000000" w:themeColor="text1"/>
        </w:rPr>
        <w:t>polegających</w:t>
      </w:r>
      <w:r w:rsidRPr="008648AE">
        <w:rPr>
          <w:rFonts w:ascii="Arial" w:hAnsi="Arial" w:cs="Arial"/>
          <w:color w:val="000000" w:themeColor="text1"/>
        </w:rPr>
        <w:t xml:space="preserve"> na badaniu </w:t>
      </w:r>
      <w:r w:rsidR="005823CD" w:rsidRPr="008648AE">
        <w:rPr>
          <w:rFonts w:ascii="Arial" w:hAnsi="Arial" w:cs="Arial"/>
          <w:color w:val="000000" w:themeColor="text1"/>
        </w:rPr>
        <w:t>środowiska</w:t>
      </w:r>
      <w:r w:rsidRPr="008648AE">
        <w:rPr>
          <w:rFonts w:ascii="Arial" w:hAnsi="Arial" w:cs="Arial"/>
          <w:color w:val="000000" w:themeColor="text1"/>
        </w:rPr>
        <w:t xml:space="preserve"> oraz indywidualnej diagnozie osoby </w:t>
      </w:r>
      <w:r w:rsidR="005823CD" w:rsidRPr="008648AE">
        <w:rPr>
          <w:rFonts w:ascii="Arial" w:hAnsi="Arial" w:cs="Arial"/>
          <w:color w:val="000000" w:themeColor="text1"/>
        </w:rPr>
        <w:t>dotkniętej</w:t>
      </w:r>
      <w:r w:rsidRPr="008648AE">
        <w:rPr>
          <w:rFonts w:ascii="Arial" w:hAnsi="Arial" w:cs="Arial"/>
          <w:color w:val="000000" w:themeColor="text1"/>
        </w:rPr>
        <w:t xml:space="preserve"> </w:t>
      </w:r>
      <w:r w:rsidR="005823CD" w:rsidRPr="008648AE">
        <w:rPr>
          <w:rFonts w:ascii="Arial" w:hAnsi="Arial" w:cs="Arial"/>
          <w:color w:val="000000" w:themeColor="text1"/>
        </w:rPr>
        <w:t>przemocą</w:t>
      </w:r>
      <w:r w:rsidRPr="008648AE">
        <w:rPr>
          <w:rFonts w:ascii="Arial" w:hAnsi="Arial" w:cs="Arial"/>
          <w:color w:val="000000" w:themeColor="text1"/>
        </w:rPr>
        <w:t xml:space="preserve">̨, w tym </w:t>
      </w:r>
      <w:r w:rsidR="00E10360" w:rsidRPr="008648AE">
        <w:rPr>
          <w:rFonts w:ascii="Arial" w:hAnsi="Arial" w:cs="Arial"/>
          <w:color w:val="000000" w:themeColor="text1"/>
        </w:rPr>
        <w:t>także</w:t>
      </w:r>
      <w:r w:rsidRPr="008648AE">
        <w:rPr>
          <w:rFonts w:ascii="Arial" w:hAnsi="Arial" w:cs="Arial"/>
          <w:color w:val="000000" w:themeColor="text1"/>
        </w:rPr>
        <w:t xml:space="preserve"> </w:t>
      </w:r>
      <w:r w:rsidR="00897FFA">
        <w:rPr>
          <w:rFonts w:ascii="Arial" w:hAnsi="Arial" w:cs="Arial"/>
          <w:color w:val="000000" w:themeColor="text1"/>
        </w:rPr>
        <w:br/>
      </w:r>
      <w:r w:rsidRPr="008648AE">
        <w:rPr>
          <w:rFonts w:ascii="Arial" w:hAnsi="Arial" w:cs="Arial"/>
          <w:color w:val="000000" w:themeColor="text1"/>
        </w:rPr>
        <w:t xml:space="preserve">z wykorzystaniem </w:t>
      </w:r>
      <w:r w:rsidR="00E10360" w:rsidRPr="008648AE">
        <w:rPr>
          <w:rFonts w:ascii="Arial" w:hAnsi="Arial" w:cs="Arial"/>
          <w:color w:val="000000" w:themeColor="text1"/>
        </w:rPr>
        <w:t>dostępnej</w:t>
      </w:r>
      <w:r w:rsidRPr="008648AE">
        <w:rPr>
          <w:rFonts w:ascii="Arial" w:hAnsi="Arial" w:cs="Arial"/>
          <w:color w:val="000000" w:themeColor="text1"/>
        </w:rPr>
        <w:t xml:space="preserve"> dokumentacji medycznej, psychologicznej, szkolnej i innej, wywiadu z osobą badaną, analizie </w:t>
      </w:r>
      <w:r w:rsidR="005823CD" w:rsidRPr="008648AE">
        <w:rPr>
          <w:rFonts w:ascii="Arial" w:hAnsi="Arial" w:cs="Arial"/>
          <w:color w:val="000000" w:themeColor="text1"/>
        </w:rPr>
        <w:t>współpracy</w:t>
      </w:r>
      <w:r w:rsidRPr="008648AE">
        <w:rPr>
          <w:rFonts w:ascii="Arial" w:hAnsi="Arial" w:cs="Arial"/>
          <w:color w:val="000000" w:themeColor="text1"/>
        </w:rPr>
        <w:t xml:space="preserve"> </w:t>
      </w:r>
      <w:r w:rsidR="005823CD" w:rsidRPr="008648AE">
        <w:rPr>
          <w:rFonts w:ascii="Arial" w:hAnsi="Arial" w:cs="Arial"/>
          <w:color w:val="000000" w:themeColor="text1"/>
        </w:rPr>
        <w:t>służb</w:t>
      </w:r>
      <w:r w:rsidRPr="008648AE">
        <w:rPr>
          <w:rFonts w:ascii="Arial" w:hAnsi="Arial" w:cs="Arial"/>
          <w:color w:val="000000" w:themeColor="text1"/>
        </w:rPr>
        <w:t xml:space="preserve">, instytucji i organizacji w zakresie pomocy osobom </w:t>
      </w:r>
      <w:r w:rsidR="005823CD" w:rsidRPr="008648AE">
        <w:rPr>
          <w:rFonts w:ascii="Arial" w:hAnsi="Arial" w:cs="Arial"/>
          <w:color w:val="000000" w:themeColor="text1"/>
        </w:rPr>
        <w:t>dotkniętym</w:t>
      </w:r>
      <w:r w:rsidRPr="008648AE">
        <w:rPr>
          <w:rFonts w:ascii="Arial" w:hAnsi="Arial" w:cs="Arial"/>
          <w:color w:val="000000" w:themeColor="text1"/>
        </w:rPr>
        <w:t xml:space="preserve"> </w:t>
      </w:r>
      <w:r w:rsidR="00E10360" w:rsidRPr="008648AE">
        <w:rPr>
          <w:rFonts w:ascii="Arial" w:hAnsi="Arial" w:cs="Arial"/>
          <w:color w:val="000000" w:themeColor="text1"/>
        </w:rPr>
        <w:t>przemocą</w:t>
      </w:r>
      <w:r w:rsidRPr="008648AE">
        <w:rPr>
          <w:rFonts w:ascii="Arial" w:hAnsi="Arial" w:cs="Arial"/>
          <w:color w:val="000000" w:themeColor="text1"/>
        </w:rPr>
        <w:t xml:space="preserve">̨ </w:t>
      </w:r>
      <w:r w:rsidR="00897FFA">
        <w:rPr>
          <w:rFonts w:ascii="Arial" w:hAnsi="Arial" w:cs="Arial"/>
          <w:color w:val="000000" w:themeColor="text1"/>
        </w:rPr>
        <w:br/>
      </w:r>
      <w:r w:rsidRPr="008648AE">
        <w:rPr>
          <w:rFonts w:ascii="Arial" w:hAnsi="Arial" w:cs="Arial"/>
          <w:color w:val="000000" w:themeColor="text1"/>
        </w:rPr>
        <w:t xml:space="preserve">w rodzinie na danym terenie, np. funkcjonowania </w:t>
      </w:r>
      <w:r w:rsidR="00E10360" w:rsidRPr="008648AE">
        <w:rPr>
          <w:rFonts w:ascii="Arial" w:hAnsi="Arial" w:cs="Arial"/>
          <w:color w:val="000000" w:themeColor="text1"/>
        </w:rPr>
        <w:t>zespołów</w:t>
      </w:r>
      <w:r w:rsidRPr="008648AE">
        <w:rPr>
          <w:rFonts w:ascii="Arial" w:hAnsi="Arial" w:cs="Arial"/>
          <w:color w:val="000000" w:themeColor="text1"/>
        </w:rPr>
        <w:t xml:space="preserve"> interdyscyplinarnych</w:t>
      </w:r>
      <w:r w:rsidR="00897FFA">
        <w:rPr>
          <w:rFonts w:ascii="Arial" w:hAnsi="Arial" w:cs="Arial"/>
          <w:color w:val="000000" w:themeColor="text1"/>
        </w:rPr>
        <w:t>;</w:t>
      </w:r>
    </w:p>
    <w:p w14:paraId="1AB7CE5B" w14:textId="6F46B102" w:rsidR="002A38A7" w:rsidRPr="008648AE" w:rsidRDefault="002A38A7" w:rsidP="00F02116">
      <w:pPr>
        <w:pStyle w:val="Akapitzlist"/>
        <w:numPr>
          <w:ilvl w:val="0"/>
          <w:numId w:val="59"/>
        </w:numPr>
        <w:spacing w:line="276" w:lineRule="auto"/>
        <w:ind w:left="993" w:hanging="284"/>
        <w:rPr>
          <w:rFonts w:ascii="Arial" w:hAnsi="Arial" w:cs="Arial"/>
          <w:color w:val="000000" w:themeColor="text1"/>
        </w:rPr>
      </w:pPr>
      <w:r w:rsidRPr="008648AE">
        <w:rPr>
          <w:rFonts w:ascii="Arial" w:hAnsi="Arial" w:cs="Arial"/>
          <w:color w:val="000000" w:themeColor="text1"/>
        </w:rPr>
        <w:t xml:space="preserve">rozpoznanie </w:t>
      </w:r>
      <w:r w:rsidR="005823CD" w:rsidRPr="008648AE">
        <w:rPr>
          <w:rFonts w:ascii="Arial" w:hAnsi="Arial" w:cs="Arial"/>
          <w:color w:val="000000" w:themeColor="text1"/>
        </w:rPr>
        <w:t>istniejących</w:t>
      </w:r>
      <w:r w:rsidRPr="008648AE">
        <w:rPr>
          <w:rFonts w:ascii="Arial" w:hAnsi="Arial" w:cs="Arial"/>
          <w:color w:val="000000" w:themeColor="text1"/>
        </w:rPr>
        <w:t xml:space="preserve"> barier, </w:t>
      </w:r>
      <w:r w:rsidR="005823CD" w:rsidRPr="008648AE">
        <w:rPr>
          <w:rFonts w:ascii="Arial" w:hAnsi="Arial" w:cs="Arial"/>
          <w:color w:val="000000" w:themeColor="text1"/>
        </w:rPr>
        <w:t>ograniczeń</w:t>
      </w:r>
      <w:r w:rsidRPr="008648AE">
        <w:rPr>
          <w:rFonts w:ascii="Arial" w:hAnsi="Arial" w:cs="Arial"/>
          <w:color w:val="000000" w:themeColor="text1"/>
        </w:rPr>
        <w:t xml:space="preserve"> w zakresie pomocy ofiarom przemocy w rodzinie, co pozwoli </w:t>
      </w:r>
      <w:r w:rsidR="005823CD" w:rsidRPr="008648AE">
        <w:rPr>
          <w:rFonts w:ascii="Arial" w:hAnsi="Arial" w:cs="Arial"/>
          <w:color w:val="000000" w:themeColor="text1"/>
        </w:rPr>
        <w:t>podjąć</w:t>
      </w:r>
      <w:r w:rsidRPr="008648AE">
        <w:rPr>
          <w:rFonts w:ascii="Arial" w:hAnsi="Arial" w:cs="Arial"/>
          <w:color w:val="000000" w:themeColor="text1"/>
        </w:rPr>
        <w:t xml:space="preserve"> skuteczne działania w celu przeciwdziałania przemocy w rodzinie, adekwatne do potrzeb i lokalnej specyfiki</w:t>
      </w:r>
      <w:r w:rsidR="00897FFA">
        <w:rPr>
          <w:rFonts w:ascii="Arial" w:hAnsi="Arial" w:cs="Arial"/>
          <w:color w:val="000000" w:themeColor="text1"/>
        </w:rPr>
        <w:t>;</w:t>
      </w:r>
    </w:p>
    <w:p w14:paraId="7FB4F7F3" w14:textId="1D21C2CD" w:rsidR="00E10360" w:rsidRDefault="00E10360" w:rsidP="00897FFA">
      <w:pPr>
        <w:pStyle w:val="NormalnyWeb"/>
        <w:numPr>
          <w:ilvl w:val="0"/>
          <w:numId w:val="59"/>
        </w:numPr>
        <w:spacing w:line="276" w:lineRule="auto"/>
        <w:ind w:left="993" w:hanging="284"/>
        <w:rPr>
          <w:rFonts w:ascii="Arial" w:hAnsi="Arial" w:cs="Arial"/>
          <w:color w:val="000000" w:themeColor="text1"/>
        </w:rPr>
      </w:pPr>
      <w:r w:rsidRPr="008648AE">
        <w:rPr>
          <w:rFonts w:ascii="Arial" w:hAnsi="Arial" w:cs="Arial"/>
          <w:color w:val="000000" w:themeColor="text1"/>
        </w:rPr>
        <w:t>rekomendowanie utworzenia na terenie powiatu zespołu monitorującego zjawisko przemocy domowej celem podniesienia efektywności działań skierowanych do osób doświadczających przemocy domowej.</w:t>
      </w:r>
    </w:p>
    <w:p w14:paraId="24416E04" w14:textId="6B15F2C0" w:rsidR="00AA1EF2" w:rsidRPr="008648AE" w:rsidRDefault="00F1645F" w:rsidP="008D00BE">
      <w:pPr>
        <w:pStyle w:val="Akapitzlist"/>
        <w:numPr>
          <w:ilvl w:val="0"/>
          <w:numId w:val="38"/>
        </w:numPr>
        <w:spacing w:line="276" w:lineRule="auto"/>
        <w:rPr>
          <w:rFonts w:ascii="Arial" w:hAnsi="Arial" w:cs="Arial"/>
          <w:b/>
          <w:color w:val="000000" w:themeColor="text1"/>
        </w:rPr>
      </w:pPr>
      <w:r w:rsidRPr="008648AE">
        <w:rPr>
          <w:rFonts w:ascii="Arial" w:hAnsi="Arial" w:cs="Arial"/>
          <w:b/>
          <w:color w:val="000000" w:themeColor="text1"/>
        </w:rPr>
        <w:t>Działania profilaktyczne</w:t>
      </w:r>
      <w:r w:rsidR="006C2CF0" w:rsidRPr="008648AE">
        <w:rPr>
          <w:rFonts w:ascii="Arial" w:hAnsi="Arial" w:cs="Arial"/>
          <w:b/>
          <w:color w:val="000000" w:themeColor="text1"/>
        </w:rPr>
        <w:t xml:space="preserve"> i </w:t>
      </w:r>
      <w:r w:rsidRPr="008648AE">
        <w:rPr>
          <w:rFonts w:ascii="Arial" w:hAnsi="Arial" w:cs="Arial"/>
          <w:b/>
          <w:color w:val="000000" w:themeColor="text1"/>
        </w:rPr>
        <w:t>informacyjn</w:t>
      </w:r>
      <w:r w:rsidR="006C2CF0" w:rsidRPr="008648AE">
        <w:rPr>
          <w:rFonts w:ascii="Arial" w:hAnsi="Arial" w:cs="Arial"/>
          <w:b/>
          <w:color w:val="000000" w:themeColor="text1"/>
        </w:rPr>
        <w:t>e</w:t>
      </w:r>
      <w:r w:rsidRPr="008648AE">
        <w:rPr>
          <w:rFonts w:ascii="Arial" w:hAnsi="Arial" w:cs="Arial"/>
          <w:b/>
          <w:color w:val="000000" w:themeColor="text1"/>
        </w:rPr>
        <w:t xml:space="preserve">: </w:t>
      </w:r>
    </w:p>
    <w:p w14:paraId="612C6768" w14:textId="060194D6" w:rsidR="00AA1EF2" w:rsidRPr="008648AE" w:rsidRDefault="00F1645F" w:rsidP="00F02116">
      <w:pPr>
        <w:pStyle w:val="Akapitzlist"/>
        <w:numPr>
          <w:ilvl w:val="0"/>
          <w:numId w:val="60"/>
        </w:numPr>
        <w:spacing w:line="276" w:lineRule="auto"/>
        <w:ind w:left="1134" w:hanging="425"/>
        <w:rPr>
          <w:rFonts w:ascii="Arial" w:hAnsi="Arial" w:cs="Arial"/>
          <w:color w:val="000000" w:themeColor="text1"/>
        </w:rPr>
      </w:pPr>
      <w:r w:rsidRPr="008648AE">
        <w:rPr>
          <w:rFonts w:ascii="Arial" w:hAnsi="Arial" w:cs="Arial"/>
          <w:color w:val="000000" w:themeColor="text1"/>
        </w:rPr>
        <w:t xml:space="preserve">zwiększenie świadomości społecznej – uwrażliwienie społeczeństwa </w:t>
      </w:r>
      <w:r w:rsidR="00897FFA">
        <w:rPr>
          <w:rFonts w:ascii="Arial" w:hAnsi="Arial" w:cs="Arial"/>
          <w:color w:val="000000" w:themeColor="text1"/>
        </w:rPr>
        <w:br/>
      </w:r>
      <w:r w:rsidRPr="008648AE">
        <w:rPr>
          <w:rFonts w:ascii="Arial" w:hAnsi="Arial" w:cs="Arial"/>
          <w:color w:val="000000" w:themeColor="text1"/>
        </w:rPr>
        <w:t>na temat zjawiska przemocy w rodzinie, jej przyczyn i skutków, mechanizmów przemocy</w:t>
      </w:r>
      <w:r w:rsidR="00897FFA">
        <w:rPr>
          <w:rFonts w:ascii="Arial" w:hAnsi="Arial" w:cs="Arial"/>
          <w:color w:val="000000" w:themeColor="text1"/>
        </w:rPr>
        <w:t>;</w:t>
      </w:r>
    </w:p>
    <w:p w14:paraId="00BA8274" w14:textId="05B79A01" w:rsidR="00E10360" w:rsidRPr="008648AE" w:rsidRDefault="00E10360" w:rsidP="00F02116">
      <w:pPr>
        <w:pStyle w:val="NormalnyWeb"/>
        <w:numPr>
          <w:ilvl w:val="0"/>
          <w:numId w:val="60"/>
        </w:numPr>
        <w:spacing w:line="276" w:lineRule="auto"/>
        <w:ind w:left="1134" w:hanging="425"/>
        <w:rPr>
          <w:rFonts w:ascii="Arial" w:hAnsi="Arial" w:cs="Arial"/>
          <w:color w:val="000000" w:themeColor="text1"/>
        </w:rPr>
      </w:pPr>
      <w:r w:rsidRPr="008648AE">
        <w:rPr>
          <w:rFonts w:ascii="Arial" w:hAnsi="Arial" w:cs="Arial"/>
          <w:color w:val="000000" w:themeColor="text1"/>
        </w:rPr>
        <w:t>edukacja w zakresie możliwości i form udzielania pomocy osobom dotkniętym przemocą̨ w rodzinie</w:t>
      </w:r>
      <w:r w:rsidR="00897FFA">
        <w:rPr>
          <w:rFonts w:ascii="Arial" w:hAnsi="Arial" w:cs="Arial"/>
          <w:color w:val="000000" w:themeColor="text1"/>
        </w:rPr>
        <w:t>;</w:t>
      </w:r>
    </w:p>
    <w:p w14:paraId="445C1141" w14:textId="6F9BDE0B" w:rsidR="00E10360" w:rsidRPr="008648AE" w:rsidRDefault="00F1645F" w:rsidP="00F02116">
      <w:pPr>
        <w:pStyle w:val="NormalnyWeb"/>
        <w:numPr>
          <w:ilvl w:val="0"/>
          <w:numId w:val="60"/>
        </w:numPr>
        <w:spacing w:line="276" w:lineRule="auto"/>
        <w:ind w:left="1134" w:hanging="425"/>
        <w:rPr>
          <w:rFonts w:ascii="Arial" w:hAnsi="Arial" w:cs="Arial"/>
          <w:color w:val="000000" w:themeColor="text1"/>
        </w:rPr>
      </w:pPr>
      <w:r w:rsidRPr="008648AE">
        <w:rPr>
          <w:rFonts w:ascii="Arial" w:hAnsi="Arial" w:cs="Arial"/>
          <w:color w:val="000000" w:themeColor="text1"/>
        </w:rPr>
        <w:t>upowszechnianie materiałów informacyjn</w:t>
      </w:r>
      <w:r w:rsidR="006C2CF0" w:rsidRPr="008648AE">
        <w:rPr>
          <w:rFonts w:ascii="Arial" w:hAnsi="Arial" w:cs="Arial"/>
          <w:color w:val="000000" w:themeColor="text1"/>
        </w:rPr>
        <w:t>ych</w:t>
      </w:r>
      <w:r w:rsidRPr="008648AE">
        <w:rPr>
          <w:rFonts w:ascii="Arial" w:hAnsi="Arial" w:cs="Arial"/>
          <w:color w:val="000000" w:themeColor="text1"/>
        </w:rPr>
        <w:t xml:space="preserve"> na temat przemocy </w:t>
      </w:r>
      <w:r w:rsidR="00897FFA">
        <w:rPr>
          <w:rFonts w:ascii="Arial" w:hAnsi="Arial" w:cs="Arial"/>
          <w:color w:val="000000" w:themeColor="text1"/>
        </w:rPr>
        <w:br/>
      </w:r>
      <w:r w:rsidRPr="008648AE">
        <w:rPr>
          <w:rFonts w:ascii="Arial" w:hAnsi="Arial" w:cs="Arial"/>
          <w:color w:val="000000" w:themeColor="text1"/>
        </w:rPr>
        <w:t>w rodzinie i jej negatywnych skutków</w:t>
      </w:r>
      <w:r w:rsidR="00897FFA">
        <w:rPr>
          <w:rFonts w:ascii="Arial" w:hAnsi="Arial" w:cs="Arial"/>
          <w:color w:val="000000" w:themeColor="text1"/>
        </w:rPr>
        <w:t>;</w:t>
      </w:r>
      <w:r w:rsidRPr="008648AE">
        <w:rPr>
          <w:rFonts w:ascii="Arial" w:hAnsi="Arial" w:cs="Arial"/>
          <w:color w:val="000000" w:themeColor="text1"/>
        </w:rPr>
        <w:t xml:space="preserve"> </w:t>
      </w:r>
    </w:p>
    <w:p w14:paraId="201BBD72" w14:textId="49A2495A" w:rsidR="00AA1EF2" w:rsidRPr="008648AE" w:rsidRDefault="00F1645F" w:rsidP="00F02116">
      <w:pPr>
        <w:pStyle w:val="NormalnyWeb"/>
        <w:numPr>
          <w:ilvl w:val="0"/>
          <w:numId w:val="60"/>
        </w:numPr>
        <w:spacing w:line="276" w:lineRule="auto"/>
        <w:ind w:left="1134" w:hanging="425"/>
        <w:rPr>
          <w:rFonts w:ascii="Arial" w:hAnsi="Arial" w:cs="Arial"/>
          <w:color w:val="000000" w:themeColor="text1"/>
        </w:rPr>
      </w:pPr>
      <w:r w:rsidRPr="008648AE">
        <w:rPr>
          <w:rFonts w:ascii="Arial" w:hAnsi="Arial" w:cs="Arial"/>
          <w:color w:val="000000" w:themeColor="text1"/>
        </w:rPr>
        <w:t>promowanie postaw społecznych wolnych od przemocy</w:t>
      </w:r>
      <w:r w:rsidR="00897FFA">
        <w:rPr>
          <w:rFonts w:ascii="Arial" w:hAnsi="Arial" w:cs="Arial"/>
          <w:color w:val="000000" w:themeColor="text1"/>
        </w:rPr>
        <w:t>;</w:t>
      </w:r>
      <w:r w:rsidRPr="008648AE">
        <w:rPr>
          <w:rFonts w:ascii="Arial" w:hAnsi="Arial" w:cs="Arial"/>
          <w:color w:val="000000" w:themeColor="text1"/>
        </w:rPr>
        <w:t xml:space="preserve">  </w:t>
      </w:r>
    </w:p>
    <w:p w14:paraId="16C9E96E" w14:textId="71E4D730" w:rsidR="00AA1EF2" w:rsidRPr="008648AE" w:rsidRDefault="00F1645F" w:rsidP="00F02116">
      <w:pPr>
        <w:pStyle w:val="NormalnyWeb"/>
        <w:numPr>
          <w:ilvl w:val="0"/>
          <w:numId w:val="60"/>
        </w:numPr>
        <w:spacing w:line="276" w:lineRule="auto"/>
        <w:ind w:left="1134" w:hanging="425"/>
        <w:rPr>
          <w:rFonts w:ascii="Arial" w:hAnsi="Arial" w:cs="Arial"/>
          <w:color w:val="000000" w:themeColor="text1"/>
        </w:rPr>
      </w:pPr>
      <w:r w:rsidRPr="008648AE">
        <w:rPr>
          <w:rFonts w:ascii="Arial" w:hAnsi="Arial" w:cs="Arial"/>
          <w:color w:val="000000" w:themeColor="text1"/>
        </w:rPr>
        <w:t xml:space="preserve">promowanie metod wychowawczych bez użycia przemocy i informowanie </w:t>
      </w:r>
      <w:r w:rsidR="00897FFA">
        <w:rPr>
          <w:rFonts w:ascii="Arial" w:hAnsi="Arial" w:cs="Arial"/>
          <w:color w:val="000000" w:themeColor="text1"/>
        </w:rPr>
        <w:br/>
      </w:r>
      <w:r w:rsidRPr="008648AE">
        <w:rPr>
          <w:rFonts w:ascii="Arial" w:hAnsi="Arial" w:cs="Arial"/>
          <w:color w:val="000000" w:themeColor="text1"/>
        </w:rPr>
        <w:t>o zakazie stosowania kar cielesnych wobec dzieci przez osoby wykonujące władzę rodzicielską oraz sprawujące opiekę lub pieczę</w:t>
      </w:r>
      <w:r w:rsidR="00897FFA">
        <w:rPr>
          <w:rFonts w:ascii="Arial" w:hAnsi="Arial" w:cs="Arial"/>
          <w:color w:val="000000" w:themeColor="text1"/>
        </w:rPr>
        <w:t>;</w:t>
      </w:r>
    </w:p>
    <w:p w14:paraId="5F3AFBB3" w14:textId="73202FF1" w:rsidR="00AA1EF2" w:rsidRPr="008648AE" w:rsidRDefault="00F1645F" w:rsidP="00F02116">
      <w:pPr>
        <w:pStyle w:val="NormalnyWeb"/>
        <w:numPr>
          <w:ilvl w:val="0"/>
          <w:numId w:val="60"/>
        </w:numPr>
        <w:spacing w:line="276" w:lineRule="auto"/>
        <w:ind w:left="1134" w:hanging="425"/>
        <w:rPr>
          <w:rFonts w:ascii="Arial" w:hAnsi="Arial" w:cs="Arial"/>
          <w:color w:val="000000" w:themeColor="text1"/>
        </w:rPr>
      </w:pPr>
      <w:r w:rsidRPr="008648AE">
        <w:rPr>
          <w:rFonts w:ascii="Arial" w:hAnsi="Arial" w:cs="Arial"/>
          <w:color w:val="000000" w:themeColor="text1"/>
        </w:rPr>
        <w:t>opracowanie i realizacja kampanii społecznych i informacyjnych</w:t>
      </w:r>
      <w:r w:rsidR="006C2CF0" w:rsidRPr="008648AE">
        <w:rPr>
          <w:rFonts w:ascii="Arial" w:hAnsi="Arial" w:cs="Arial"/>
          <w:color w:val="000000" w:themeColor="text1"/>
        </w:rPr>
        <w:t xml:space="preserve"> na rzecz obalania funkcjonujących w społeczności lokalnej mitów i stereotypów </w:t>
      </w:r>
      <w:r w:rsidR="00897FFA">
        <w:rPr>
          <w:rFonts w:ascii="Arial" w:hAnsi="Arial" w:cs="Arial"/>
          <w:color w:val="000000" w:themeColor="text1"/>
        </w:rPr>
        <w:br/>
      </w:r>
      <w:r w:rsidR="006C2CF0" w:rsidRPr="008648AE">
        <w:rPr>
          <w:rFonts w:ascii="Arial" w:hAnsi="Arial" w:cs="Arial"/>
          <w:color w:val="000000" w:themeColor="text1"/>
        </w:rPr>
        <w:t>na temat przemocy w rodzinie</w:t>
      </w:r>
      <w:r w:rsidR="00897FFA">
        <w:rPr>
          <w:rFonts w:ascii="Arial" w:hAnsi="Arial" w:cs="Arial"/>
          <w:color w:val="000000" w:themeColor="text1"/>
        </w:rPr>
        <w:t>;</w:t>
      </w:r>
      <w:r w:rsidR="006C2CF0" w:rsidRPr="008648AE">
        <w:rPr>
          <w:rFonts w:ascii="Arial" w:hAnsi="Arial" w:cs="Arial"/>
          <w:color w:val="000000" w:themeColor="text1"/>
        </w:rPr>
        <w:t xml:space="preserve"> </w:t>
      </w:r>
    </w:p>
    <w:p w14:paraId="7563DB49" w14:textId="34DC12C8" w:rsidR="00AA1EF2" w:rsidRPr="008648AE" w:rsidRDefault="00F1645F" w:rsidP="00F02116">
      <w:pPr>
        <w:pStyle w:val="NormalnyWeb"/>
        <w:numPr>
          <w:ilvl w:val="0"/>
          <w:numId w:val="60"/>
        </w:numPr>
        <w:spacing w:line="276" w:lineRule="auto"/>
        <w:ind w:left="1134" w:hanging="425"/>
        <w:rPr>
          <w:rFonts w:ascii="Arial" w:hAnsi="Arial" w:cs="Arial"/>
          <w:color w:val="000000" w:themeColor="text1"/>
        </w:rPr>
      </w:pPr>
      <w:r w:rsidRPr="008648AE">
        <w:rPr>
          <w:rFonts w:ascii="Arial" w:hAnsi="Arial" w:cs="Arial"/>
          <w:color w:val="000000" w:themeColor="text1"/>
        </w:rPr>
        <w:t xml:space="preserve">upowszechnianie informacji na temat podmiotów działających na rzecz osób dotkniętych przemocą w rodzinie i rodzaju świadczonej pomocy </w:t>
      </w:r>
      <w:r w:rsidR="00897FFA">
        <w:rPr>
          <w:rFonts w:ascii="Arial" w:hAnsi="Arial" w:cs="Arial"/>
          <w:color w:val="000000" w:themeColor="text1"/>
        </w:rPr>
        <w:br/>
      </w:r>
      <w:r w:rsidRPr="008648AE">
        <w:rPr>
          <w:rFonts w:ascii="Arial" w:hAnsi="Arial" w:cs="Arial"/>
          <w:color w:val="000000" w:themeColor="text1"/>
        </w:rPr>
        <w:t>(np. opracowanie ulotek, wydawanie informatorów), rozszerzenie dostępności informacji o miejscach i formach pomocy</w:t>
      </w:r>
      <w:r w:rsidR="00897FFA">
        <w:rPr>
          <w:rFonts w:ascii="Arial" w:hAnsi="Arial" w:cs="Arial"/>
          <w:color w:val="000000" w:themeColor="text1"/>
        </w:rPr>
        <w:t>;</w:t>
      </w:r>
      <w:r w:rsidRPr="008648AE">
        <w:rPr>
          <w:rFonts w:ascii="Arial" w:hAnsi="Arial" w:cs="Arial"/>
          <w:color w:val="000000" w:themeColor="text1"/>
        </w:rPr>
        <w:t xml:space="preserve"> </w:t>
      </w:r>
    </w:p>
    <w:p w14:paraId="649509BA" w14:textId="3DB1BD04" w:rsidR="00E10360" w:rsidRPr="008648AE" w:rsidRDefault="00E10360" w:rsidP="00F02116">
      <w:pPr>
        <w:pStyle w:val="NormalnyWeb"/>
        <w:numPr>
          <w:ilvl w:val="0"/>
          <w:numId w:val="60"/>
        </w:numPr>
        <w:spacing w:line="276" w:lineRule="auto"/>
        <w:ind w:left="1134" w:hanging="425"/>
        <w:rPr>
          <w:rFonts w:ascii="Arial" w:hAnsi="Arial" w:cs="Arial"/>
          <w:color w:val="000000" w:themeColor="text1"/>
        </w:rPr>
      </w:pPr>
      <w:r w:rsidRPr="008648AE">
        <w:rPr>
          <w:rFonts w:ascii="Arial" w:hAnsi="Arial" w:cs="Arial"/>
          <w:color w:val="000000" w:themeColor="text1"/>
        </w:rPr>
        <w:t xml:space="preserve">korzystanie z tzw. dobrych praktyk w zakresie działań profilaktycznych </w:t>
      </w:r>
      <w:r w:rsidR="00897FFA">
        <w:rPr>
          <w:rFonts w:ascii="Arial" w:hAnsi="Arial" w:cs="Arial"/>
          <w:color w:val="000000" w:themeColor="text1"/>
        </w:rPr>
        <w:br/>
      </w:r>
      <w:r w:rsidRPr="008648AE">
        <w:rPr>
          <w:rFonts w:ascii="Arial" w:hAnsi="Arial" w:cs="Arial"/>
          <w:color w:val="000000" w:themeColor="text1"/>
        </w:rPr>
        <w:t>w obszarze pomocy ofiarom zachow</w:t>
      </w:r>
      <w:r w:rsidR="00897FFA">
        <w:rPr>
          <w:rFonts w:ascii="Arial" w:hAnsi="Arial" w:cs="Arial"/>
          <w:color w:val="000000" w:themeColor="text1"/>
        </w:rPr>
        <w:t>a</w:t>
      </w:r>
      <w:r w:rsidRPr="008648AE">
        <w:rPr>
          <w:rFonts w:ascii="Arial" w:hAnsi="Arial" w:cs="Arial"/>
          <w:color w:val="000000" w:themeColor="text1"/>
        </w:rPr>
        <w:t>ń przemocowych</w:t>
      </w:r>
      <w:r w:rsidR="00897FFA">
        <w:rPr>
          <w:rFonts w:ascii="Arial" w:hAnsi="Arial" w:cs="Arial"/>
          <w:color w:val="000000" w:themeColor="text1"/>
        </w:rPr>
        <w:t>;</w:t>
      </w:r>
    </w:p>
    <w:p w14:paraId="4A03A8C8" w14:textId="38F4787A" w:rsidR="00AA1EF2" w:rsidRPr="008648AE" w:rsidRDefault="00F1645F" w:rsidP="00F02116">
      <w:pPr>
        <w:pStyle w:val="NormalnyWeb"/>
        <w:numPr>
          <w:ilvl w:val="0"/>
          <w:numId w:val="60"/>
        </w:numPr>
        <w:spacing w:line="276" w:lineRule="auto"/>
        <w:ind w:left="1134" w:hanging="425"/>
        <w:rPr>
          <w:rFonts w:ascii="Arial" w:hAnsi="Arial" w:cs="Arial"/>
          <w:color w:val="000000" w:themeColor="text1"/>
        </w:rPr>
      </w:pPr>
      <w:r w:rsidRPr="008648AE">
        <w:rPr>
          <w:rFonts w:ascii="Arial" w:hAnsi="Arial" w:cs="Arial"/>
          <w:color w:val="000000" w:themeColor="text1"/>
        </w:rPr>
        <w:t xml:space="preserve">prowadzenie zajęć profilaktycznych w placówkach oświatowych,  </w:t>
      </w:r>
    </w:p>
    <w:p w14:paraId="7C063436" w14:textId="628FF7BC" w:rsidR="00AA1EF2" w:rsidRPr="008648AE" w:rsidRDefault="00F1645F" w:rsidP="00F02116">
      <w:pPr>
        <w:pStyle w:val="NormalnyWeb"/>
        <w:numPr>
          <w:ilvl w:val="0"/>
          <w:numId w:val="60"/>
        </w:numPr>
        <w:spacing w:line="276" w:lineRule="auto"/>
        <w:ind w:left="1134" w:hanging="425"/>
        <w:rPr>
          <w:rFonts w:ascii="Arial" w:hAnsi="Arial" w:cs="Arial"/>
          <w:color w:val="000000" w:themeColor="text1"/>
        </w:rPr>
      </w:pPr>
      <w:r w:rsidRPr="008648AE">
        <w:rPr>
          <w:rFonts w:ascii="Arial" w:hAnsi="Arial" w:cs="Arial"/>
          <w:color w:val="000000" w:themeColor="text1"/>
        </w:rPr>
        <w:t xml:space="preserve">opracowanie i realizacja programów służących działaniom profilaktycznym mającym na celu udzielenie specjalistycznej pomocy, zwłaszcza </w:t>
      </w:r>
      <w:r w:rsidR="00897FFA">
        <w:rPr>
          <w:rFonts w:ascii="Arial" w:hAnsi="Arial" w:cs="Arial"/>
          <w:color w:val="000000" w:themeColor="text1"/>
        </w:rPr>
        <w:br/>
      </w:r>
      <w:r w:rsidRPr="008648AE">
        <w:rPr>
          <w:rFonts w:ascii="Arial" w:hAnsi="Arial" w:cs="Arial"/>
          <w:color w:val="000000" w:themeColor="text1"/>
        </w:rPr>
        <w:t xml:space="preserve">w zakresie promowania i wdrożenia prawidłowych metod wychowawczych w stosunku do dzieci w rodzinach zagrożonych przemocą w rodzinie – szczebel powiatowy; </w:t>
      </w:r>
    </w:p>
    <w:p w14:paraId="11B5519A" w14:textId="40FDCFC3" w:rsidR="00F1645F" w:rsidRPr="008648AE" w:rsidRDefault="00F1645F" w:rsidP="00F02116">
      <w:pPr>
        <w:pStyle w:val="NormalnyWeb"/>
        <w:numPr>
          <w:ilvl w:val="0"/>
          <w:numId w:val="60"/>
        </w:numPr>
        <w:spacing w:line="276" w:lineRule="auto"/>
        <w:ind w:left="1134" w:hanging="425"/>
        <w:rPr>
          <w:rFonts w:ascii="Arial" w:hAnsi="Arial" w:cs="Arial"/>
          <w:color w:val="000000" w:themeColor="text1"/>
        </w:rPr>
      </w:pPr>
      <w:r w:rsidRPr="008648AE">
        <w:rPr>
          <w:rFonts w:ascii="Arial" w:hAnsi="Arial" w:cs="Arial"/>
          <w:color w:val="000000" w:themeColor="text1"/>
        </w:rPr>
        <w:t xml:space="preserve">promowanie działań służących ochronie i pomocy osobom doznającym przemocy oraz interwencję wobec osób stosujących przemoc.  </w:t>
      </w:r>
    </w:p>
    <w:p w14:paraId="7755D588" w14:textId="42928C22" w:rsidR="00AA1EF2" w:rsidRPr="008648AE" w:rsidRDefault="00F1645F" w:rsidP="008D00BE">
      <w:pPr>
        <w:pStyle w:val="Akapitzlist"/>
        <w:numPr>
          <w:ilvl w:val="0"/>
          <w:numId w:val="38"/>
        </w:numPr>
        <w:spacing w:line="276" w:lineRule="auto"/>
        <w:rPr>
          <w:rFonts w:ascii="Arial" w:hAnsi="Arial" w:cs="Arial"/>
          <w:color w:val="000000" w:themeColor="text1"/>
        </w:rPr>
      </w:pPr>
      <w:r w:rsidRPr="008648AE">
        <w:rPr>
          <w:rFonts w:ascii="Arial" w:hAnsi="Arial" w:cs="Arial"/>
          <w:b/>
          <w:color w:val="000000" w:themeColor="text1"/>
        </w:rPr>
        <w:t>Działania edukacyjne:</w:t>
      </w:r>
      <w:r w:rsidRPr="008648AE">
        <w:rPr>
          <w:rFonts w:ascii="Arial" w:hAnsi="Arial" w:cs="Arial"/>
          <w:color w:val="000000" w:themeColor="text1"/>
        </w:rPr>
        <w:t xml:space="preserve"> </w:t>
      </w:r>
    </w:p>
    <w:p w14:paraId="75A4403B" w14:textId="66AD104D" w:rsidR="00AA1EF2" w:rsidRPr="008648AE" w:rsidRDefault="00F1645F" w:rsidP="00F02116">
      <w:pPr>
        <w:pStyle w:val="Akapitzlist"/>
        <w:numPr>
          <w:ilvl w:val="0"/>
          <w:numId w:val="61"/>
        </w:numPr>
        <w:spacing w:line="276" w:lineRule="auto"/>
        <w:ind w:left="1134" w:hanging="425"/>
        <w:rPr>
          <w:rFonts w:ascii="Arial" w:hAnsi="Arial" w:cs="Arial"/>
          <w:color w:val="000000" w:themeColor="text1"/>
        </w:rPr>
      </w:pPr>
      <w:r w:rsidRPr="008648AE">
        <w:rPr>
          <w:rFonts w:ascii="Arial" w:hAnsi="Arial" w:cs="Arial"/>
          <w:color w:val="000000" w:themeColor="text1"/>
        </w:rPr>
        <w:t xml:space="preserve">opracowanie i realizacja zajęć edukacyjnych kierowanych do osób dotkniętych przemocą w rodzinie w zakresie psychologicznych </w:t>
      </w:r>
      <w:r w:rsidR="006C2CF0" w:rsidRPr="008648AE">
        <w:rPr>
          <w:rFonts w:ascii="Arial" w:hAnsi="Arial" w:cs="Arial"/>
          <w:color w:val="000000" w:themeColor="text1"/>
        </w:rPr>
        <w:t>uwarunkowań relacji przemocowych oraz możliwych</w:t>
      </w:r>
      <w:r w:rsidRPr="008648AE">
        <w:rPr>
          <w:rFonts w:ascii="Arial" w:hAnsi="Arial" w:cs="Arial"/>
          <w:color w:val="000000" w:themeColor="text1"/>
        </w:rPr>
        <w:t xml:space="preserve"> reakcji na przemoc </w:t>
      </w:r>
      <w:r w:rsidR="00D44F80">
        <w:rPr>
          <w:rFonts w:ascii="Arial" w:hAnsi="Arial" w:cs="Arial"/>
          <w:color w:val="000000" w:themeColor="text1"/>
        </w:rPr>
        <w:br/>
      </w:r>
      <w:r w:rsidRPr="008648AE">
        <w:rPr>
          <w:rFonts w:ascii="Arial" w:hAnsi="Arial" w:cs="Arial"/>
          <w:color w:val="000000" w:themeColor="text1"/>
        </w:rPr>
        <w:t>w rodzinie</w:t>
      </w:r>
      <w:r w:rsidR="00D44F80">
        <w:rPr>
          <w:rFonts w:ascii="Arial" w:hAnsi="Arial" w:cs="Arial"/>
          <w:color w:val="000000" w:themeColor="text1"/>
        </w:rPr>
        <w:t>;</w:t>
      </w:r>
      <w:r w:rsidRPr="008648AE">
        <w:rPr>
          <w:rFonts w:ascii="Arial" w:hAnsi="Arial" w:cs="Arial"/>
          <w:color w:val="000000" w:themeColor="text1"/>
        </w:rPr>
        <w:t xml:space="preserve"> </w:t>
      </w:r>
    </w:p>
    <w:p w14:paraId="2150CDA0" w14:textId="18574F9D" w:rsidR="006C2CF0" w:rsidRPr="008648AE" w:rsidRDefault="006C2CF0" w:rsidP="00F02116">
      <w:pPr>
        <w:pStyle w:val="Akapitzlist"/>
        <w:numPr>
          <w:ilvl w:val="0"/>
          <w:numId w:val="61"/>
        </w:numPr>
        <w:spacing w:line="276" w:lineRule="auto"/>
        <w:ind w:left="1134" w:hanging="425"/>
        <w:rPr>
          <w:rFonts w:ascii="Arial" w:hAnsi="Arial" w:cs="Arial"/>
          <w:color w:val="000000" w:themeColor="text1"/>
        </w:rPr>
      </w:pPr>
      <w:r w:rsidRPr="008648AE">
        <w:rPr>
          <w:rFonts w:ascii="Arial" w:hAnsi="Arial" w:cs="Arial"/>
          <w:color w:val="000000" w:themeColor="text1"/>
        </w:rPr>
        <w:t xml:space="preserve">działania edukacyjne w zakresie prawnych sankcji wynikających </w:t>
      </w:r>
      <w:r w:rsidR="00D44F80">
        <w:rPr>
          <w:rFonts w:ascii="Arial" w:hAnsi="Arial" w:cs="Arial"/>
          <w:color w:val="000000" w:themeColor="text1"/>
        </w:rPr>
        <w:br/>
      </w:r>
      <w:r w:rsidRPr="008648AE">
        <w:rPr>
          <w:rFonts w:ascii="Arial" w:hAnsi="Arial" w:cs="Arial"/>
          <w:color w:val="000000" w:themeColor="text1"/>
        </w:rPr>
        <w:t>ze stosowania przemocy</w:t>
      </w:r>
      <w:r w:rsidR="00BA0BA4" w:rsidRPr="008648AE">
        <w:rPr>
          <w:rFonts w:ascii="Arial" w:hAnsi="Arial" w:cs="Arial"/>
          <w:color w:val="000000" w:themeColor="text1"/>
        </w:rPr>
        <w:t xml:space="preserve"> (edukowanie na temat możliwych rozwiązań </w:t>
      </w:r>
      <w:r w:rsidR="00D44F80">
        <w:rPr>
          <w:rFonts w:ascii="Arial" w:hAnsi="Arial" w:cs="Arial"/>
          <w:color w:val="000000" w:themeColor="text1"/>
        </w:rPr>
        <w:br/>
      </w:r>
      <w:r w:rsidR="00BA0BA4" w:rsidRPr="008648AE">
        <w:rPr>
          <w:rFonts w:ascii="Arial" w:hAnsi="Arial" w:cs="Arial"/>
          <w:color w:val="000000" w:themeColor="text1"/>
        </w:rPr>
        <w:t xml:space="preserve">w zakresie instytucjonalnych i socjalnych form wsparcia, opieki </w:t>
      </w:r>
      <w:r w:rsidR="00D44F80">
        <w:rPr>
          <w:rFonts w:ascii="Arial" w:hAnsi="Arial" w:cs="Arial"/>
          <w:color w:val="000000" w:themeColor="text1"/>
        </w:rPr>
        <w:br/>
      </w:r>
      <w:r w:rsidR="00BA0BA4" w:rsidRPr="008648AE">
        <w:rPr>
          <w:rFonts w:ascii="Arial" w:hAnsi="Arial" w:cs="Arial"/>
          <w:color w:val="000000" w:themeColor="text1"/>
        </w:rPr>
        <w:t>nad dziećmi, rozwiązań w zakresie miejsca zamieszkania etc.)</w:t>
      </w:r>
      <w:r w:rsidR="00D44F80">
        <w:rPr>
          <w:rFonts w:ascii="Arial" w:hAnsi="Arial" w:cs="Arial"/>
          <w:color w:val="000000" w:themeColor="text1"/>
        </w:rPr>
        <w:t>;</w:t>
      </w:r>
    </w:p>
    <w:p w14:paraId="0DF5DF6A" w14:textId="6895F441" w:rsidR="00AA1EF2" w:rsidRPr="008648AE" w:rsidRDefault="00F1645F" w:rsidP="00F02116">
      <w:pPr>
        <w:pStyle w:val="Akapitzlist"/>
        <w:numPr>
          <w:ilvl w:val="0"/>
          <w:numId w:val="61"/>
        </w:numPr>
        <w:spacing w:line="276" w:lineRule="auto"/>
        <w:ind w:left="1134" w:hanging="425"/>
        <w:rPr>
          <w:rFonts w:ascii="Arial" w:hAnsi="Arial" w:cs="Arial"/>
          <w:color w:val="000000" w:themeColor="text1"/>
        </w:rPr>
      </w:pPr>
      <w:r w:rsidRPr="008648AE">
        <w:rPr>
          <w:rFonts w:ascii="Arial" w:hAnsi="Arial" w:cs="Arial"/>
          <w:color w:val="000000" w:themeColor="text1"/>
        </w:rPr>
        <w:t xml:space="preserve">wprowadzenie elementów edukacji na temat zjawiska przemocy w rodzinie w ramach działania poradni prowadzonych przez kościoły lub związki wyznaniowe do programów nauk przedmałżeńskich, w oparciu </w:t>
      </w:r>
      <w:r w:rsidR="00D44F80">
        <w:rPr>
          <w:rFonts w:ascii="Arial" w:hAnsi="Arial" w:cs="Arial"/>
          <w:color w:val="000000" w:themeColor="text1"/>
        </w:rPr>
        <w:br/>
      </w:r>
      <w:r w:rsidRPr="008648AE">
        <w:rPr>
          <w:rFonts w:ascii="Arial" w:hAnsi="Arial" w:cs="Arial"/>
          <w:color w:val="000000" w:themeColor="text1"/>
        </w:rPr>
        <w:t>o współpracę pomiędzy organami samorządu terytorialnego a kościołami lub związkami wyznaniowymi na danym terenie</w:t>
      </w:r>
      <w:r w:rsidR="00D44F80">
        <w:rPr>
          <w:rFonts w:ascii="Arial" w:hAnsi="Arial" w:cs="Arial"/>
          <w:color w:val="000000" w:themeColor="text1"/>
        </w:rPr>
        <w:t>;</w:t>
      </w:r>
    </w:p>
    <w:p w14:paraId="11A952F8" w14:textId="5BC8409F" w:rsidR="00AA1EF2" w:rsidRPr="008648AE" w:rsidRDefault="00F1645F" w:rsidP="00F02116">
      <w:pPr>
        <w:pStyle w:val="Akapitzlist"/>
        <w:numPr>
          <w:ilvl w:val="0"/>
          <w:numId w:val="61"/>
        </w:numPr>
        <w:spacing w:line="276" w:lineRule="auto"/>
        <w:ind w:left="1134" w:hanging="425"/>
        <w:rPr>
          <w:rFonts w:ascii="Arial" w:hAnsi="Arial" w:cs="Arial"/>
          <w:color w:val="000000" w:themeColor="text1"/>
        </w:rPr>
      </w:pPr>
      <w:r w:rsidRPr="008648AE">
        <w:rPr>
          <w:rFonts w:ascii="Arial" w:hAnsi="Arial" w:cs="Arial"/>
          <w:color w:val="000000" w:themeColor="text1"/>
        </w:rPr>
        <w:t xml:space="preserve">organizowanie warsztatów dla osób doznających przemocy w rodzinie </w:t>
      </w:r>
      <w:r w:rsidR="00D44F80">
        <w:rPr>
          <w:rFonts w:ascii="Arial" w:hAnsi="Arial" w:cs="Arial"/>
          <w:color w:val="000000" w:themeColor="text1"/>
        </w:rPr>
        <w:br/>
      </w:r>
      <w:r w:rsidRPr="008648AE">
        <w:rPr>
          <w:rFonts w:ascii="Arial" w:hAnsi="Arial" w:cs="Arial"/>
          <w:color w:val="000000" w:themeColor="text1"/>
        </w:rPr>
        <w:t>np. nauka asertywności, zajęcia z budowania poczucia własnej wartości, poradnictwo zawodowe</w:t>
      </w:r>
      <w:r w:rsidR="00D44F80">
        <w:rPr>
          <w:rFonts w:ascii="Arial" w:hAnsi="Arial" w:cs="Arial"/>
          <w:color w:val="000000" w:themeColor="text1"/>
        </w:rPr>
        <w:t>;</w:t>
      </w:r>
    </w:p>
    <w:p w14:paraId="74083DA2" w14:textId="75263B44" w:rsidR="00F1645F" w:rsidRPr="008648AE" w:rsidRDefault="00F1645F" w:rsidP="00F02116">
      <w:pPr>
        <w:pStyle w:val="Akapitzlist"/>
        <w:numPr>
          <w:ilvl w:val="0"/>
          <w:numId w:val="61"/>
        </w:numPr>
        <w:spacing w:line="276" w:lineRule="auto"/>
        <w:ind w:left="1134" w:hanging="425"/>
        <w:rPr>
          <w:rFonts w:ascii="Arial" w:hAnsi="Arial" w:cs="Arial"/>
          <w:color w:val="000000" w:themeColor="text1"/>
        </w:rPr>
      </w:pPr>
      <w:r w:rsidRPr="008648AE">
        <w:rPr>
          <w:rFonts w:ascii="Arial" w:hAnsi="Arial" w:cs="Arial"/>
          <w:color w:val="000000" w:themeColor="text1"/>
        </w:rPr>
        <w:t xml:space="preserve">działania edukacyjne służące wzmocnieniu opiekuńczych </w:t>
      </w:r>
      <w:r w:rsidR="00D44F80">
        <w:rPr>
          <w:rFonts w:ascii="Arial" w:hAnsi="Arial" w:cs="Arial"/>
          <w:color w:val="000000" w:themeColor="text1"/>
        </w:rPr>
        <w:br/>
      </w:r>
      <w:r w:rsidRPr="008648AE">
        <w:rPr>
          <w:rFonts w:ascii="Arial" w:hAnsi="Arial" w:cs="Arial"/>
          <w:color w:val="000000" w:themeColor="text1"/>
        </w:rPr>
        <w:t xml:space="preserve">i wychowawczych, alternatywnych wobec stosowania przemocy metod </w:t>
      </w:r>
      <w:r w:rsidR="00D44F80">
        <w:rPr>
          <w:rFonts w:ascii="Arial" w:hAnsi="Arial" w:cs="Arial"/>
          <w:color w:val="000000" w:themeColor="text1"/>
        </w:rPr>
        <w:br/>
      </w:r>
      <w:r w:rsidRPr="008648AE">
        <w:rPr>
          <w:rFonts w:ascii="Arial" w:hAnsi="Arial" w:cs="Arial"/>
          <w:color w:val="000000" w:themeColor="text1"/>
        </w:rPr>
        <w:t xml:space="preserve">i kompetencji rodziców w rodzinach zagrożonych przemocą w rodzinie oraz w stosunku do grup ryzyka, np. małoletnich w ciąży – szczebel gminny. </w:t>
      </w:r>
    </w:p>
    <w:p w14:paraId="4157D91C" w14:textId="77777777" w:rsidR="005E6BE8" w:rsidRPr="008648AE" w:rsidRDefault="005E6BE8" w:rsidP="008D00BE">
      <w:pPr>
        <w:pStyle w:val="Akapitzlist"/>
        <w:spacing w:line="276" w:lineRule="auto"/>
        <w:rPr>
          <w:rFonts w:ascii="Arial" w:hAnsi="Arial" w:cs="Arial"/>
          <w:color w:val="000000" w:themeColor="text1"/>
        </w:rPr>
      </w:pPr>
    </w:p>
    <w:p w14:paraId="7353CB2B" w14:textId="1C61F7F3" w:rsidR="00AA1EF2" w:rsidRPr="008648AE" w:rsidRDefault="00F1645F" w:rsidP="008D00BE">
      <w:pPr>
        <w:pStyle w:val="Akapitzlist"/>
        <w:numPr>
          <w:ilvl w:val="0"/>
          <w:numId w:val="38"/>
        </w:numPr>
        <w:spacing w:line="276" w:lineRule="auto"/>
        <w:rPr>
          <w:rFonts w:ascii="Arial" w:hAnsi="Arial" w:cs="Arial"/>
          <w:color w:val="000000" w:themeColor="text1"/>
        </w:rPr>
      </w:pPr>
      <w:r w:rsidRPr="008648AE">
        <w:rPr>
          <w:rFonts w:ascii="Arial" w:hAnsi="Arial" w:cs="Arial"/>
          <w:b/>
          <w:color w:val="000000" w:themeColor="text1"/>
        </w:rPr>
        <w:t>Działania pomocowe i interwencyjne:</w:t>
      </w:r>
      <w:r w:rsidRPr="008648AE">
        <w:rPr>
          <w:rFonts w:ascii="Arial" w:hAnsi="Arial" w:cs="Arial"/>
          <w:color w:val="000000" w:themeColor="text1"/>
        </w:rPr>
        <w:t xml:space="preserve"> </w:t>
      </w:r>
    </w:p>
    <w:p w14:paraId="59D54C67" w14:textId="12985965" w:rsidR="00055E19" w:rsidRPr="008648AE" w:rsidRDefault="00F1645F" w:rsidP="00F02116">
      <w:pPr>
        <w:pStyle w:val="Akapitzlist"/>
        <w:numPr>
          <w:ilvl w:val="0"/>
          <w:numId w:val="62"/>
        </w:numPr>
        <w:spacing w:line="276" w:lineRule="auto"/>
        <w:ind w:left="993" w:hanging="284"/>
        <w:rPr>
          <w:rFonts w:ascii="Arial" w:hAnsi="Arial" w:cs="Arial"/>
          <w:color w:val="000000" w:themeColor="text1"/>
        </w:rPr>
      </w:pPr>
      <w:r w:rsidRPr="008648AE">
        <w:rPr>
          <w:rFonts w:ascii="Arial" w:hAnsi="Arial" w:cs="Arial"/>
          <w:color w:val="000000" w:themeColor="text1"/>
        </w:rPr>
        <w:t xml:space="preserve">prowadzenie poradnictwa </w:t>
      </w:r>
      <w:r w:rsidR="00055E19" w:rsidRPr="008648AE">
        <w:rPr>
          <w:rFonts w:ascii="Arial" w:hAnsi="Arial" w:cs="Arial"/>
          <w:color w:val="000000" w:themeColor="text1"/>
        </w:rPr>
        <w:t xml:space="preserve">i wsparcia </w:t>
      </w:r>
      <w:r w:rsidRPr="008648AE">
        <w:rPr>
          <w:rFonts w:ascii="Arial" w:hAnsi="Arial" w:cs="Arial"/>
          <w:color w:val="000000" w:themeColor="text1"/>
        </w:rPr>
        <w:t xml:space="preserve">w zakresie przeciwdziałania przemocy w rodzinie: medycznego, psychologicznego, prawnego, socjalnego, zawodowego i rodzinnego poprzez organizację dyżurów specjalistów, poradnictwa telefonicznego, punktów konsultacyjnych, </w:t>
      </w:r>
      <w:r w:rsidR="00055E19" w:rsidRPr="008648AE">
        <w:rPr>
          <w:rFonts w:ascii="Arial" w:hAnsi="Arial" w:cs="Arial"/>
          <w:color w:val="000000" w:themeColor="text1"/>
        </w:rPr>
        <w:t>w szczególności poprzez:</w:t>
      </w:r>
    </w:p>
    <w:p w14:paraId="4FA17DC7" w14:textId="7F3CA391" w:rsidR="00055E19" w:rsidRPr="008648AE" w:rsidRDefault="00055E19" w:rsidP="008D00BE">
      <w:pPr>
        <w:pStyle w:val="Akapitzlist"/>
        <w:numPr>
          <w:ilvl w:val="1"/>
          <w:numId w:val="43"/>
        </w:numPr>
        <w:spacing w:line="276" w:lineRule="auto"/>
        <w:rPr>
          <w:rFonts w:ascii="Arial" w:hAnsi="Arial" w:cs="Arial"/>
          <w:color w:val="000000" w:themeColor="text1"/>
        </w:rPr>
      </w:pPr>
      <w:r w:rsidRPr="008648AE">
        <w:rPr>
          <w:rFonts w:ascii="Arial" w:hAnsi="Arial" w:cs="Arial"/>
          <w:color w:val="000000" w:themeColor="text1"/>
        </w:rPr>
        <w:t>organizację indywidualnych konsultacji psychologicznych dla osób dorosłych dotkniętych przemocą w rodzinie,</w:t>
      </w:r>
    </w:p>
    <w:p w14:paraId="66B9F224" w14:textId="77777777" w:rsidR="006C2CF0" w:rsidRPr="008648AE" w:rsidRDefault="006C2CF0" w:rsidP="008D00BE">
      <w:pPr>
        <w:pStyle w:val="Akapitzlist"/>
        <w:numPr>
          <w:ilvl w:val="1"/>
          <w:numId w:val="43"/>
        </w:numPr>
        <w:spacing w:line="276" w:lineRule="auto"/>
        <w:rPr>
          <w:rFonts w:ascii="Arial" w:hAnsi="Arial" w:cs="Arial"/>
          <w:color w:val="000000" w:themeColor="text1"/>
        </w:rPr>
      </w:pPr>
      <w:r w:rsidRPr="008648AE">
        <w:rPr>
          <w:rFonts w:ascii="Arial" w:hAnsi="Arial" w:cs="Arial"/>
          <w:color w:val="000000" w:themeColor="text1"/>
        </w:rPr>
        <w:t>udzielania wsparcia w ramach interwencji kryzysowej dla osób i rodzin doświadczających przemocy,</w:t>
      </w:r>
    </w:p>
    <w:p w14:paraId="31318B89" w14:textId="48B752AC" w:rsidR="002F0C77" w:rsidRPr="008648AE" w:rsidRDefault="00055E19" w:rsidP="008D00BE">
      <w:pPr>
        <w:pStyle w:val="Akapitzlist"/>
        <w:numPr>
          <w:ilvl w:val="1"/>
          <w:numId w:val="43"/>
        </w:numPr>
        <w:spacing w:line="276" w:lineRule="auto"/>
        <w:rPr>
          <w:rFonts w:ascii="Arial" w:hAnsi="Arial" w:cs="Arial"/>
          <w:color w:val="000000" w:themeColor="text1"/>
        </w:rPr>
      </w:pPr>
      <w:r w:rsidRPr="008648AE">
        <w:rPr>
          <w:rFonts w:ascii="Arial" w:hAnsi="Arial" w:cs="Arial"/>
          <w:color w:val="000000" w:themeColor="text1"/>
        </w:rPr>
        <w:t>prowadzenie grup wsparcia</w:t>
      </w:r>
      <w:r w:rsidR="002F0C77" w:rsidRPr="008648AE">
        <w:rPr>
          <w:rFonts w:ascii="Arial" w:hAnsi="Arial" w:cs="Arial"/>
          <w:color w:val="000000" w:themeColor="text1"/>
        </w:rPr>
        <w:t xml:space="preserve">, </w:t>
      </w:r>
      <w:r w:rsidRPr="008648AE">
        <w:rPr>
          <w:rFonts w:ascii="Arial" w:hAnsi="Arial" w:cs="Arial"/>
          <w:color w:val="000000" w:themeColor="text1"/>
        </w:rPr>
        <w:t>psychoterapeutycznych</w:t>
      </w:r>
      <w:r w:rsidR="002F0C77" w:rsidRPr="008648AE">
        <w:rPr>
          <w:rFonts w:ascii="Arial" w:hAnsi="Arial" w:cs="Arial"/>
          <w:color w:val="000000" w:themeColor="text1"/>
        </w:rPr>
        <w:t>, socjoterapeutycznych</w:t>
      </w:r>
      <w:r w:rsidRPr="008648AE">
        <w:rPr>
          <w:rFonts w:ascii="Arial" w:hAnsi="Arial" w:cs="Arial"/>
          <w:color w:val="000000" w:themeColor="text1"/>
        </w:rPr>
        <w:t xml:space="preserve"> dla osób, które doświadczyły przemocy </w:t>
      </w:r>
      <w:r w:rsidR="00D44F80">
        <w:rPr>
          <w:rFonts w:ascii="Arial" w:hAnsi="Arial" w:cs="Arial"/>
          <w:color w:val="000000" w:themeColor="text1"/>
        </w:rPr>
        <w:br/>
      </w:r>
      <w:r w:rsidRPr="008648AE">
        <w:rPr>
          <w:rFonts w:ascii="Arial" w:hAnsi="Arial" w:cs="Arial"/>
          <w:color w:val="000000" w:themeColor="text1"/>
        </w:rPr>
        <w:t>w rodzinie,</w:t>
      </w:r>
    </w:p>
    <w:p w14:paraId="5E6C9701" w14:textId="3BEB6FDE" w:rsidR="00055E19" w:rsidRPr="008648AE" w:rsidRDefault="00055E19" w:rsidP="008D00BE">
      <w:pPr>
        <w:pStyle w:val="Akapitzlist"/>
        <w:numPr>
          <w:ilvl w:val="1"/>
          <w:numId w:val="43"/>
        </w:numPr>
        <w:spacing w:line="276" w:lineRule="auto"/>
        <w:rPr>
          <w:rFonts w:ascii="Arial" w:hAnsi="Arial" w:cs="Arial"/>
          <w:color w:val="000000" w:themeColor="text1"/>
        </w:rPr>
      </w:pPr>
      <w:r w:rsidRPr="008648AE">
        <w:rPr>
          <w:rFonts w:ascii="Arial" w:hAnsi="Arial" w:cs="Arial"/>
          <w:color w:val="000000" w:themeColor="text1"/>
        </w:rPr>
        <w:t xml:space="preserve">prowadzenie indywidualnych porad wychowawczych </w:t>
      </w:r>
      <w:r w:rsidR="00D44F80">
        <w:rPr>
          <w:rFonts w:ascii="Arial" w:hAnsi="Arial" w:cs="Arial"/>
          <w:color w:val="000000" w:themeColor="text1"/>
        </w:rPr>
        <w:br/>
      </w:r>
      <w:r w:rsidRPr="008648AE">
        <w:rPr>
          <w:rFonts w:ascii="Arial" w:hAnsi="Arial" w:cs="Arial"/>
          <w:color w:val="000000" w:themeColor="text1"/>
        </w:rPr>
        <w:t>dla rodziców/opiekunów i ich dzieci,</w:t>
      </w:r>
    </w:p>
    <w:p w14:paraId="445A6B04" w14:textId="2DD6DEDB" w:rsidR="00055E19" w:rsidRPr="008648AE" w:rsidRDefault="00055E19" w:rsidP="008D00BE">
      <w:pPr>
        <w:pStyle w:val="Akapitzlist"/>
        <w:numPr>
          <w:ilvl w:val="1"/>
          <w:numId w:val="43"/>
        </w:numPr>
        <w:spacing w:line="276" w:lineRule="auto"/>
        <w:rPr>
          <w:rFonts w:ascii="Arial" w:hAnsi="Arial" w:cs="Arial"/>
          <w:color w:val="000000" w:themeColor="text1"/>
        </w:rPr>
      </w:pPr>
      <w:r w:rsidRPr="008648AE">
        <w:rPr>
          <w:rFonts w:ascii="Arial" w:hAnsi="Arial" w:cs="Arial"/>
          <w:color w:val="000000" w:themeColor="text1"/>
        </w:rPr>
        <w:t>prowadzenie warsztatów umiejętności wychowawczych,</w:t>
      </w:r>
    </w:p>
    <w:p w14:paraId="25A388A1" w14:textId="3541C7DC" w:rsidR="00055E19" w:rsidRPr="008648AE" w:rsidRDefault="00055E19" w:rsidP="008D00BE">
      <w:pPr>
        <w:pStyle w:val="Akapitzlist"/>
        <w:numPr>
          <w:ilvl w:val="1"/>
          <w:numId w:val="43"/>
        </w:numPr>
        <w:spacing w:line="276" w:lineRule="auto"/>
        <w:rPr>
          <w:rFonts w:ascii="Arial" w:hAnsi="Arial" w:cs="Arial"/>
          <w:color w:val="000000" w:themeColor="text1"/>
        </w:rPr>
      </w:pPr>
      <w:r w:rsidRPr="008648AE">
        <w:rPr>
          <w:rFonts w:ascii="Arial" w:hAnsi="Arial" w:cs="Arial"/>
          <w:color w:val="000000" w:themeColor="text1"/>
        </w:rPr>
        <w:t>organizację treningów samoobrony dla kobiet,</w:t>
      </w:r>
    </w:p>
    <w:p w14:paraId="2727D2B1" w14:textId="522F7A41" w:rsidR="00055E19" w:rsidRPr="008648AE" w:rsidRDefault="00055E19" w:rsidP="008D00BE">
      <w:pPr>
        <w:pStyle w:val="Akapitzlist"/>
        <w:numPr>
          <w:ilvl w:val="1"/>
          <w:numId w:val="43"/>
        </w:numPr>
        <w:spacing w:line="276" w:lineRule="auto"/>
        <w:rPr>
          <w:rFonts w:ascii="Arial" w:hAnsi="Arial" w:cs="Arial"/>
          <w:color w:val="000000" w:themeColor="text1"/>
        </w:rPr>
      </w:pPr>
      <w:r w:rsidRPr="008648AE">
        <w:rPr>
          <w:rFonts w:ascii="Arial" w:hAnsi="Arial" w:cs="Arial"/>
          <w:color w:val="000000" w:themeColor="text1"/>
        </w:rPr>
        <w:t xml:space="preserve">prowadzenie warsztatów na temat zachowań asertywnych, budowania </w:t>
      </w:r>
      <w:r w:rsidR="00D44F80">
        <w:rPr>
          <w:rFonts w:ascii="Arial" w:hAnsi="Arial" w:cs="Arial"/>
          <w:color w:val="000000" w:themeColor="text1"/>
        </w:rPr>
        <w:br/>
      </w:r>
      <w:r w:rsidRPr="008648AE">
        <w:rPr>
          <w:rFonts w:ascii="Arial" w:hAnsi="Arial" w:cs="Arial"/>
          <w:color w:val="000000" w:themeColor="text1"/>
        </w:rPr>
        <w:t>i wzmacniania poczucia własnej wartości,</w:t>
      </w:r>
    </w:p>
    <w:p w14:paraId="18FBF8A9" w14:textId="329FE481" w:rsidR="00055E19" w:rsidRPr="008648AE" w:rsidRDefault="00055E19" w:rsidP="008D00BE">
      <w:pPr>
        <w:pStyle w:val="Akapitzlist"/>
        <w:numPr>
          <w:ilvl w:val="1"/>
          <w:numId w:val="43"/>
        </w:numPr>
        <w:spacing w:line="276" w:lineRule="auto"/>
        <w:rPr>
          <w:rFonts w:ascii="Arial" w:hAnsi="Arial" w:cs="Arial"/>
          <w:color w:val="000000" w:themeColor="text1"/>
        </w:rPr>
      </w:pPr>
      <w:r w:rsidRPr="008648AE">
        <w:rPr>
          <w:rFonts w:ascii="Arial" w:hAnsi="Arial" w:cs="Arial"/>
          <w:color w:val="000000" w:themeColor="text1"/>
        </w:rPr>
        <w:t xml:space="preserve">prowadzenie warsztatów na temat budowania i rozwoju </w:t>
      </w:r>
      <w:r w:rsidR="00637E2B" w:rsidRPr="008648AE">
        <w:rPr>
          <w:rFonts w:ascii="Arial" w:hAnsi="Arial" w:cs="Arial"/>
          <w:color w:val="000000" w:themeColor="text1"/>
        </w:rPr>
        <w:t>osobistego</w:t>
      </w:r>
      <w:r w:rsidRPr="008648AE">
        <w:rPr>
          <w:rFonts w:ascii="Arial" w:hAnsi="Arial" w:cs="Arial"/>
          <w:color w:val="000000" w:themeColor="text1"/>
        </w:rPr>
        <w:t>,</w:t>
      </w:r>
    </w:p>
    <w:p w14:paraId="2A30AD4F" w14:textId="6AF39277" w:rsidR="00055E19" w:rsidRPr="008648AE" w:rsidRDefault="00055E19" w:rsidP="008D00BE">
      <w:pPr>
        <w:pStyle w:val="Akapitzlist"/>
        <w:numPr>
          <w:ilvl w:val="1"/>
          <w:numId w:val="43"/>
        </w:numPr>
        <w:spacing w:line="276" w:lineRule="auto"/>
        <w:rPr>
          <w:rFonts w:ascii="Arial" w:hAnsi="Arial" w:cs="Arial"/>
          <w:color w:val="000000" w:themeColor="text1"/>
        </w:rPr>
      </w:pPr>
      <w:r w:rsidRPr="008648AE">
        <w:rPr>
          <w:rFonts w:ascii="Arial" w:hAnsi="Arial" w:cs="Arial"/>
          <w:color w:val="000000" w:themeColor="text1"/>
        </w:rPr>
        <w:t>prowadzenie zajęć socjoterapeutycznych dla dzieci,</w:t>
      </w:r>
    </w:p>
    <w:p w14:paraId="56EFCA42" w14:textId="14E44449" w:rsidR="00055E19" w:rsidRPr="008648AE" w:rsidRDefault="00055E19" w:rsidP="008D00BE">
      <w:pPr>
        <w:pStyle w:val="Akapitzlist"/>
        <w:numPr>
          <w:ilvl w:val="1"/>
          <w:numId w:val="43"/>
        </w:numPr>
        <w:spacing w:line="276" w:lineRule="auto"/>
        <w:rPr>
          <w:rFonts w:ascii="Arial" w:hAnsi="Arial" w:cs="Arial"/>
          <w:color w:val="000000" w:themeColor="text1"/>
        </w:rPr>
      </w:pPr>
      <w:r w:rsidRPr="008648AE">
        <w:rPr>
          <w:rFonts w:ascii="Arial" w:hAnsi="Arial" w:cs="Arial"/>
          <w:color w:val="000000" w:themeColor="text1"/>
        </w:rPr>
        <w:t>zajęć reedukacyjnych dla dzieci z problemami szkolnymi,</w:t>
      </w:r>
    </w:p>
    <w:p w14:paraId="23325533" w14:textId="6E878690" w:rsidR="00055E19" w:rsidRPr="008648AE" w:rsidRDefault="00055E19" w:rsidP="008D00BE">
      <w:pPr>
        <w:pStyle w:val="Akapitzlist"/>
        <w:numPr>
          <w:ilvl w:val="1"/>
          <w:numId w:val="43"/>
        </w:numPr>
        <w:spacing w:line="276" w:lineRule="auto"/>
        <w:rPr>
          <w:rFonts w:ascii="Arial" w:hAnsi="Arial" w:cs="Arial"/>
          <w:color w:val="000000" w:themeColor="text1"/>
        </w:rPr>
      </w:pPr>
      <w:r w:rsidRPr="008648AE">
        <w:rPr>
          <w:rFonts w:ascii="Arial" w:hAnsi="Arial" w:cs="Arial"/>
          <w:color w:val="000000" w:themeColor="text1"/>
        </w:rPr>
        <w:t>organizacja wsparcia dla dzieci z problemami natury psychologicznej (lekowymi, depresyjnymi, zaburzeniami zachowania o charakterze agresywnym),</w:t>
      </w:r>
    </w:p>
    <w:p w14:paraId="5E1565DC" w14:textId="6C6781EB" w:rsidR="00055E19" w:rsidRPr="008648AE" w:rsidRDefault="00055E19" w:rsidP="008D00BE">
      <w:pPr>
        <w:pStyle w:val="Akapitzlist"/>
        <w:numPr>
          <w:ilvl w:val="1"/>
          <w:numId w:val="43"/>
        </w:numPr>
        <w:spacing w:line="276" w:lineRule="auto"/>
        <w:rPr>
          <w:rFonts w:ascii="Arial" w:hAnsi="Arial" w:cs="Arial"/>
          <w:color w:val="000000" w:themeColor="text1"/>
        </w:rPr>
      </w:pPr>
      <w:r w:rsidRPr="008648AE">
        <w:rPr>
          <w:rFonts w:ascii="Arial" w:hAnsi="Arial" w:cs="Arial"/>
          <w:color w:val="000000" w:themeColor="text1"/>
        </w:rPr>
        <w:t xml:space="preserve">prowadzenie porad lekarza psychiatry dla </w:t>
      </w:r>
      <w:r w:rsidR="00BA0BA4" w:rsidRPr="008648AE">
        <w:rPr>
          <w:rFonts w:ascii="Arial" w:hAnsi="Arial" w:cs="Arial"/>
          <w:color w:val="000000" w:themeColor="text1"/>
        </w:rPr>
        <w:t xml:space="preserve">dzieci, młodzieży i </w:t>
      </w:r>
      <w:r w:rsidRPr="008648AE">
        <w:rPr>
          <w:rFonts w:ascii="Arial" w:hAnsi="Arial" w:cs="Arial"/>
          <w:color w:val="000000" w:themeColor="text1"/>
        </w:rPr>
        <w:t>dorosłych,</w:t>
      </w:r>
    </w:p>
    <w:p w14:paraId="36354AD3" w14:textId="7AE58EC7" w:rsidR="00055E19" w:rsidRPr="008648AE" w:rsidRDefault="00055E19" w:rsidP="008D00BE">
      <w:pPr>
        <w:pStyle w:val="Akapitzlist"/>
        <w:numPr>
          <w:ilvl w:val="1"/>
          <w:numId w:val="43"/>
        </w:numPr>
        <w:spacing w:line="276" w:lineRule="auto"/>
        <w:rPr>
          <w:rFonts w:ascii="Arial" w:hAnsi="Arial" w:cs="Arial"/>
          <w:color w:val="000000" w:themeColor="text1"/>
        </w:rPr>
      </w:pPr>
      <w:r w:rsidRPr="008648AE">
        <w:rPr>
          <w:rFonts w:ascii="Arial" w:hAnsi="Arial" w:cs="Arial"/>
          <w:color w:val="000000" w:themeColor="text1"/>
        </w:rPr>
        <w:t xml:space="preserve">prowadzenie konsultacji </w:t>
      </w:r>
      <w:r w:rsidR="00BA0BA4" w:rsidRPr="008648AE">
        <w:rPr>
          <w:rFonts w:ascii="Arial" w:hAnsi="Arial" w:cs="Arial"/>
          <w:color w:val="000000" w:themeColor="text1"/>
        </w:rPr>
        <w:t xml:space="preserve">psychologiczno-pedagogicznych i lekarskich (w tym </w:t>
      </w:r>
      <w:r w:rsidRPr="008648AE">
        <w:rPr>
          <w:rFonts w:ascii="Arial" w:hAnsi="Arial" w:cs="Arial"/>
          <w:color w:val="000000" w:themeColor="text1"/>
        </w:rPr>
        <w:t>pediatr</w:t>
      </w:r>
      <w:r w:rsidR="00BA0BA4" w:rsidRPr="008648AE">
        <w:rPr>
          <w:rFonts w:ascii="Arial" w:hAnsi="Arial" w:cs="Arial"/>
          <w:color w:val="000000" w:themeColor="text1"/>
        </w:rPr>
        <w:t>y itp.)</w:t>
      </w:r>
      <w:r w:rsidR="005823CD" w:rsidRPr="008648AE">
        <w:rPr>
          <w:rFonts w:ascii="Arial" w:hAnsi="Arial" w:cs="Arial"/>
          <w:color w:val="000000" w:themeColor="text1"/>
        </w:rPr>
        <w:t>,</w:t>
      </w:r>
    </w:p>
    <w:p w14:paraId="1574EF30" w14:textId="2C63F9E4" w:rsidR="00055E19" w:rsidRPr="008648AE" w:rsidRDefault="00055E19" w:rsidP="008D00BE">
      <w:pPr>
        <w:pStyle w:val="Akapitzlist"/>
        <w:numPr>
          <w:ilvl w:val="1"/>
          <w:numId w:val="43"/>
        </w:numPr>
        <w:spacing w:line="276" w:lineRule="auto"/>
        <w:rPr>
          <w:rFonts w:ascii="Arial" w:hAnsi="Arial" w:cs="Arial"/>
          <w:color w:val="000000" w:themeColor="text1"/>
        </w:rPr>
      </w:pPr>
      <w:r w:rsidRPr="008648AE">
        <w:rPr>
          <w:rFonts w:ascii="Arial" w:hAnsi="Arial" w:cs="Arial"/>
          <w:color w:val="000000" w:themeColor="text1"/>
        </w:rPr>
        <w:t>udostępnianie wsparcia poprzez bezpłatną infolinię</w:t>
      </w:r>
      <w:r w:rsidR="002F6180" w:rsidRPr="008648AE">
        <w:rPr>
          <w:rFonts w:ascii="Arial" w:hAnsi="Arial" w:cs="Arial"/>
          <w:color w:val="000000" w:themeColor="text1"/>
        </w:rPr>
        <w:t xml:space="preserve"> (telefony zaufania)</w:t>
      </w:r>
      <w:r w:rsidR="00D44F80">
        <w:rPr>
          <w:rFonts w:ascii="Arial" w:hAnsi="Arial" w:cs="Arial"/>
          <w:color w:val="000000" w:themeColor="text1"/>
        </w:rPr>
        <w:t>;</w:t>
      </w:r>
    </w:p>
    <w:p w14:paraId="7B3818AA" w14:textId="5FA7B0C3" w:rsidR="006C2CF0" w:rsidRPr="008648AE" w:rsidRDefault="006C2CF0" w:rsidP="00F02116">
      <w:pPr>
        <w:pStyle w:val="NormalnyWeb"/>
        <w:numPr>
          <w:ilvl w:val="0"/>
          <w:numId w:val="62"/>
        </w:numPr>
        <w:spacing w:line="276" w:lineRule="auto"/>
        <w:ind w:left="1134" w:hanging="425"/>
        <w:rPr>
          <w:rFonts w:ascii="Arial" w:hAnsi="Arial" w:cs="Arial"/>
          <w:color w:val="000000" w:themeColor="text1"/>
        </w:rPr>
      </w:pPr>
      <w:r w:rsidRPr="008648AE">
        <w:rPr>
          <w:rFonts w:ascii="Arial" w:hAnsi="Arial" w:cs="Arial"/>
          <w:color w:val="000000" w:themeColor="text1"/>
        </w:rPr>
        <w:t>rozwój systemu wsparcia w stosunku do ofiar przemocy, intensyfikacja działań pomocowych (umożliwienie natychmiastowych działań w zakresie zapewnienia bezpieczeństwa i wsparcia osób doznających przemocy),</w:t>
      </w:r>
    </w:p>
    <w:p w14:paraId="12187F89" w14:textId="0271EAF4" w:rsidR="006C2CF0" w:rsidRPr="008648AE" w:rsidRDefault="00F1645F" w:rsidP="00F02116">
      <w:pPr>
        <w:pStyle w:val="NormalnyWeb"/>
        <w:numPr>
          <w:ilvl w:val="0"/>
          <w:numId w:val="62"/>
        </w:numPr>
        <w:spacing w:line="276" w:lineRule="auto"/>
        <w:ind w:left="1134" w:hanging="425"/>
        <w:rPr>
          <w:rFonts w:ascii="Arial" w:hAnsi="Arial" w:cs="Arial"/>
          <w:color w:val="000000" w:themeColor="text1"/>
        </w:rPr>
      </w:pPr>
      <w:r w:rsidRPr="008648AE">
        <w:rPr>
          <w:rFonts w:ascii="Arial" w:hAnsi="Arial" w:cs="Arial"/>
          <w:color w:val="000000" w:themeColor="text1"/>
        </w:rPr>
        <w:t xml:space="preserve">rozwój infrastruktury i poszerzenie oferty placówek wspierających </w:t>
      </w:r>
      <w:r w:rsidR="00D44F80">
        <w:rPr>
          <w:rFonts w:ascii="Arial" w:hAnsi="Arial" w:cs="Arial"/>
          <w:color w:val="000000" w:themeColor="text1"/>
        </w:rPr>
        <w:br/>
      </w:r>
      <w:r w:rsidRPr="008648AE">
        <w:rPr>
          <w:rFonts w:ascii="Arial" w:hAnsi="Arial" w:cs="Arial"/>
          <w:color w:val="000000" w:themeColor="text1"/>
        </w:rPr>
        <w:t xml:space="preserve">i udzielających pomocy osobom dotkniętym przemocą w rodzinie,  </w:t>
      </w:r>
    </w:p>
    <w:p w14:paraId="6594FCDC" w14:textId="7301409B" w:rsidR="006C2CF0" w:rsidRPr="008648AE" w:rsidRDefault="006C2CF0" w:rsidP="00F02116">
      <w:pPr>
        <w:pStyle w:val="NormalnyWeb"/>
        <w:numPr>
          <w:ilvl w:val="0"/>
          <w:numId w:val="62"/>
        </w:numPr>
        <w:spacing w:line="276" w:lineRule="auto"/>
        <w:ind w:left="1134" w:hanging="425"/>
        <w:rPr>
          <w:rFonts w:ascii="Arial" w:hAnsi="Arial" w:cs="Arial"/>
          <w:color w:val="000000" w:themeColor="text1"/>
        </w:rPr>
      </w:pPr>
      <w:r w:rsidRPr="008648AE">
        <w:rPr>
          <w:rFonts w:ascii="Arial" w:hAnsi="Arial" w:cs="Arial"/>
          <w:color w:val="000000" w:themeColor="text1"/>
        </w:rPr>
        <w:t>stały monitoring liczby ofiar w stosunku do możliwości lokalowych,</w:t>
      </w:r>
    </w:p>
    <w:p w14:paraId="6C5221C1" w14:textId="674F5639" w:rsidR="00FE34E1" w:rsidRPr="008648AE" w:rsidRDefault="00F1645F" w:rsidP="00F02116">
      <w:pPr>
        <w:pStyle w:val="NormalnyWeb"/>
        <w:numPr>
          <w:ilvl w:val="0"/>
          <w:numId w:val="62"/>
        </w:numPr>
        <w:spacing w:line="276" w:lineRule="auto"/>
        <w:ind w:left="1134" w:hanging="425"/>
        <w:rPr>
          <w:rFonts w:ascii="Arial" w:hAnsi="Arial" w:cs="Arial"/>
          <w:color w:val="000000" w:themeColor="text1"/>
        </w:rPr>
      </w:pPr>
      <w:r w:rsidRPr="008648AE">
        <w:rPr>
          <w:rFonts w:ascii="Arial" w:hAnsi="Arial" w:cs="Arial"/>
          <w:color w:val="000000" w:themeColor="text1"/>
        </w:rPr>
        <w:t>zapewnienie osobom dotkniętym przemocą w rodzinie bezpiecznego schronienia, w tym zapewnienie całodobowych miejsc</w:t>
      </w:r>
      <w:r w:rsidR="00FE34E1" w:rsidRPr="008648AE">
        <w:rPr>
          <w:rFonts w:ascii="Arial" w:hAnsi="Arial" w:cs="Arial"/>
          <w:color w:val="000000" w:themeColor="text1"/>
        </w:rPr>
        <w:t xml:space="preserve"> na terenie gminy </w:t>
      </w:r>
      <w:r w:rsidR="00D44F80">
        <w:rPr>
          <w:rFonts w:ascii="Arial" w:hAnsi="Arial" w:cs="Arial"/>
          <w:color w:val="000000" w:themeColor="text1"/>
        </w:rPr>
        <w:br/>
      </w:r>
      <w:r w:rsidR="00FE34E1" w:rsidRPr="008648AE">
        <w:rPr>
          <w:rFonts w:ascii="Arial" w:hAnsi="Arial" w:cs="Arial"/>
          <w:color w:val="000000" w:themeColor="text1"/>
        </w:rPr>
        <w:t>i powiatu</w:t>
      </w:r>
      <w:r w:rsidR="002F6180" w:rsidRPr="008648AE">
        <w:rPr>
          <w:rFonts w:ascii="Arial" w:hAnsi="Arial" w:cs="Arial"/>
          <w:color w:val="000000" w:themeColor="text1"/>
        </w:rPr>
        <w:t xml:space="preserve"> (hostele przy ośrodkach interwencyjnych, domy matki i dziecka etc.</w:t>
      </w:r>
      <w:r w:rsidRPr="008648AE">
        <w:rPr>
          <w:rFonts w:ascii="Arial" w:hAnsi="Arial" w:cs="Arial"/>
          <w:color w:val="000000" w:themeColor="text1"/>
        </w:rPr>
        <w:t xml:space="preserve">; </w:t>
      </w:r>
    </w:p>
    <w:p w14:paraId="3610E771" w14:textId="69ABC2C4" w:rsidR="00AA1EF2" w:rsidRPr="008648AE" w:rsidRDefault="00F1645F" w:rsidP="00F02116">
      <w:pPr>
        <w:pStyle w:val="NormalnyWeb"/>
        <w:numPr>
          <w:ilvl w:val="0"/>
          <w:numId w:val="62"/>
        </w:numPr>
        <w:spacing w:line="276" w:lineRule="auto"/>
        <w:ind w:left="1134" w:hanging="425"/>
        <w:rPr>
          <w:rFonts w:ascii="Arial" w:hAnsi="Arial" w:cs="Arial"/>
          <w:color w:val="000000" w:themeColor="text1"/>
        </w:rPr>
      </w:pPr>
      <w:r w:rsidRPr="008648AE">
        <w:rPr>
          <w:rFonts w:ascii="Arial" w:hAnsi="Arial" w:cs="Arial"/>
          <w:color w:val="000000" w:themeColor="text1"/>
        </w:rPr>
        <w:t xml:space="preserve">zapewnienie dostępności do lokalnych telefonów zaufania, interwencyjnych lub informacyjnych dla osób dotkniętych przemocą </w:t>
      </w:r>
      <w:r w:rsidR="00D44F80">
        <w:rPr>
          <w:rFonts w:ascii="Arial" w:hAnsi="Arial" w:cs="Arial"/>
          <w:color w:val="000000" w:themeColor="text1"/>
        </w:rPr>
        <w:br/>
      </w:r>
      <w:r w:rsidRPr="008648AE">
        <w:rPr>
          <w:rFonts w:ascii="Arial" w:hAnsi="Arial" w:cs="Arial"/>
          <w:color w:val="000000" w:themeColor="text1"/>
        </w:rPr>
        <w:t xml:space="preserve">w rodzinie, </w:t>
      </w:r>
    </w:p>
    <w:p w14:paraId="23E92CE3" w14:textId="12766969" w:rsidR="00AA1EF2" w:rsidRPr="008648AE" w:rsidRDefault="00F1645F" w:rsidP="00F02116">
      <w:pPr>
        <w:pStyle w:val="NormalnyWeb"/>
        <w:numPr>
          <w:ilvl w:val="0"/>
          <w:numId w:val="62"/>
        </w:numPr>
        <w:spacing w:line="276" w:lineRule="auto"/>
        <w:ind w:left="1134" w:hanging="425"/>
        <w:rPr>
          <w:rFonts w:ascii="Arial" w:hAnsi="Arial" w:cs="Arial"/>
          <w:color w:val="000000" w:themeColor="text1"/>
        </w:rPr>
      </w:pPr>
      <w:r w:rsidRPr="008648AE">
        <w:rPr>
          <w:rFonts w:ascii="Arial" w:hAnsi="Arial" w:cs="Arial"/>
          <w:color w:val="000000" w:themeColor="text1"/>
        </w:rPr>
        <w:t>prowadzenie interwencji w zakresie przeciwdziałania przemocy w rodzinie, realizacja procedury „Niebieskie</w:t>
      </w:r>
      <w:r w:rsidR="006C2CF0" w:rsidRPr="008648AE">
        <w:rPr>
          <w:rFonts w:ascii="Arial" w:hAnsi="Arial" w:cs="Arial"/>
          <w:color w:val="000000" w:themeColor="text1"/>
        </w:rPr>
        <w:t>j</w:t>
      </w:r>
      <w:r w:rsidRPr="008648AE">
        <w:rPr>
          <w:rFonts w:ascii="Arial" w:hAnsi="Arial" w:cs="Arial"/>
          <w:color w:val="000000" w:themeColor="text1"/>
        </w:rPr>
        <w:t xml:space="preserve"> Karty”, monitorowanie rodziny, w której </w:t>
      </w:r>
      <w:r w:rsidR="006C2CF0" w:rsidRPr="008648AE">
        <w:rPr>
          <w:rFonts w:ascii="Arial" w:hAnsi="Arial" w:cs="Arial"/>
          <w:color w:val="000000" w:themeColor="text1"/>
        </w:rPr>
        <w:t>zdiagnozowano</w:t>
      </w:r>
      <w:r w:rsidRPr="008648AE">
        <w:rPr>
          <w:rFonts w:ascii="Arial" w:hAnsi="Arial" w:cs="Arial"/>
          <w:color w:val="000000" w:themeColor="text1"/>
        </w:rPr>
        <w:t xml:space="preserve"> problem przemocy,  </w:t>
      </w:r>
    </w:p>
    <w:p w14:paraId="17F99E2C" w14:textId="1ACDD4A3" w:rsidR="00AA1EF2" w:rsidRPr="008648AE" w:rsidRDefault="00F1645F" w:rsidP="00F02116">
      <w:pPr>
        <w:pStyle w:val="Akapitzlist"/>
        <w:numPr>
          <w:ilvl w:val="0"/>
          <w:numId w:val="62"/>
        </w:numPr>
        <w:spacing w:line="276" w:lineRule="auto"/>
        <w:ind w:left="1134" w:hanging="425"/>
        <w:rPr>
          <w:rFonts w:ascii="Arial" w:hAnsi="Arial" w:cs="Arial"/>
          <w:color w:val="000000" w:themeColor="text1"/>
        </w:rPr>
      </w:pPr>
      <w:r w:rsidRPr="008648AE">
        <w:rPr>
          <w:rFonts w:ascii="Arial" w:hAnsi="Arial" w:cs="Arial"/>
          <w:color w:val="000000" w:themeColor="text1"/>
        </w:rPr>
        <w:t>zapewnienie bezpieczeństwa krzywdzonym dzieciom</w:t>
      </w:r>
      <w:r w:rsidR="002F6180" w:rsidRPr="008648AE">
        <w:rPr>
          <w:rStyle w:val="Odwoanieprzypisudolnego"/>
          <w:rFonts w:ascii="Arial" w:hAnsi="Arial" w:cs="Arial"/>
          <w:color w:val="000000" w:themeColor="text1"/>
        </w:rPr>
        <w:footnoteReference w:id="16"/>
      </w:r>
      <w:r w:rsidR="002F6180" w:rsidRPr="008648AE">
        <w:rPr>
          <w:rFonts w:ascii="Arial" w:hAnsi="Arial" w:cs="Arial"/>
          <w:color w:val="000000" w:themeColor="text1"/>
        </w:rPr>
        <w:t>,</w:t>
      </w:r>
      <w:r w:rsidRPr="008648AE">
        <w:rPr>
          <w:rFonts w:ascii="Arial" w:hAnsi="Arial" w:cs="Arial"/>
          <w:color w:val="000000" w:themeColor="text1"/>
        </w:rPr>
        <w:t xml:space="preserve"> </w:t>
      </w:r>
    </w:p>
    <w:p w14:paraId="4CF14D05" w14:textId="123A4687" w:rsidR="00AA1EF2" w:rsidRPr="008648AE" w:rsidRDefault="00F1645F" w:rsidP="00F02116">
      <w:pPr>
        <w:pStyle w:val="Akapitzlist"/>
        <w:numPr>
          <w:ilvl w:val="0"/>
          <w:numId w:val="62"/>
        </w:numPr>
        <w:spacing w:line="276" w:lineRule="auto"/>
        <w:ind w:left="1134" w:hanging="425"/>
        <w:rPr>
          <w:rFonts w:ascii="Arial" w:hAnsi="Arial" w:cs="Arial"/>
          <w:color w:val="000000" w:themeColor="text1"/>
        </w:rPr>
      </w:pPr>
      <w:r w:rsidRPr="008648AE">
        <w:rPr>
          <w:rFonts w:ascii="Arial" w:hAnsi="Arial" w:cs="Arial"/>
          <w:color w:val="000000" w:themeColor="text1"/>
        </w:rPr>
        <w:t xml:space="preserve">zapewnienie funkcjonowania zespołu interdyscyplinarnego </w:t>
      </w:r>
      <w:r w:rsidR="00BA0BA4" w:rsidRPr="008648AE">
        <w:rPr>
          <w:rFonts w:ascii="Arial" w:hAnsi="Arial" w:cs="Arial"/>
          <w:color w:val="000000" w:themeColor="text1"/>
        </w:rPr>
        <w:t>na terenie</w:t>
      </w:r>
      <w:r w:rsidRPr="008648AE">
        <w:rPr>
          <w:rFonts w:ascii="Arial" w:hAnsi="Arial" w:cs="Arial"/>
          <w:color w:val="000000" w:themeColor="text1"/>
        </w:rPr>
        <w:t xml:space="preserve"> gmin, </w:t>
      </w:r>
    </w:p>
    <w:p w14:paraId="7B3174FF" w14:textId="7D5BC5EC" w:rsidR="00F1645F" w:rsidRPr="008648AE" w:rsidRDefault="00F1645F" w:rsidP="00F02116">
      <w:pPr>
        <w:pStyle w:val="Akapitzlist"/>
        <w:numPr>
          <w:ilvl w:val="0"/>
          <w:numId w:val="62"/>
        </w:numPr>
        <w:spacing w:line="276" w:lineRule="auto"/>
        <w:ind w:left="1134" w:hanging="425"/>
        <w:rPr>
          <w:rFonts w:ascii="Arial" w:hAnsi="Arial" w:cs="Arial"/>
          <w:color w:val="000000" w:themeColor="text1"/>
        </w:rPr>
      </w:pPr>
      <w:r w:rsidRPr="008648AE">
        <w:rPr>
          <w:rFonts w:ascii="Arial" w:hAnsi="Arial" w:cs="Arial"/>
          <w:color w:val="000000" w:themeColor="text1"/>
        </w:rPr>
        <w:t xml:space="preserve">tworzenie warunków umożliwiających osobom dotkniętym przemocą </w:t>
      </w:r>
      <w:r w:rsidR="00D44F80">
        <w:rPr>
          <w:rFonts w:ascii="Arial" w:hAnsi="Arial" w:cs="Arial"/>
          <w:color w:val="000000" w:themeColor="text1"/>
        </w:rPr>
        <w:br/>
      </w:r>
      <w:r w:rsidRPr="008648AE">
        <w:rPr>
          <w:rFonts w:ascii="Arial" w:hAnsi="Arial" w:cs="Arial"/>
          <w:color w:val="000000" w:themeColor="text1"/>
        </w:rPr>
        <w:t>w rodzinie otrzymania mieszkań socjalnyc</w:t>
      </w:r>
      <w:r w:rsidR="00BA0BA4" w:rsidRPr="008648AE">
        <w:rPr>
          <w:rFonts w:ascii="Arial" w:hAnsi="Arial" w:cs="Arial"/>
          <w:color w:val="000000" w:themeColor="text1"/>
        </w:rPr>
        <w:t>h w pierwszej kolejności</w:t>
      </w:r>
      <w:r w:rsidRPr="008648AE">
        <w:rPr>
          <w:rFonts w:ascii="Arial" w:hAnsi="Arial" w:cs="Arial"/>
          <w:color w:val="000000" w:themeColor="text1"/>
        </w:rPr>
        <w:t xml:space="preserve">. </w:t>
      </w:r>
    </w:p>
    <w:p w14:paraId="41BCE501" w14:textId="00367E4E" w:rsidR="006C2CF0" w:rsidRPr="008648AE" w:rsidRDefault="00F1645F" w:rsidP="008D00BE">
      <w:pPr>
        <w:spacing w:line="276" w:lineRule="auto"/>
        <w:rPr>
          <w:rFonts w:ascii="Arial" w:hAnsi="Arial" w:cs="Arial"/>
          <w:color w:val="000000" w:themeColor="text1"/>
        </w:rPr>
      </w:pPr>
      <w:r w:rsidRPr="008648AE">
        <w:rPr>
          <w:rFonts w:ascii="Arial" w:hAnsi="Arial" w:cs="Arial"/>
          <w:color w:val="000000" w:themeColor="text1"/>
        </w:rPr>
        <w:t xml:space="preserve"> </w:t>
      </w:r>
    </w:p>
    <w:p w14:paraId="7AC2E39A" w14:textId="39F1E0F0" w:rsidR="00AA1EF2" w:rsidRPr="008648AE" w:rsidRDefault="00F1645F" w:rsidP="008D00BE">
      <w:pPr>
        <w:pStyle w:val="Akapitzlist"/>
        <w:numPr>
          <w:ilvl w:val="0"/>
          <w:numId w:val="38"/>
        </w:numPr>
        <w:spacing w:line="276" w:lineRule="auto"/>
        <w:rPr>
          <w:rFonts w:ascii="Arial" w:hAnsi="Arial" w:cs="Arial"/>
          <w:color w:val="000000" w:themeColor="text1"/>
        </w:rPr>
      </w:pPr>
      <w:r w:rsidRPr="008648AE">
        <w:rPr>
          <w:rFonts w:ascii="Arial" w:hAnsi="Arial" w:cs="Arial"/>
          <w:b/>
          <w:color w:val="000000" w:themeColor="text1"/>
        </w:rPr>
        <w:t>Działania wspierające:</w:t>
      </w:r>
      <w:r w:rsidRPr="008648AE">
        <w:rPr>
          <w:rFonts w:ascii="Arial" w:hAnsi="Arial" w:cs="Arial"/>
          <w:color w:val="000000" w:themeColor="text1"/>
        </w:rPr>
        <w:t xml:space="preserve"> </w:t>
      </w:r>
    </w:p>
    <w:p w14:paraId="5326E64A" w14:textId="17BCF57F" w:rsidR="002F0C77" w:rsidRPr="008648AE" w:rsidRDefault="002F0C77" w:rsidP="00F02116">
      <w:pPr>
        <w:pStyle w:val="Akapitzlist"/>
        <w:numPr>
          <w:ilvl w:val="0"/>
          <w:numId w:val="64"/>
        </w:numPr>
        <w:spacing w:line="276" w:lineRule="auto"/>
        <w:ind w:left="1134" w:hanging="425"/>
        <w:rPr>
          <w:rFonts w:ascii="Arial" w:hAnsi="Arial" w:cs="Arial"/>
          <w:color w:val="000000" w:themeColor="text1"/>
        </w:rPr>
      </w:pPr>
      <w:r w:rsidRPr="008648AE">
        <w:rPr>
          <w:rFonts w:ascii="Arial" w:hAnsi="Arial" w:cs="Arial"/>
          <w:color w:val="000000" w:themeColor="text1"/>
        </w:rPr>
        <w:t xml:space="preserve">opracowywanie programów terapeutycznych i pomocy psychologicznej </w:t>
      </w:r>
      <w:r w:rsidR="00D44F80">
        <w:rPr>
          <w:rFonts w:ascii="Arial" w:hAnsi="Arial" w:cs="Arial"/>
          <w:color w:val="000000" w:themeColor="text1"/>
        </w:rPr>
        <w:br/>
      </w:r>
      <w:r w:rsidRPr="008648AE">
        <w:rPr>
          <w:rFonts w:ascii="Arial" w:hAnsi="Arial" w:cs="Arial"/>
          <w:color w:val="000000" w:themeColor="text1"/>
        </w:rPr>
        <w:t xml:space="preserve">dla osób dotkniętych przemocą w rodzinie, </w:t>
      </w:r>
    </w:p>
    <w:p w14:paraId="06ADE0EE" w14:textId="7BD061CB" w:rsidR="002F0C77" w:rsidRPr="008648AE" w:rsidRDefault="002F0C77" w:rsidP="00F02116">
      <w:pPr>
        <w:pStyle w:val="Akapitzlist"/>
        <w:numPr>
          <w:ilvl w:val="0"/>
          <w:numId w:val="64"/>
        </w:numPr>
        <w:spacing w:line="276" w:lineRule="auto"/>
        <w:ind w:left="1134" w:hanging="425"/>
        <w:rPr>
          <w:rFonts w:ascii="Arial" w:hAnsi="Arial" w:cs="Arial"/>
          <w:color w:val="000000" w:themeColor="text1"/>
        </w:rPr>
      </w:pPr>
      <w:r w:rsidRPr="008648AE">
        <w:rPr>
          <w:rFonts w:ascii="Arial" w:hAnsi="Arial" w:cs="Arial"/>
          <w:color w:val="000000" w:themeColor="text1"/>
        </w:rPr>
        <w:t xml:space="preserve">umożliwienie instytucjom pomocowym uczestniczenia w opracowaniu programów, których będą realizatorami, </w:t>
      </w:r>
    </w:p>
    <w:p w14:paraId="4B87EFCA" w14:textId="6C88D38D" w:rsidR="00BA0BA4" w:rsidRPr="008648AE" w:rsidRDefault="00BA0BA4" w:rsidP="00F02116">
      <w:pPr>
        <w:pStyle w:val="Akapitzlist"/>
        <w:numPr>
          <w:ilvl w:val="0"/>
          <w:numId w:val="64"/>
        </w:numPr>
        <w:spacing w:line="276" w:lineRule="auto"/>
        <w:ind w:left="1134" w:hanging="425"/>
        <w:rPr>
          <w:rFonts w:ascii="Arial" w:hAnsi="Arial" w:cs="Arial"/>
          <w:color w:val="000000" w:themeColor="text1"/>
        </w:rPr>
      </w:pPr>
      <w:r w:rsidRPr="008648AE">
        <w:rPr>
          <w:rFonts w:ascii="Arial" w:hAnsi="Arial" w:cs="Arial"/>
          <w:color w:val="000000" w:themeColor="text1"/>
        </w:rPr>
        <w:t xml:space="preserve">podnoszenie jakości udzielanej pomocy (w tym </w:t>
      </w:r>
      <w:r w:rsidR="002F0C77" w:rsidRPr="008648AE">
        <w:rPr>
          <w:rFonts w:ascii="Arial" w:hAnsi="Arial" w:cs="Arial"/>
          <w:color w:val="000000" w:themeColor="text1"/>
        </w:rPr>
        <w:t xml:space="preserve">wsparcie podmiotów realizujących działania pomocowe </w:t>
      </w:r>
      <w:r w:rsidRPr="008648AE">
        <w:rPr>
          <w:rFonts w:ascii="Arial" w:hAnsi="Arial" w:cs="Arial"/>
          <w:color w:val="000000" w:themeColor="text1"/>
        </w:rPr>
        <w:t>w oparciu o procedurę „Niebieskie Karty”</w:t>
      </w:r>
      <w:r w:rsidR="002F0C77" w:rsidRPr="008648AE">
        <w:rPr>
          <w:rFonts w:ascii="Arial" w:hAnsi="Arial" w:cs="Arial"/>
          <w:color w:val="000000" w:themeColor="text1"/>
        </w:rPr>
        <w:t>)</w:t>
      </w:r>
      <w:r w:rsidRPr="008648AE">
        <w:rPr>
          <w:rFonts w:ascii="Arial" w:hAnsi="Arial" w:cs="Arial"/>
          <w:color w:val="000000" w:themeColor="text1"/>
        </w:rPr>
        <w:t>,</w:t>
      </w:r>
    </w:p>
    <w:p w14:paraId="29C4DED1" w14:textId="7C5B3DC6" w:rsidR="006C2CF0" w:rsidRPr="008648AE" w:rsidRDefault="006C2CF0" w:rsidP="00F02116">
      <w:pPr>
        <w:pStyle w:val="NormalnyWeb"/>
        <w:numPr>
          <w:ilvl w:val="0"/>
          <w:numId w:val="64"/>
        </w:numPr>
        <w:spacing w:before="0" w:beforeAutospacing="0" w:after="0" w:afterAutospacing="0" w:line="276" w:lineRule="auto"/>
        <w:ind w:left="1134" w:hanging="425"/>
        <w:rPr>
          <w:rFonts w:ascii="Arial" w:hAnsi="Arial" w:cs="Arial"/>
          <w:color w:val="000000" w:themeColor="text1"/>
        </w:rPr>
      </w:pPr>
      <w:r w:rsidRPr="008648AE">
        <w:rPr>
          <w:rFonts w:ascii="Arial" w:hAnsi="Arial" w:cs="Arial"/>
          <w:color w:val="000000" w:themeColor="text1"/>
        </w:rPr>
        <w:t>wspieranie instytucji pomocowych w zakresie infrastruktury i rozwoju kadr (ich doszkalania i regularnych superwizji),</w:t>
      </w:r>
    </w:p>
    <w:p w14:paraId="745C0184" w14:textId="63B6A2DB" w:rsidR="00AA1EF2" w:rsidRPr="008648AE" w:rsidRDefault="00F1645F" w:rsidP="00F02116">
      <w:pPr>
        <w:pStyle w:val="Akapitzlist"/>
        <w:numPr>
          <w:ilvl w:val="0"/>
          <w:numId w:val="64"/>
        </w:numPr>
        <w:spacing w:line="276" w:lineRule="auto"/>
        <w:ind w:left="1134" w:hanging="425"/>
        <w:rPr>
          <w:rFonts w:ascii="Arial" w:hAnsi="Arial" w:cs="Arial"/>
          <w:color w:val="000000" w:themeColor="text1"/>
        </w:rPr>
      </w:pPr>
      <w:r w:rsidRPr="008648AE">
        <w:rPr>
          <w:rFonts w:ascii="Arial" w:hAnsi="Arial" w:cs="Arial"/>
          <w:color w:val="000000" w:themeColor="text1"/>
        </w:rPr>
        <w:t xml:space="preserve">podnoszenie kompetencji pracowników lokalnych instytucji i służb </w:t>
      </w:r>
      <w:r w:rsidR="00D44F80">
        <w:rPr>
          <w:rFonts w:ascii="Arial" w:hAnsi="Arial" w:cs="Arial"/>
          <w:color w:val="000000" w:themeColor="text1"/>
        </w:rPr>
        <w:br/>
      </w:r>
      <w:r w:rsidRPr="008648AE">
        <w:rPr>
          <w:rFonts w:ascii="Arial" w:hAnsi="Arial" w:cs="Arial"/>
          <w:color w:val="000000" w:themeColor="text1"/>
        </w:rPr>
        <w:t xml:space="preserve">w zakresie pomocy osobom doznającym przemocy w rodzinie </w:t>
      </w:r>
      <w:r w:rsidR="00D44F80">
        <w:rPr>
          <w:rFonts w:ascii="Arial" w:hAnsi="Arial" w:cs="Arial"/>
          <w:color w:val="000000" w:themeColor="text1"/>
        </w:rPr>
        <w:t>–</w:t>
      </w:r>
      <w:r w:rsidRPr="008648AE">
        <w:rPr>
          <w:rFonts w:ascii="Arial" w:hAnsi="Arial" w:cs="Arial"/>
          <w:color w:val="000000" w:themeColor="text1"/>
        </w:rPr>
        <w:t xml:space="preserve"> analiza potrzeb szkoleniowych, doskonalenie zawodowe kadr działających </w:t>
      </w:r>
      <w:r w:rsidR="00D44F80">
        <w:rPr>
          <w:rFonts w:ascii="Arial" w:hAnsi="Arial" w:cs="Arial"/>
          <w:color w:val="000000" w:themeColor="text1"/>
        </w:rPr>
        <w:br/>
      </w:r>
      <w:r w:rsidRPr="008648AE">
        <w:rPr>
          <w:rFonts w:ascii="Arial" w:hAnsi="Arial" w:cs="Arial"/>
          <w:color w:val="000000" w:themeColor="text1"/>
        </w:rPr>
        <w:t xml:space="preserve">w obszarze przeciwdziałania przemocy w rodzinie,  </w:t>
      </w:r>
    </w:p>
    <w:p w14:paraId="1B26FBCA" w14:textId="6903D59D" w:rsidR="00E15486" w:rsidRPr="008648AE" w:rsidRDefault="00E15486" w:rsidP="00F02116">
      <w:pPr>
        <w:pStyle w:val="Akapitzlist"/>
        <w:numPr>
          <w:ilvl w:val="0"/>
          <w:numId w:val="64"/>
        </w:numPr>
        <w:spacing w:line="276" w:lineRule="auto"/>
        <w:ind w:left="1134" w:hanging="425"/>
        <w:rPr>
          <w:rFonts w:ascii="Arial" w:hAnsi="Arial" w:cs="Arial"/>
          <w:color w:val="000000" w:themeColor="text1"/>
        </w:rPr>
      </w:pPr>
      <w:r w:rsidRPr="008648AE">
        <w:rPr>
          <w:rFonts w:ascii="Arial" w:hAnsi="Arial" w:cs="Arial"/>
          <w:color w:val="000000" w:themeColor="text1"/>
        </w:rPr>
        <w:t>doskonalenie zawodowe osób zaangażowanych w działania pomocowe</w:t>
      </w:r>
      <w:r w:rsidR="002F6180" w:rsidRPr="008648AE">
        <w:rPr>
          <w:rFonts w:ascii="Arial" w:hAnsi="Arial" w:cs="Arial"/>
          <w:color w:val="000000" w:themeColor="text1"/>
        </w:rPr>
        <w:t xml:space="preserve"> (np. szkoleń, warsztatów, konferencji, doskonalenia zawodowego)</w:t>
      </w:r>
      <w:r w:rsidR="002F0C77" w:rsidRPr="008648AE">
        <w:rPr>
          <w:rFonts w:ascii="Arial" w:hAnsi="Arial" w:cs="Arial"/>
          <w:color w:val="000000" w:themeColor="text1"/>
        </w:rPr>
        <w:t>,</w:t>
      </w:r>
    </w:p>
    <w:p w14:paraId="12F56335" w14:textId="2B63C80F" w:rsidR="00AA1EF2" w:rsidRPr="008648AE" w:rsidRDefault="00F1645F" w:rsidP="00F02116">
      <w:pPr>
        <w:pStyle w:val="Akapitzlist"/>
        <w:numPr>
          <w:ilvl w:val="0"/>
          <w:numId w:val="64"/>
        </w:numPr>
        <w:spacing w:line="276" w:lineRule="auto"/>
        <w:ind w:left="1134" w:hanging="425"/>
        <w:rPr>
          <w:rFonts w:ascii="Arial" w:hAnsi="Arial" w:cs="Arial"/>
          <w:color w:val="000000" w:themeColor="text1"/>
        </w:rPr>
      </w:pPr>
      <w:r w:rsidRPr="008648AE">
        <w:rPr>
          <w:rFonts w:ascii="Arial" w:hAnsi="Arial" w:cs="Arial"/>
          <w:color w:val="000000" w:themeColor="text1"/>
        </w:rPr>
        <w:t xml:space="preserve">wdrożenie systemu wsparcia dla osób pracujących bezpośrednio </w:t>
      </w:r>
      <w:r w:rsidR="00D44F80">
        <w:rPr>
          <w:rFonts w:ascii="Arial" w:hAnsi="Arial" w:cs="Arial"/>
          <w:color w:val="000000" w:themeColor="text1"/>
        </w:rPr>
        <w:br/>
      </w:r>
      <w:r w:rsidRPr="008648AE">
        <w:rPr>
          <w:rFonts w:ascii="Arial" w:hAnsi="Arial" w:cs="Arial"/>
          <w:color w:val="000000" w:themeColor="text1"/>
        </w:rPr>
        <w:t xml:space="preserve">z osobami dotkniętymi przemocą w rodzinie w formie </w:t>
      </w:r>
      <w:r w:rsidR="002F6180" w:rsidRPr="008648AE">
        <w:rPr>
          <w:rFonts w:ascii="Arial" w:hAnsi="Arial" w:cs="Arial"/>
          <w:color w:val="000000" w:themeColor="text1"/>
        </w:rPr>
        <w:t xml:space="preserve">regularnej </w:t>
      </w:r>
      <w:r w:rsidRPr="008648AE">
        <w:rPr>
          <w:rFonts w:ascii="Arial" w:hAnsi="Arial" w:cs="Arial"/>
          <w:color w:val="000000" w:themeColor="text1"/>
        </w:rPr>
        <w:t>superwizji</w:t>
      </w:r>
      <w:r w:rsidR="002F6180" w:rsidRPr="008648AE">
        <w:rPr>
          <w:rFonts w:ascii="Arial" w:hAnsi="Arial" w:cs="Arial"/>
          <w:color w:val="000000" w:themeColor="text1"/>
        </w:rPr>
        <w:t xml:space="preserve"> indywidualnej lub/i grupowej (w tym superwizji koleżeńskiej)</w:t>
      </w:r>
      <w:r w:rsidRPr="008648AE">
        <w:rPr>
          <w:rFonts w:ascii="Arial" w:hAnsi="Arial" w:cs="Arial"/>
          <w:color w:val="000000" w:themeColor="text1"/>
        </w:rPr>
        <w:t xml:space="preserve">, </w:t>
      </w:r>
    </w:p>
    <w:p w14:paraId="6CD61A30" w14:textId="5A144F93" w:rsidR="00AA1EF2" w:rsidRPr="008648AE" w:rsidRDefault="00F1645F" w:rsidP="00F02116">
      <w:pPr>
        <w:pStyle w:val="Akapitzlist"/>
        <w:numPr>
          <w:ilvl w:val="0"/>
          <w:numId w:val="64"/>
        </w:numPr>
        <w:spacing w:line="276" w:lineRule="auto"/>
        <w:ind w:left="1134" w:hanging="425"/>
        <w:rPr>
          <w:rFonts w:ascii="Arial" w:hAnsi="Arial" w:cs="Arial"/>
          <w:color w:val="000000" w:themeColor="text1"/>
        </w:rPr>
      </w:pPr>
      <w:r w:rsidRPr="008648AE">
        <w:rPr>
          <w:rFonts w:ascii="Arial" w:hAnsi="Arial" w:cs="Arial"/>
          <w:color w:val="000000" w:themeColor="text1"/>
        </w:rPr>
        <w:t xml:space="preserve">wzmocnienie lokalnych systemów przeciwdziałania przemocy w rodzinie – współpraca podmiotów działających w obszarze przeciwdziałania przemocy w rodzinie, wymiana doświadczeń, dobrych praktyk pomiędzy przedstawicielami tych podmiotów, </w:t>
      </w:r>
    </w:p>
    <w:p w14:paraId="5A363188" w14:textId="3A7FF630" w:rsidR="00AA1EF2" w:rsidRPr="008648AE" w:rsidRDefault="00F1645F" w:rsidP="00F02116">
      <w:pPr>
        <w:pStyle w:val="Akapitzlist"/>
        <w:numPr>
          <w:ilvl w:val="0"/>
          <w:numId w:val="64"/>
        </w:numPr>
        <w:spacing w:line="276" w:lineRule="auto"/>
        <w:ind w:left="1134" w:hanging="425"/>
        <w:rPr>
          <w:rFonts w:ascii="Arial" w:hAnsi="Arial" w:cs="Arial"/>
          <w:color w:val="000000" w:themeColor="text1"/>
        </w:rPr>
      </w:pPr>
      <w:r w:rsidRPr="008648AE">
        <w:rPr>
          <w:rFonts w:ascii="Arial" w:hAnsi="Arial" w:cs="Arial"/>
          <w:color w:val="000000" w:themeColor="text1"/>
        </w:rPr>
        <w:t xml:space="preserve">wspieranie działań służących funkcjonowaniu zespołów interdyscyplinarnych, </w:t>
      </w:r>
    </w:p>
    <w:p w14:paraId="4F2D764F" w14:textId="5E33A03A" w:rsidR="00AA1EF2" w:rsidRPr="008648AE" w:rsidRDefault="00F1645F" w:rsidP="00F02116">
      <w:pPr>
        <w:pStyle w:val="Akapitzlist"/>
        <w:numPr>
          <w:ilvl w:val="0"/>
          <w:numId w:val="64"/>
        </w:numPr>
        <w:spacing w:line="276" w:lineRule="auto"/>
        <w:ind w:left="1134" w:hanging="425"/>
        <w:rPr>
          <w:rFonts w:ascii="Arial" w:hAnsi="Arial" w:cs="Arial"/>
          <w:color w:val="000000" w:themeColor="text1"/>
        </w:rPr>
      </w:pPr>
      <w:r w:rsidRPr="008648AE">
        <w:rPr>
          <w:rFonts w:ascii="Arial" w:hAnsi="Arial" w:cs="Arial"/>
          <w:color w:val="000000" w:themeColor="text1"/>
        </w:rPr>
        <w:t xml:space="preserve">nawiązywanie i wzmacnianie współpracy z organizacjami pozarządowymi w zakresie pomocy osobom dotkniętym przemocą w rodzinie, </w:t>
      </w:r>
    </w:p>
    <w:p w14:paraId="63B00268" w14:textId="2DFEA052" w:rsidR="006C2CF0" w:rsidRPr="008648AE" w:rsidRDefault="00F1645F" w:rsidP="00F02116">
      <w:pPr>
        <w:pStyle w:val="Akapitzlist"/>
        <w:numPr>
          <w:ilvl w:val="0"/>
          <w:numId w:val="64"/>
        </w:numPr>
        <w:spacing w:line="276" w:lineRule="auto"/>
        <w:ind w:left="1134" w:hanging="425"/>
        <w:rPr>
          <w:rFonts w:ascii="Arial" w:hAnsi="Arial" w:cs="Arial"/>
          <w:color w:val="000000" w:themeColor="text1"/>
        </w:rPr>
      </w:pPr>
      <w:r w:rsidRPr="008648AE">
        <w:rPr>
          <w:rFonts w:ascii="Arial" w:hAnsi="Arial" w:cs="Arial"/>
          <w:color w:val="000000" w:themeColor="text1"/>
        </w:rPr>
        <w:t xml:space="preserve">dostosowanie oferty (rozbudowa, poszerzenie oferty) placówek </w:t>
      </w:r>
      <w:r w:rsidR="00204470" w:rsidRPr="008648AE">
        <w:rPr>
          <w:rFonts w:ascii="Arial" w:hAnsi="Arial" w:cs="Arial"/>
          <w:color w:val="000000" w:themeColor="text1"/>
        </w:rPr>
        <w:t>wspierających i</w:t>
      </w:r>
      <w:r w:rsidRPr="008648AE">
        <w:rPr>
          <w:rFonts w:ascii="Arial" w:hAnsi="Arial" w:cs="Arial"/>
          <w:color w:val="000000" w:themeColor="text1"/>
        </w:rPr>
        <w:t xml:space="preserve"> udzielających pomocy osobom dotkniętym przemocą </w:t>
      </w:r>
      <w:r w:rsidR="00D44F80">
        <w:rPr>
          <w:rFonts w:ascii="Arial" w:hAnsi="Arial" w:cs="Arial"/>
          <w:color w:val="000000" w:themeColor="text1"/>
        </w:rPr>
        <w:br/>
      </w:r>
      <w:r w:rsidRPr="008648AE">
        <w:rPr>
          <w:rFonts w:ascii="Arial" w:hAnsi="Arial" w:cs="Arial"/>
          <w:color w:val="000000" w:themeColor="text1"/>
        </w:rPr>
        <w:t xml:space="preserve">w rodzinie do przeprowadzanej analizy zasobów w regionie. </w:t>
      </w:r>
    </w:p>
    <w:p w14:paraId="3B8BF530" w14:textId="77777777" w:rsidR="00F1645F" w:rsidRPr="008648AE" w:rsidRDefault="00F1645F" w:rsidP="008D00BE">
      <w:pPr>
        <w:spacing w:line="276" w:lineRule="auto"/>
        <w:rPr>
          <w:rFonts w:ascii="Arial" w:hAnsi="Arial" w:cs="Arial"/>
          <w:color w:val="000000" w:themeColor="text1"/>
        </w:rPr>
      </w:pPr>
    </w:p>
    <w:p w14:paraId="794AB509" w14:textId="42599389" w:rsidR="00905F4F" w:rsidRPr="008648AE" w:rsidRDefault="00905F4F" w:rsidP="008D00BE">
      <w:pPr>
        <w:pStyle w:val="Nagwek3"/>
        <w:numPr>
          <w:ilvl w:val="1"/>
          <w:numId w:val="13"/>
        </w:numPr>
        <w:spacing w:before="120" w:after="120" w:line="276" w:lineRule="auto"/>
        <w:ind w:left="357" w:hanging="357"/>
        <w:rPr>
          <w:rFonts w:ascii="Arial" w:hAnsi="Arial" w:cs="Arial"/>
          <w:b/>
          <w:bCs/>
          <w:color w:val="000000" w:themeColor="text1"/>
        </w:rPr>
      </w:pPr>
      <w:r w:rsidRPr="008648AE">
        <w:rPr>
          <w:rFonts w:ascii="Arial" w:hAnsi="Arial" w:cs="Arial"/>
          <w:b/>
          <w:bCs/>
          <w:color w:val="000000" w:themeColor="text1"/>
        </w:rPr>
        <w:t xml:space="preserve"> </w:t>
      </w:r>
      <w:bookmarkStart w:id="46" w:name="_Toc60506816"/>
      <w:r w:rsidRPr="008648AE">
        <w:rPr>
          <w:rFonts w:ascii="Arial" w:hAnsi="Arial" w:cs="Arial"/>
          <w:b/>
          <w:bCs/>
          <w:color w:val="000000" w:themeColor="text1"/>
        </w:rPr>
        <w:t>Adresaci programu</w:t>
      </w:r>
      <w:bookmarkEnd w:id="46"/>
    </w:p>
    <w:p w14:paraId="66CF449F" w14:textId="7C333EE6" w:rsidR="00A06CDF" w:rsidRPr="008648AE" w:rsidRDefault="00A06CDF" w:rsidP="008D00BE">
      <w:pPr>
        <w:spacing w:before="100" w:beforeAutospacing="1" w:after="100" w:afterAutospacing="1" w:line="276" w:lineRule="auto"/>
        <w:rPr>
          <w:rFonts w:ascii="Arial" w:hAnsi="Arial" w:cs="Arial"/>
          <w:color w:val="000000" w:themeColor="text1"/>
        </w:rPr>
      </w:pPr>
      <w:r w:rsidRPr="008648AE">
        <w:rPr>
          <w:rFonts w:ascii="Arial" w:hAnsi="Arial" w:cs="Arial"/>
          <w:color w:val="000000" w:themeColor="text1"/>
        </w:rPr>
        <w:t xml:space="preserve">Działania </w:t>
      </w:r>
      <w:r w:rsidR="00011D34" w:rsidRPr="008648AE">
        <w:rPr>
          <w:rFonts w:ascii="Arial" w:hAnsi="Arial" w:cs="Arial"/>
          <w:color w:val="000000" w:themeColor="text1"/>
        </w:rPr>
        <w:t xml:space="preserve">określone w </w:t>
      </w:r>
      <w:r w:rsidRPr="008648AE">
        <w:rPr>
          <w:rFonts w:ascii="Arial" w:hAnsi="Arial" w:cs="Arial"/>
          <w:color w:val="000000" w:themeColor="text1"/>
        </w:rPr>
        <w:t>program</w:t>
      </w:r>
      <w:r w:rsidR="00011D34" w:rsidRPr="008648AE">
        <w:rPr>
          <w:rFonts w:ascii="Arial" w:hAnsi="Arial" w:cs="Arial"/>
          <w:color w:val="000000" w:themeColor="text1"/>
        </w:rPr>
        <w:t>ie</w:t>
      </w:r>
      <w:r w:rsidRPr="008648AE">
        <w:rPr>
          <w:rFonts w:ascii="Arial" w:hAnsi="Arial" w:cs="Arial"/>
          <w:color w:val="000000" w:themeColor="text1"/>
        </w:rPr>
        <w:t xml:space="preserve"> w szczególności prowadzone są na rzecz: </w:t>
      </w:r>
    </w:p>
    <w:p w14:paraId="38886FEA" w14:textId="709290DC" w:rsidR="00A06CDF" w:rsidRPr="008648AE" w:rsidRDefault="00A06CDF" w:rsidP="00F02116">
      <w:pPr>
        <w:numPr>
          <w:ilvl w:val="0"/>
          <w:numId w:val="65"/>
        </w:numPr>
        <w:spacing w:before="100" w:beforeAutospacing="1" w:after="100" w:afterAutospacing="1" w:line="276" w:lineRule="auto"/>
        <w:rPr>
          <w:rFonts w:ascii="Arial" w:hAnsi="Arial" w:cs="Arial"/>
          <w:color w:val="000000" w:themeColor="text1"/>
        </w:rPr>
      </w:pPr>
      <w:r w:rsidRPr="008648AE">
        <w:rPr>
          <w:rFonts w:ascii="Arial" w:hAnsi="Arial" w:cs="Arial"/>
          <w:color w:val="000000" w:themeColor="text1"/>
        </w:rPr>
        <w:t>osób doświadczających przemocy domowej, w tym m. in. dzieci i młodzieży, współmałżonków lub partnerów, a także osób starszych i niepełnosprawnych</w:t>
      </w:r>
      <w:r w:rsidR="00D44F80">
        <w:rPr>
          <w:rFonts w:ascii="Arial" w:hAnsi="Arial" w:cs="Arial"/>
          <w:color w:val="000000" w:themeColor="text1"/>
        </w:rPr>
        <w:t>;</w:t>
      </w:r>
      <w:r w:rsidRPr="008648AE">
        <w:rPr>
          <w:rFonts w:ascii="Arial" w:hAnsi="Arial" w:cs="Arial"/>
          <w:color w:val="000000" w:themeColor="text1"/>
        </w:rPr>
        <w:t xml:space="preserve"> </w:t>
      </w:r>
    </w:p>
    <w:p w14:paraId="653A29EA" w14:textId="41CC37F1" w:rsidR="00A06CDF" w:rsidRPr="008648AE" w:rsidRDefault="00A06CDF" w:rsidP="00F02116">
      <w:pPr>
        <w:numPr>
          <w:ilvl w:val="0"/>
          <w:numId w:val="65"/>
        </w:numPr>
        <w:spacing w:before="100" w:beforeAutospacing="1" w:after="100" w:afterAutospacing="1" w:line="276" w:lineRule="auto"/>
        <w:rPr>
          <w:rFonts w:ascii="Arial" w:hAnsi="Arial" w:cs="Arial"/>
          <w:color w:val="000000" w:themeColor="text1"/>
        </w:rPr>
      </w:pPr>
      <w:r w:rsidRPr="008648AE">
        <w:rPr>
          <w:rFonts w:ascii="Arial" w:hAnsi="Arial" w:cs="Arial"/>
          <w:color w:val="000000" w:themeColor="text1"/>
        </w:rPr>
        <w:t>świadków przemocy w rodzinie</w:t>
      </w:r>
      <w:r w:rsidR="00D44F80">
        <w:rPr>
          <w:rFonts w:ascii="Arial" w:hAnsi="Arial" w:cs="Arial"/>
          <w:color w:val="000000" w:themeColor="text1"/>
        </w:rPr>
        <w:t>;</w:t>
      </w:r>
    </w:p>
    <w:p w14:paraId="45F640FC" w14:textId="33158BB8" w:rsidR="00A06CDF" w:rsidRPr="008648AE" w:rsidRDefault="00A06CDF" w:rsidP="00F02116">
      <w:pPr>
        <w:numPr>
          <w:ilvl w:val="0"/>
          <w:numId w:val="65"/>
        </w:numPr>
        <w:spacing w:line="276" w:lineRule="auto"/>
        <w:rPr>
          <w:rFonts w:ascii="Arial" w:hAnsi="Arial" w:cs="Arial"/>
          <w:color w:val="000000" w:themeColor="text1"/>
        </w:rPr>
      </w:pPr>
      <w:r w:rsidRPr="008648AE">
        <w:rPr>
          <w:rFonts w:ascii="Arial" w:hAnsi="Arial" w:cs="Arial"/>
          <w:color w:val="000000" w:themeColor="text1"/>
        </w:rPr>
        <w:t>osób podejmujących działania w zakresie przeciwdziałania przemocy domowej, w tym m.in.:</w:t>
      </w:r>
    </w:p>
    <w:p w14:paraId="794E48B0" w14:textId="11BAE572" w:rsidR="00A06CDF" w:rsidRPr="008648AE" w:rsidRDefault="00A06CDF" w:rsidP="008D00BE">
      <w:pPr>
        <w:numPr>
          <w:ilvl w:val="1"/>
          <w:numId w:val="37"/>
        </w:numPr>
        <w:spacing w:line="276" w:lineRule="auto"/>
        <w:ind w:hanging="357"/>
        <w:rPr>
          <w:rFonts w:ascii="Arial" w:hAnsi="Arial" w:cs="Arial"/>
          <w:color w:val="000000" w:themeColor="text1"/>
        </w:rPr>
      </w:pPr>
      <w:r w:rsidRPr="008648AE">
        <w:rPr>
          <w:rFonts w:ascii="Arial" w:hAnsi="Arial" w:cs="Arial"/>
          <w:color w:val="000000" w:themeColor="text1"/>
        </w:rPr>
        <w:t xml:space="preserve">pracowników socjalnych, </w:t>
      </w:r>
    </w:p>
    <w:p w14:paraId="1210A0E6" w14:textId="278F52B7" w:rsidR="00A06CDF" w:rsidRPr="008648AE" w:rsidRDefault="00A06CDF" w:rsidP="008D00BE">
      <w:pPr>
        <w:numPr>
          <w:ilvl w:val="1"/>
          <w:numId w:val="37"/>
        </w:numPr>
        <w:spacing w:line="276" w:lineRule="auto"/>
        <w:ind w:hanging="357"/>
        <w:rPr>
          <w:rFonts w:ascii="Arial" w:hAnsi="Arial" w:cs="Arial"/>
          <w:color w:val="000000" w:themeColor="text1"/>
        </w:rPr>
      </w:pPr>
      <w:r w:rsidRPr="008648AE">
        <w:rPr>
          <w:rFonts w:ascii="Arial" w:hAnsi="Arial" w:cs="Arial"/>
          <w:color w:val="000000" w:themeColor="text1"/>
        </w:rPr>
        <w:t xml:space="preserve">kuratorów zawodowych, </w:t>
      </w:r>
    </w:p>
    <w:p w14:paraId="4C8B96A8" w14:textId="11981E3E" w:rsidR="00A06CDF" w:rsidRPr="008648AE" w:rsidRDefault="00A06CDF" w:rsidP="008D00BE">
      <w:pPr>
        <w:numPr>
          <w:ilvl w:val="1"/>
          <w:numId w:val="37"/>
        </w:numPr>
        <w:spacing w:line="276" w:lineRule="auto"/>
        <w:ind w:hanging="357"/>
        <w:rPr>
          <w:rFonts w:ascii="Arial" w:hAnsi="Arial" w:cs="Arial"/>
          <w:color w:val="000000" w:themeColor="text1"/>
        </w:rPr>
      </w:pPr>
      <w:r w:rsidRPr="008648AE">
        <w:rPr>
          <w:rFonts w:ascii="Arial" w:hAnsi="Arial" w:cs="Arial"/>
          <w:color w:val="000000" w:themeColor="text1"/>
        </w:rPr>
        <w:t xml:space="preserve">psychologów, terapeutów, </w:t>
      </w:r>
    </w:p>
    <w:p w14:paraId="6417FF6A" w14:textId="2D97A353" w:rsidR="00A06CDF" w:rsidRPr="008648AE" w:rsidRDefault="00A06CDF" w:rsidP="008D00BE">
      <w:pPr>
        <w:numPr>
          <w:ilvl w:val="1"/>
          <w:numId w:val="37"/>
        </w:numPr>
        <w:spacing w:line="276" w:lineRule="auto"/>
        <w:ind w:hanging="357"/>
        <w:rPr>
          <w:rFonts w:ascii="Arial" w:hAnsi="Arial" w:cs="Arial"/>
          <w:color w:val="000000" w:themeColor="text1"/>
        </w:rPr>
      </w:pPr>
      <w:r w:rsidRPr="008648AE">
        <w:rPr>
          <w:rFonts w:ascii="Arial" w:hAnsi="Arial" w:cs="Arial"/>
          <w:color w:val="000000" w:themeColor="text1"/>
        </w:rPr>
        <w:t>interwentów kryzysowych,</w:t>
      </w:r>
    </w:p>
    <w:p w14:paraId="3150F14F" w14:textId="72C255B5" w:rsidR="002F0C77" w:rsidRPr="008648AE" w:rsidRDefault="00A06CDF" w:rsidP="008D00BE">
      <w:pPr>
        <w:numPr>
          <w:ilvl w:val="1"/>
          <w:numId w:val="37"/>
        </w:numPr>
        <w:spacing w:line="276" w:lineRule="auto"/>
        <w:ind w:hanging="357"/>
        <w:rPr>
          <w:rFonts w:ascii="Arial" w:hAnsi="Arial" w:cs="Arial"/>
          <w:color w:val="000000" w:themeColor="text1"/>
        </w:rPr>
      </w:pPr>
      <w:r w:rsidRPr="008648AE">
        <w:rPr>
          <w:rFonts w:ascii="Arial" w:hAnsi="Arial" w:cs="Arial"/>
          <w:color w:val="000000" w:themeColor="text1"/>
        </w:rPr>
        <w:t xml:space="preserve">policjantów, </w:t>
      </w:r>
      <w:r w:rsidR="002F0C77" w:rsidRPr="008648AE">
        <w:rPr>
          <w:rFonts w:ascii="Arial" w:hAnsi="Arial" w:cs="Arial"/>
          <w:color w:val="000000" w:themeColor="text1"/>
        </w:rPr>
        <w:t>prokuratorów, sędziów,</w:t>
      </w:r>
    </w:p>
    <w:p w14:paraId="0CF26C3D" w14:textId="55802D26" w:rsidR="00A06CDF" w:rsidRPr="008648AE" w:rsidRDefault="00A06CDF" w:rsidP="008D00BE">
      <w:pPr>
        <w:numPr>
          <w:ilvl w:val="1"/>
          <w:numId w:val="37"/>
        </w:numPr>
        <w:spacing w:line="276" w:lineRule="auto"/>
        <w:ind w:hanging="357"/>
        <w:rPr>
          <w:rFonts w:ascii="Arial" w:hAnsi="Arial" w:cs="Arial"/>
          <w:color w:val="000000" w:themeColor="text1"/>
        </w:rPr>
      </w:pPr>
      <w:r w:rsidRPr="008648AE">
        <w:rPr>
          <w:rFonts w:ascii="Arial" w:hAnsi="Arial" w:cs="Arial"/>
          <w:color w:val="000000" w:themeColor="text1"/>
        </w:rPr>
        <w:t xml:space="preserve">pracowników placówek opiekuńczo-wychowawczych, </w:t>
      </w:r>
    </w:p>
    <w:p w14:paraId="75B84262" w14:textId="611563C5" w:rsidR="00A06CDF" w:rsidRPr="008648AE" w:rsidRDefault="00A06CDF" w:rsidP="008D00BE">
      <w:pPr>
        <w:numPr>
          <w:ilvl w:val="1"/>
          <w:numId w:val="37"/>
        </w:numPr>
        <w:spacing w:line="276" w:lineRule="auto"/>
        <w:ind w:hanging="357"/>
        <w:rPr>
          <w:rFonts w:ascii="Arial" w:hAnsi="Arial" w:cs="Arial"/>
          <w:color w:val="000000" w:themeColor="text1"/>
        </w:rPr>
      </w:pPr>
      <w:r w:rsidRPr="008648AE">
        <w:rPr>
          <w:rFonts w:ascii="Arial" w:hAnsi="Arial" w:cs="Arial"/>
          <w:color w:val="000000" w:themeColor="text1"/>
        </w:rPr>
        <w:t xml:space="preserve">nauczycieli, pedagogów, </w:t>
      </w:r>
    </w:p>
    <w:p w14:paraId="2F950109" w14:textId="5D499D1B" w:rsidR="00A06CDF" w:rsidRPr="008648AE" w:rsidRDefault="00A06CDF" w:rsidP="008D00BE">
      <w:pPr>
        <w:numPr>
          <w:ilvl w:val="1"/>
          <w:numId w:val="37"/>
        </w:numPr>
        <w:spacing w:line="276" w:lineRule="auto"/>
        <w:ind w:hanging="357"/>
        <w:rPr>
          <w:rFonts w:ascii="Arial" w:hAnsi="Arial" w:cs="Arial"/>
          <w:color w:val="000000" w:themeColor="text1"/>
        </w:rPr>
      </w:pPr>
      <w:r w:rsidRPr="008648AE">
        <w:rPr>
          <w:rFonts w:ascii="Arial" w:hAnsi="Arial" w:cs="Arial"/>
          <w:color w:val="000000" w:themeColor="text1"/>
        </w:rPr>
        <w:t xml:space="preserve">pracowników placówek lecznictwa odwykowego, </w:t>
      </w:r>
    </w:p>
    <w:p w14:paraId="1CF54A57" w14:textId="528AE14E" w:rsidR="00A06CDF" w:rsidRPr="008648AE" w:rsidRDefault="00A06CDF" w:rsidP="008D00BE">
      <w:pPr>
        <w:numPr>
          <w:ilvl w:val="1"/>
          <w:numId w:val="37"/>
        </w:numPr>
        <w:spacing w:line="276" w:lineRule="auto"/>
        <w:ind w:hanging="357"/>
        <w:rPr>
          <w:rFonts w:ascii="Arial" w:hAnsi="Arial" w:cs="Arial"/>
          <w:color w:val="000000" w:themeColor="text1"/>
        </w:rPr>
      </w:pPr>
      <w:r w:rsidRPr="008648AE">
        <w:rPr>
          <w:rFonts w:ascii="Arial" w:hAnsi="Arial" w:cs="Arial"/>
          <w:color w:val="000000" w:themeColor="text1"/>
        </w:rPr>
        <w:t>pracowników służby zdrowia</w:t>
      </w:r>
      <w:r w:rsidR="002F0C77" w:rsidRPr="008648AE">
        <w:rPr>
          <w:rFonts w:ascii="Arial" w:hAnsi="Arial" w:cs="Arial"/>
          <w:color w:val="000000" w:themeColor="text1"/>
        </w:rPr>
        <w:t xml:space="preserve"> (pielęgniarek, lekarzy, psychiatrów)</w:t>
      </w:r>
      <w:r w:rsidR="00D44F80">
        <w:rPr>
          <w:rFonts w:ascii="Arial" w:hAnsi="Arial" w:cs="Arial"/>
          <w:color w:val="000000" w:themeColor="text1"/>
        </w:rPr>
        <w:t>;</w:t>
      </w:r>
      <w:r w:rsidRPr="008648AE">
        <w:rPr>
          <w:rFonts w:ascii="Arial" w:hAnsi="Arial" w:cs="Arial"/>
          <w:color w:val="000000" w:themeColor="text1"/>
        </w:rPr>
        <w:t xml:space="preserve"> </w:t>
      </w:r>
    </w:p>
    <w:p w14:paraId="0931A2E8" w14:textId="34F2557D" w:rsidR="00A06CDF" w:rsidRPr="008648AE" w:rsidRDefault="00A06CDF" w:rsidP="00F02116">
      <w:pPr>
        <w:numPr>
          <w:ilvl w:val="0"/>
          <w:numId w:val="65"/>
        </w:numPr>
        <w:spacing w:before="100" w:beforeAutospacing="1" w:after="100" w:afterAutospacing="1" w:line="276" w:lineRule="auto"/>
        <w:rPr>
          <w:rFonts w:ascii="Arial" w:hAnsi="Arial" w:cs="Arial"/>
          <w:color w:val="000000" w:themeColor="text1"/>
        </w:rPr>
      </w:pPr>
      <w:r w:rsidRPr="008648AE">
        <w:rPr>
          <w:rFonts w:ascii="Arial" w:hAnsi="Arial" w:cs="Arial"/>
          <w:color w:val="000000" w:themeColor="text1"/>
        </w:rPr>
        <w:t>instytucji</w:t>
      </w:r>
      <w:r w:rsidR="002F0C77" w:rsidRPr="008648AE">
        <w:rPr>
          <w:rFonts w:ascii="Arial" w:hAnsi="Arial" w:cs="Arial"/>
          <w:color w:val="000000" w:themeColor="text1"/>
        </w:rPr>
        <w:t>, stowarzyszeń, fundacji</w:t>
      </w:r>
      <w:r w:rsidRPr="008648AE">
        <w:rPr>
          <w:rFonts w:ascii="Arial" w:hAnsi="Arial" w:cs="Arial"/>
          <w:color w:val="000000" w:themeColor="text1"/>
        </w:rPr>
        <w:t xml:space="preserve"> i </w:t>
      </w:r>
      <w:r w:rsidR="002F0C77" w:rsidRPr="008648AE">
        <w:rPr>
          <w:rFonts w:ascii="Arial" w:hAnsi="Arial" w:cs="Arial"/>
          <w:color w:val="000000" w:themeColor="text1"/>
        </w:rPr>
        <w:t xml:space="preserve">innych </w:t>
      </w:r>
      <w:r w:rsidRPr="008648AE">
        <w:rPr>
          <w:rFonts w:ascii="Arial" w:hAnsi="Arial" w:cs="Arial"/>
          <w:color w:val="000000" w:themeColor="text1"/>
        </w:rPr>
        <w:t>organizacji pozarządowych, działających w obszarze przeciwdziałania</w:t>
      </w:r>
      <w:r w:rsidR="002A38A7" w:rsidRPr="008648AE">
        <w:rPr>
          <w:rFonts w:ascii="Arial" w:hAnsi="Arial" w:cs="Arial"/>
          <w:color w:val="000000" w:themeColor="text1"/>
        </w:rPr>
        <w:t xml:space="preserve"> </w:t>
      </w:r>
      <w:r w:rsidRPr="008648AE">
        <w:rPr>
          <w:rFonts w:ascii="Arial" w:hAnsi="Arial" w:cs="Arial"/>
          <w:color w:val="000000" w:themeColor="text1"/>
        </w:rPr>
        <w:t>przemocy w rodzinie</w:t>
      </w:r>
      <w:r w:rsidR="00D44F80">
        <w:rPr>
          <w:rFonts w:ascii="Arial" w:hAnsi="Arial" w:cs="Arial"/>
          <w:color w:val="000000" w:themeColor="text1"/>
        </w:rPr>
        <w:t>;</w:t>
      </w:r>
      <w:r w:rsidRPr="008648AE">
        <w:rPr>
          <w:rFonts w:ascii="Arial" w:hAnsi="Arial" w:cs="Arial"/>
          <w:color w:val="000000" w:themeColor="text1"/>
        </w:rPr>
        <w:t xml:space="preserve"> </w:t>
      </w:r>
    </w:p>
    <w:p w14:paraId="00C3DC91" w14:textId="4FC66251" w:rsidR="002A38A7" w:rsidRPr="008648AE" w:rsidRDefault="002A38A7" w:rsidP="00F02116">
      <w:pPr>
        <w:numPr>
          <w:ilvl w:val="0"/>
          <w:numId w:val="65"/>
        </w:numPr>
        <w:spacing w:before="100" w:beforeAutospacing="1" w:after="100" w:afterAutospacing="1" w:line="276" w:lineRule="auto"/>
        <w:rPr>
          <w:rFonts w:ascii="Arial" w:hAnsi="Arial" w:cs="Arial"/>
          <w:color w:val="000000" w:themeColor="text1"/>
        </w:rPr>
      </w:pPr>
      <w:r w:rsidRPr="008648AE">
        <w:rPr>
          <w:rFonts w:ascii="Arial" w:hAnsi="Arial" w:cs="Arial"/>
          <w:color w:val="000000" w:themeColor="text1"/>
        </w:rPr>
        <w:t>osób i środowisk zagrożonych wystąpieniem zjawiska przemocy w rodzinie</w:t>
      </w:r>
      <w:r w:rsidR="00D44F80">
        <w:rPr>
          <w:rFonts w:ascii="Arial" w:hAnsi="Arial" w:cs="Arial"/>
          <w:color w:val="000000" w:themeColor="text1"/>
        </w:rPr>
        <w:t>;</w:t>
      </w:r>
    </w:p>
    <w:p w14:paraId="3F5E5759" w14:textId="14599F9D" w:rsidR="00F1645F" w:rsidRPr="008648AE" w:rsidRDefault="00A06CDF" w:rsidP="00F02116">
      <w:pPr>
        <w:numPr>
          <w:ilvl w:val="0"/>
          <w:numId w:val="65"/>
        </w:numPr>
        <w:spacing w:before="100" w:beforeAutospacing="1" w:after="100" w:afterAutospacing="1" w:line="276" w:lineRule="auto"/>
        <w:rPr>
          <w:rFonts w:ascii="Arial" w:hAnsi="Arial" w:cs="Arial"/>
          <w:color w:val="000000" w:themeColor="text1"/>
        </w:rPr>
      </w:pPr>
      <w:r w:rsidRPr="008648AE">
        <w:rPr>
          <w:rFonts w:ascii="Arial" w:hAnsi="Arial" w:cs="Arial"/>
          <w:color w:val="000000" w:themeColor="text1"/>
        </w:rPr>
        <w:t>społeczności lokalnych.</w:t>
      </w:r>
    </w:p>
    <w:p w14:paraId="42102377" w14:textId="68F02F71" w:rsidR="00905F4F" w:rsidRPr="008648AE" w:rsidRDefault="00905F4F" w:rsidP="008D00BE">
      <w:pPr>
        <w:pStyle w:val="Nagwek3"/>
        <w:numPr>
          <w:ilvl w:val="1"/>
          <w:numId w:val="13"/>
        </w:numPr>
        <w:spacing w:before="120" w:after="120" w:line="276" w:lineRule="auto"/>
        <w:ind w:left="357" w:hanging="357"/>
        <w:rPr>
          <w:rFonts w:ascii="Arial" w:hAnsi="Arial" w:cs="Arial"/>
          <w:b/>
          <w:bCs/>
          <w:color w:val="000000" w:themeColor="text1"/>
        </w:rPr>
      </w:pPr>
      <w:bookmarkStart w:id="47" w:name="_Toc60506817"/>
      <w:r w:rsidRPr="008648AE">
        <w:rPr>
          <w:rFonts w:ascii="Arial" w:hAnsi="Arial" w:cs="Arial"/>
          <w:b/>
          <w:bCs/>
          <w:color w:val="000000" w:themeColor="text1"/>
        </w:rPr>
        <w:t>Realizatorzy programu</w:t>
      </w:r>
      <w:bookmarkEnd w:id="47"/>
      <w:r w:rsidRPr="008648AE">
        <w:rPr>
          <w:rFonts w:ascii="Arial" w:hAnsi="Arial" w:cs="Arial"/>
          <w:b/>
          <w:bCs/>
          <w:color w:val="000000" w:themeColor="text1"/>
        </w:rPr>
        <w:t xml:space="preserve"> </w:t>
      </w:r>
    </w:p>
    <w:p w14:paraId="46329433" w14:textId="79D88227" w:rsidR="00FE34E1" w:rsidRPr="008648AE" w:rsidRDefault="00F1645F" w:rsidP="008D00BE">
      <w:pPr>
        <w:spacing w:line="276" w:lineRule="auto"/>
        <w:rPr>
          <w:rFonts w:ascii="Arial" w:hAnsi="Arial" w:cs="Arial"/>
          <w:color w:val="000000" w:themeColor="text1"/>
        </w:rPr>
      </w:pPr>
      <w:r w:rsidRPr="008648AE">
        <w:rPr>
          <w:rFonts w:ascii="Arial" w:hAnsi="Arial" w:cs="Arial"/>
          <w:color w:val="000000" w:themeColor="text1"/>
        </w:rPr>
        <w:t>Realizato</w:t>
      </w:r>
      <w:r w:rsidR="00FE34E1" w:rsidRPr="008648AE">
        <w:rPr>
          <w:rFonts w:ascii="Arial" w:hAnsi="Arial" w:cs="Arial"/>
          <w:color w:val="000000" w:themeColor="text1"/>
        </w:rPr>
        <w:t>rami</w:t>
      </w:r>
      <w:r w:rsidRPr="008648AE">
        <w:rPr>
          <w:rFonts w:ascii="Arial" w:hAnsi="Arial" w:cs="Arial"/>
          <w:color w:val="000000" w:themeColor="text1"/>
        </w:rPr>
        <w:t xml:space="preserve"> program</w:t>
      </w:r>
      <w:r w:rsidR="00FE34E1" w:rsidRPr="008648AE">
        <w:rPr>
          <w:rFonts w:ascii="Arial" w:hAnsi="Arial" w:cs="Arial"/>
          <w:color w:val="000000" w:themeColor="text1"/>
        </w:rPr>
        <w:t>ów</w:t>
      </w:r>
      <w:r w:rsidRPr="008648AE">
        <w:rPr>
          <w:rFonts w:ascii="Arial" w:hAnsi="Arial" w:cs="Arial"/>
          <w:color w:val="000000" w:themeColor="text1"/>
        </w:rPr>
        <w:t xml:space="preserve"> </w:t>
      </w:r>
      <w:r w:rsidR="00FE34E1" w:rsidRPr="008648AE">
        <w:rPr>
          <w:rFonts w:ascii="Arial" w:hAnsi="Arial" w:cs="Arial"/>
          <w:color w:val="000000" w:themeColor="text1"/>
        </w:rPr>
        <w:t>są i</w:t>
      </w:r>
      <w:r w:rsidRPr="008648AE">
        <w:rPr>
          <w:rFonts w:ascii="Arial" w:hAnsi="Arial" w:cs="Arial"/>
          <w:color w:val="000000" w:themeColor="text1"/>
        </w:rPr>
        <w:t xml:space="preserve">nstytucje, służby i organizacje pozarządowe funkcjonujące w obszarze przeciwdziałania przemocy w rodzinie na poziomie gminy </w:t>
      </w:r>
      <w:r w:rsidR="00D44F80">
        <w:rPr>
          <w:rFonts w:ascii="Arial" w:hAnsi="Arial" w:cs="Arial"/>
          <w:color w:val="000000" w:themeColor="text1"/>
        </w:rPr>
        <w:br/>
      </w:r>
      <w:r w:rsidRPr="008648AE">
        <w:rPr>
          <w:rFonts w:ascii="Arial" w:hAnsi="Arial" w:cs="Arial"/>
          <w:color w:val="000000" w:themeColor="text1"/>
        </w:rPr>
        <w:t>i powiatu</w:t>
      </w:r>
      <w:r w:rsidR="00FE34E1" w:rsidRPr="008648AE">
        <w:rPr>
          <w:rFonts w:ascii="Arial" w:hAnsi="Arial" w:cs="Arial"/>
          <w:color w:val="000000" w:themeColor="text1"/>
        </w:rPr>
        <w:t>.</w:t>
      </w:r>
      <w:r w:rsidRPr="008648AE">
        <w:rPr>
          <w:rFonts w:ascii="Arial" w:hAnsi="Arial" w:cs="Arial"/>
          <w:color w:val="000000" w:themeColor="text1"/>
        </w:rPr>
        <w:t xml:space="preserve"> </w:t>
      </w:r>
    </w:p>
    <w:p w14:paraId="5B609728" w14:textId="77777777" w:rsidR="00FE34E1" w:rsidRPr="008648AE" w:rsidRDefault="00FE34E1" w:rsidP="008D00BE">
      <w:pPr>
        <w:spacing w:line="276" w:lineRule="auto"/>
        <w:rPr>
          <w:rFonts w:ascii="Arial" w:hAnsi="Arial" w:cs="Arial"/>
          <w:color w:val="000000" w:themeColor="text1"/>
        </w:rPr>
      </w:pPr>
    </w:p>
    <w:p w14:paraId="64BF00BC" w14:textId="69EB4E86" w:rsidR="00FE34E1" w:rsidRPr="008648AE" w:rsidRDefault="00FE34E1" w:rsidP="008D00BE">
      <w:pPr>
        <w:spacing w:line="276" w:lineRule="auto"/>
        <w:rPr>
          <w:rFonts w:ascii="Arial" w:hAnsi="Arial" w:cs="Arial"/>
          <w:color w:val="000000" w:themeColor="text1"/>
        </w:rPr>
      </w:pPr>
      <w:r w:rsidRPr="008648AE">
        <w:rPr>
          <w:rFonts w:ascii="Arial" w:hAnsi="Arial" w:cs="Arial"/>
          <w:color w:val="000000" w:themeColor="text1"/>
        </w:rPr>
        <w:t xml:space="preserve">Rekomenduje się stworzenie </w:t>
      </w:r>
      <w:r w:rsidR="00F1645F" w:rsidRPr="008648AE">
        <w:rPr>
          <w:rFonts w:ascii="Arial" w:hAnsi="Arial" w:cs="Arial"/>
          <w:color w:val="000000" w:themeColor="text1"/>
        </w:rPr>
        <w:t>kompleksow</w:t>
      </w:r>
      <w:r w:rsidRPr="008648AE">
        <w:rPr>
          <w:rFonts w:ascii="Arial" w:hAnsi="Arial" w:cs="Arial"/>
          <w:color w:val="000000" w:themeColor="text1"/>
        </w:rPr>
        <w:t>ej</w:t>
      </w:r>
      <w:r w:rsidR="00F1645F" w:rsidRPr="008648AE">
        <w:rPr>
          <w:rFonts w:ascii="Arial" w:hAnsi="Arial" w:cs="Arial"/>
          <w:color w:val="000000" w:themeColor="text1"/>
        </w:rPr>
        <w:t xml:space="preserve"> informacj</w:t>
      </w:r>
      <w:r w:rsidRPr="008648AE">
        <w:rPr>
          <w:rFonts w:ascii="Arial" w:hAnsi="Arial" w:cs="Arial"/>
          <w:color w:val="000000" w:themeColor="text1"/>
        </w:rPr>
        <w:t>i</w:t>
      </w:r>
      <w:r w:rsidR="00F1645F" w:rsidRPr="008648AE">
        <w:rPr>
          <w:rFonts w:ascii="Arial" w:hAnsi="Arial" w:cs="Arial"/>
          <w:color w:val="000000" w:themeColor="text1"/>
        </w:rPr>
        <w:t xml:space="preserve"> dotycząc</w:t>
      </w:r>
      <w:r w:rsidR="002F0C77" w:rsidRPr="008648AE">
        <w:rPr>
          <w:rFonts w:ascii="Arial" w:hAnsi="Arial" w:cs="Arial"/>
          <w:color w:val="000000" w:themeColor="text1"/>
        </w:rPr>
        <w:t>ej</w:t>
      </w:r>
      <w:r w:rsidR="00F1645F" w:rsidRPr="008648AE">
        <w:rPr>
          <w:rFonts w:ascii="Arial" w:hAnsi="Arial" w:cs="Arial"/>
          <w:color w:val="000000" w:themeColor="text1"/>
        </w:rPr>
        <w:t xml:space="preserve"> zasobów instytucjonalnych i </w:t>
      </w:r>
      <w:r w:rsidR="002F0C77" w:rsidRPr="008648AE">
        <w:rPr>
          <w:rFonts w:ascii="Arial" w:hAnsi="Arial" w:cs="Arial"/>
          <w:color w:val="000000" w:themeColor="text1"/>
        </w:rPr>
        <w:t>kadrowych</w:t>
      </w:r>
      <w:r w:rsidR="00F1645F" w:rsidRPr="008648AE">
        <w:rPr>
          <w:rFonts w:ascii="Arial" w:hAnsi="Arial" w:cs="Arial"/>
          <w:color w:val="000000" w:themeColor="text1"/>
        </w:rPr>
        <w:t>, wraz z danymi teleadresowymi oraz krótką charakterystyką ich działalności</w:t>
      </w:r>
      <w:r w:rsidRPr="008648AE">
        <w:rPr>
          <w:rFonts w:ascii="Arial" w:hAnsi="Arial" w:cs="Arial"/>
          <w:color w:val="000000" w:themeColor="text1"/>
        </w:rPr>
        <w:t xml:space="preserve"> na terenie każdej gminy</w:t>
      </w:r>
      <w:r w:rsidR="002F0C77" w:rsidRPr="008648AE">
        <w:rPr>
          <w:rFonts w:ascii="Arial" w:hAnsi="Arial" w:cs="Arial"/>
          <w:color w:val="000000" w:themeColor="text1"/>
        </w:rPr>
        <w:t xml:space="preserve"> i </w:t>
      </w:r>
      <w:r w:rsidRPr="008648AE">
        <w:rPr>
          <w:rFonts w:ascii="Arial" w:hAnsi="Arial" w:cs="Arial"/>
          <w:color w:val="000000" w:themeColor="text1"/>
        </w:rPr>
        <w:t xml:space="preserve">powiatu. </w:t>
      </w:r>
      <w:r w:rsidR="00F1645F" w:rsidRPr="008648AE">
        <w:rPr>
          <w:rFonts w:ascii="Arial" w:hAnsi="Arial" w:cs="Arial"/>
          <w:color w:val="000000" w:themeColor="text1"/>
        </w:rPr>
        <w:t>W mapie zasobów gminy należy uwzględnić także podmioty obejmujące swoim działaniem powiat</w:t>
      </w:r>
      <w:r w:rsidR="002F0C77" w:rsidRPr="008648AE">
        <w:rPr>
          <w:rFonts w:ascii="Arial" w:hAnsi="Arial" w:cs="Arial"/>
          <w:color w:val="000000" w:themeColor="text1"/>
        </w:rPr>
        <w:t xml:space="preserve">, </w:t>
      </w:r>
      <w:r w:rsidR="00F1645F" w:rsidRPr="008648AE">
        <w:rPr>
          <w:rFonts w:ascii="Arial" w:hAnsi="Arial" w:cs="Arial"/>
          <w:color w:val="000000" w:themeColor="text1"/>
        </w:rPr>
        <w:t>województwo</w:t>
      </w:r>
      <w:r w:rsidR="002F0C77" w:rsidRPr="008648AE">
        <w:rPr>
          <w:rFonts w:ascii="Arial" w:hAnsi="Arial" w:cs="Arial"/>
          <w:color w:val="000000" w:themeColor="text1"/>
        </w:rPr>
        <w:t>, a także instytucje o zasięgu ogólnopolskim (w tym stowarzyszenia, fundacje, telefony zaufania etc.)</w:t>
      </w:r>
      <w:r w:rsidR="00F1645F" w:rsidRPr="008648AE">
        <w:rPr>
          <w:rFonts w:ascii="Arial" w:hAnsi="Arial" w:cs="Arial"/>
          <w:color w:val="000000" w:themeColor="text1"/>
        </w:rPr>
        <w:t xml:space="preserve">. </w:t>
      </w:r>
    </w:p>
    <w:p w14:paraId="2F1044A7" w14:textId="77777777" w:rsidR="00FE34E1" w:rsidRPr="008648AE" w:rsidRDefault="00FE34E1" w:rsidP="008D00BE">
      <w:pPr>
        <w:spacing w:line="276" w:lineRule="auto"/>
        <w:rPr>
          <w:rFonts w:ascii="Arial" w:hAnsi="Arial" w:cs="Arial"/>
          <w:color w:val="000000" w:themeColor="text1"/>
        </w:rPr>
      </w:pPr>
    </w:p>
    <w:p w14:paraId="185E09F7" w14:textId="14314066" w:rsidR="00F1645F" w:rsidRPr="008648AE" w:rsidRDefault="00F1645F" w:rsidP="008D00BE">
      <w:pPr>
        <w:spacing w:line="276" w:lineRule="auto"/>
        <w:rPr>
          <w:rFonts w:ascii="Arial" w:hAnsi="Arial" w:cs="Arial"/>
          <w:color w:val="000000" w:themeColor="text1"/>
        </w:rPr>
      </w:pPr>
      <w:r w:rsidRPr="008648AE">
        <w:rPr>
          <w:rFonts w:ascii="Arial" w:hAnsi="Arial" w:cs="Arial"/>
          <w:color w:val="000000" w:themeColor="text1"/>
        </w:rPr>
        <w:t xml:space="preserve">W mapie zasobów </w:t>
      </w:r>
      <w:r w:rsidR="002F0C77" w:rsidRPr="008648AE">
        <w:rPr>
          <w:rFonts w:ascii="Arial" w:hAnsi="Arial" w:cs="Arial"/>
          <w:color w:val="000000" w:themeColor="text1"/>
        </w:rPr>
        <w:t>powinny znaleźć się</w:t>
      </w:r>
      <w:r w:rsidRPr="008648AE">
        <w:rPr>
          <w:rFonts w:ascii="Arial" w:hAnsi="Arial" w:cs="Arial"/>
          <w:color w:val="000000" w:themeColor="text1"/>
        </w:rPr>
        <w:t xml:space="preserve"> podmioty </w:t>
      </w:r>
      <w:r w:rsidR="002F0C77" w:rsidRPr="008648AE">
        <w:rPr>
          <w:rFonts w:ascii="Arial" w:hAnsi="Arial" w:cs="Arial"/>
          <w:color w:val="000000" w:themeColor="text1"/>
        </w:rPr>
        <w:t>takie jak</w:t>
      </w:r>
      <w:r w:rsidR="00D44F80">
        <w:rPr>
          <w:rFonts w:ascii="Arial" w:hAnsi="Arial" w:cs="Arial"/>
          <w:color w:val="000000" w:themeColor="text1"/>
        </w:rPr>
        <w:t>:</w:t>
      </w:r>
      <w:r w:rsidR="002F0C77" w:rsidRPr="008648AE">
        <w:rPr>
          <w:rFonts w:ascii="Arial" w:hAnsi="Arial" w:cs="Arial"/>
          <w:color w:val="000000" w:themeColor="text1"/>
        </w:rPr>
        <w:t xml:space="preserve"> </w:t>
      </w:r>
      <w:r w:rsidR="00D44F80" w:rsidRPr="008648AE">
        <w:rPr>
          <w:rFonts w:ascii="Arial" w:hAnsi="Arial" w:cs="Arial"/>
          <w:color w:val="000000" w:themeColor="text1"/>
        </w:rPr>
        <w:t xml:space="preserve">ośrodki interwencji kryzysowej, specjalistyczne ośrodki wsparcia dla ofiar przemocy w rodzinie, domy samotnej matki, </w:t>
      </w:r>
      <w:r w:rsidR="00152C34" w:rsidRPr="008648AE">
        <w:rPr>
          <w:rFonts w:ascii="Arial" w:hAnsi="Arial" w:cs="Arial"/>
          <w:color w:val="000000" w:themeColor="text1"/>
        </w:rPr>
        <w:t xml:space="preserve">gminne ośrodki pomocowe, schroniska, punkty konsultacyjne oraz inne podmioty świadczące pomoc osobom dotkniętym przemocą domową (w tym organizacje pozarządowe etc.).  </w:t>
      </w:r>
    </w:p>
    <w:p w14:paraId="7A17E596" w14:textId="77777777" w:rsidR="00152C34" w:rsidRPr="008648AE" w:rsidRDefault="00152C34" w:rsidP="008D00BE">
      <w:pPr>
        <w:spacing w:line="276" w:lineRule="auto"/>
        <w:rPr>
          <w:rFonts w:ascii="Arial" w:hAnsi="Arial" w:cs="Arial"/>
          <w:color w:val="000000" w:themeColor="text1"/>
        </w:rPr>
      </w:pPr>
    </w:p>
    <w:p w14:paraId="7106C3F1" w14:textId="24336741" w:rsidR="006C5EAA" w:rsidRPr="000060C9" w:rsidRDefault="006C5EAA" w:rsidP="000060C9">
      <w:pPr>
        <w:pStyle w:val="Nagwek4"/>
        <w:numPr>
          <w:ilvl w:val="2"/>
          <w:numId w:val="13"/>
        </w:numPr>
      </w:pPr>
      <w:r w:rsidRPr="000060C9">
        <w:t xml:space="preserve">Katalog podmiotów </w:t>
      </w:r>
    </w:p>
    <w:p w14:paraId="2B97F8E0" w14:textId="40A76C37" w:rsidR="006C5EAA" w:rsidRPr="008648AE" w:rsidRDefault="006C5EAA" w:rsidP="008D00BE">
      <w:pPr>
        <w:spacing w:before="100" w:beforeAutospacing="1" w:after="100" w:afterAutospacing="1" w:line="276" w:lineRule="auto"/>
        <w:ind w:firstLine="360"/>
        <w:rPr>
          <w:rFonts w:ascii="Arial" w:hAnsi="Arial" w:cs="Arial"/>
          <w:color w:val="000000" w:themeColor="text1"/>
        </w:rPr>
      </w:pPr>
      <w:r w:rsidRPr="008648AE">
        <w:rPr>
          <w:rFonts w:ascii="Arial" w:hAnsi="Arial" w:cs="Arial"/>
          <w:color w:val="000000" w:themeColor="text1"/>
        </w:rPr>
        <w:t xml:space="preserve">Wśród podmiotów mogących realizować programy ochrony ofiar przemocy znajdują się̨: </w:t>
      </w:r>
    </w:p>
    <w:p w14:paraId="00337AD4" w14:textId="61BDF140" w:rsidR="006C5EAA" w:rsidRPr="008648AE" w:rsidRDefault="00D44F80" w:rsidP="008D00BE">
      <w:pPr>
        <w:numPr>
          <w:ilvl w:val="0"/>
          <w:numId w:val="40"/>
        </w:numPr>
        <w:spacing w:before="100" w:beforeAutospacing="1" w:after="100" w:afterAutospacing="1" w:line="276" w:lineRule="auto"/>
        <w:rPr>
          <w:rFonts w:ascii="Arial" w:hAnsi="Arial" w:cs="Arial"/>
          <w:color w:val="000000" w:themeColor="text1"/>
        </w:rPr>
      </w:pPr>
      <w:r w:rsidRPr="008648AE">
        <w:rPr>
          <w:rFonts w:ascii="Arial" w:hAnsi="Arial" w:cs="Arial"/>
          <w:color w:val="000000" w:themeColor="text1"/>
        </w:rPr>
        <w:t xml:space="preserve">samorząd gminny, powiatu i samorząd wojewódzki, </w:t>
      </w:r>
    </w:p>
    <w:p w14:paraId="1F6266CB" w14:textId="10B31705" w:rsidR="006C5EAA" w:rsidRPr="008648AE" w:rsidRDefault="00D44F80" w:rsidP="008D00BE">
      <w:pPr>
        <w:numPr>
          <w:ilvl w:val="0"/>
          <w:numId w:val="40"/>
        </w:numPr>
        <w:spacing w:before="100" w:beforeAutospacing="1" w:after="100" w:afterAutospacing="1" w:line="276" w:lineRule="auto"/>
        <w:rPr>
          <w:rFonts w:ascii="Arial" w:hAnsi="Arial" w:cs="Arial"/>
          <w:color w:val="000000" w:themeColor="text1"/>
        </w:rPr>
      </w:pPr>
      <w:r w:rsidRPr="008648AE">
        <w:rPr>
          <w:rFonts w:ascii="Arial" w:hAnsi="Arial" w:cs="Arial"/>
          <w:color w:val="000000" w:themeColor="text1"/>
        </w:rPr>
        <w:t>ośrodki i punkty interwencji kryzysowej</w:t>
      </w:r>
    </w:p>
    <w:p w14:paraId="51FBB523" w14:textId="6CC737DB" w:rsidR="006C5EAA" w:rsidRPr="008648AE" w:rsidRDefault="00D44F80" w:rsidP="008D00BE">
      <w:pPr>
        <w:numPr>
          <w:ilvl w:val="0"/>
          <w:numId w:val="40"/>
        </w:numPr>
        <w:spacing w:before="100" w:beforeAutospacing="1" w:after="100" w:afterAutospacing="1" w:line="276" w:lineRule="auto"/>
        <w:rPr>
          <w:rFonts w:ascii="Arial" w:hAnsi="Arial" w:cs="Arial"/>
          <w:color w:val="000000" w:themeColor="text1"/>
        </w:rPr>
      </w:pPr>
      <w:r w:rsidRPr="008648AE">
        <w:rPr>
          <w:rFonts w:ascii="Arial" w:hAnsi="Arial" w:cs="Arial"/>
          <w:color w:val="000000" w:themeColor="text1"/>
        </w:rPr>
        <w:t xml:space="preserve">jednostki organizacyjne pomocy społecznej, </w:t>
      </w:r>
    </w:p>
    <w:p w14:paraId="4060DA4E" w14:textId="47E67FB2" w:rsidR="006C5EAA" w:rsidRPr="008648AE" w:rsidRDefault="00D44F80" w:rsidP="008D00BE">
      <w:pPr>
        <w:numPr>
          <w:ilvl w:val="0"/>
          <w:numId w:val="40"/>
        </w:numPr>
        <w:spacing w:before="100" w:beforeAutospacing="1" w:after="100" w:afterAutospacing="1" w:line="276" w:lineRule="auto"/>
        <w:rPr>
          <w:rFonts w:ascii="Arial" w:hAnsi="Arial" w:cs="Arial"/>
          <w:color w:val="000000" w:themeColor="text1"/>
        </w:rPr>
      </w:pPr>
      <w:r w:rsidRPr="008648AE">
        <w:rPr>
          <w:rFonts w:ascii="Arial" w:hAnsi="Arial" w:cs="Arial"/>
          <w:color w:val="000000" w:themeColor="text1"/>
        </w:rPr>
        <w:t xml:space="preserve">specjalistyczne ośrodki wsparcia dla ofiar przemocy w rodzinie, </w:t>
      </w:r>
    </w:p>
    <w:p w14:paraId="5EA3BB59" w14:textId="35873DC5" w:rsidR="006C5EAA" w:rsidRPr="008648AE" w:rsidRDefault="00D44F80" w:rsidP="008D00BE">
      <w:pPr>
        <w:numPr>
          <w:ilvl w:val="0"/>
          <w:numId w:val="40"/>
        </w:numPr>
        <w:spacing w:before="100" w:beforeAutospacing="1" w:after="100" w:afterAutospacing="1" w:line="276" w:lineRule="auto"/>
        <w:rPr>
          <w:rFonts w:ascii="Arial" w:hAnsi="Arial" w:cs="Arial"/>
          <w:color w:val="000000" w:themeColor="text1"/>
        </w:rPr>
      </w:pPr>
      <w:r w:rsidRPr="008648AE">
        <w:rPr>
          <w:rFonts w:ascii="Arial" w:hAnsi="Arial" w:cs="Arial"/>
          <w:color w:val="000000" w:themeColor="text1"/>
        </w:rPr>
        <w:t xml:space="preserve">organizacje pozarządowe, </w:t>
      </w:r>
    </w:p>
    <w:p w14:paraId="4A573D71" w14:textId="269C0667" w:rsidR="006C5EAA" w:rsidRPr="008648AE" w:rsidRDefault="00D44F80" w:rsidP="008D00BE">
      <w:pPr>
        <w:numPr>
          <w:ilvl w:val="0"/>
          <w:numId w:val="40"/>
        </w:numPr>
        <w:spacing w:before="100" w:beforeAutospacing="1" w:after="100" w:afterAutospacing="1" w:line="276" w:lineRule="auto"/>
        <w:rPr>
          <w:rFonts w:ascii="Arial" w:hAnsi="Arial" w:cs="Arial"/>
          <w:color w:val="000000" w:themeColor="text1"/>
        </w:rPr>
      </w:pPr>
      <w:r w:rsidRPr="008648AE">
        <w:rPr>
          <w:rFonts w:ascii="Arial" w:hAnsi="Arial" w:cs="Arial"/>
          <w:color w:val="000000" w:themeColor="text1"/>
        </w:rPr>
        <w:t xml:space="preserve">jednostki wymiaru sprawiedliwości (sądy, prokuratura), </w:t>
      </w:r>
    </w:p>
    <w:p w14:paraId="0FDCF869" w14:textId="7B11E8BC" w:rsidR="006C5EAA" w:rsidRPr="008648AE" w:rsidRDefault="00D44F80" w:rsidP="008D00BE">
      <w:pPr>
        <w:numPr>
          <w:ilvl w:val="0"/>
          <w:numId w:val="40"/>
        </w:numPr>
        <w:spacing w:before="100" w:beforeAutospacing="1" w:after="100" w:afterAutospacing="1" w:line="276" w:lineRule="auto"/>
        <w:rPr>
          <w:rFonts w:ascii="Arial" w:hAnsi="Arial" w:cs="Arial"/>
          <w:color w:val="000000" w:themeColor="text1"/>
        </w:rPr>
      </w:pPr>
      <w:r w:rsidRPr="008648AE">
        <w:rPr>
          <w:rFonts w:ascii="Arial" w:hAnsi="Arial" w:cs="Arial"/>
          <w:color w:val="000000" w:themeColor="text1"/>
        </w:rPr>
        <w:t xml:space="preserve">jednostki ochrony porządku publicznego (policja, straż gminna/miejska), </w:t>
      </w:r>
    </w:p>
    <w:p w14:paraId="2B329E40" w14:textId="04A9BEA2" w:rsidR="006C5EAA" w:rsidRPr="008648AE" w:rsidRDefault="00D44F80" w:rsidP="008D00BE">
      <w:pPr>
        <w:numPr>
          <w:ilvl w:val="0"/>
          <w:numId w:val="40"/>
        </w:numPr>
        <w:spacing w:before="100" w:beforeAutospacing="1" w:after="100" w:afterAutospacing="1" w:line="276" w:lineRule="auto"/>
        <w:rPr>
          <w:rFonts w:ascii="Arial" w:hAnsi="Arial" w:cs="Arial"/>
          <w:color w:val="000000" w:themeColor="text1"/>
        </w:rPr>
      </w:pPr>
      <w:r w:rsidRPr="008648AE">
        <w:rPr>
          <w:rFonts w:ascii="Arial" w:hAnsi="Arial" w:cs="Arial"/>
          <w:color w:val="000000" w:themeColor="text1"/>
        </w:rPr>
        <w:t xml:space="preserve">placówki oświatowe, </w:t>
      </w:r>
    </w:p>
    <w:p w14:paraId="4FEDC960" w14:textId="31AEE280" w:rsidR="006C5EAA" w:rsidRPr="008648AE" w:rsidRDefault="00D44F80" w:rsidP="008D00BE">
      <w:pPr>
        <w:numPr>
          <w:ilvl w:val="0"/>
          <w:numId w:val="40"/>
        </w:numPr>
        <w:spacing w:before="100" w:beforeAutospacing="1" w:after="100" w:afterAutospacing="1" w:line="276" w:lineRule="auto"/>
        <w:rPr>
          <w:rFonts w:ascii="Arial" w:hAnsi="Arial" w:cs="Arial"/>
          <w:color w:val="000000" w:themeColor="text1"/>
        </w:rPr>
      </w:pPr>
      <w:r w:rsidRPr="008648AE">
        <w:rPr>
          <w:rFonts w:ascii="Arial" w:hAnsi="Arial" w:cs="Arial"/>
          <w:color w:val="000000" w:themeColor="text1"/>
        </w:rPr>
        <w:t xml:space="preserve">placówki służby zdrowia, </w:t>
      </w:r>
    </w:p>
    <w:p w14:paraId="705356B1" w14:textId="6FDD65E7" w:rsidR="006C5EAA" w:rsidRPr="008648AE" w:rsidRDefault="00D44F80" w:rsidP="008D00BE">
      <w:pPr>
        <w:numPr>
          <w:ilvl w:val="0"/>
          <w:numId w:val="40"/>
        </w:numPr>
        <w:spacing w:before="100" w:beforeAutospacing="1" w:after="100" w:afterAutospacing="1" w:line="276" w:lineRule="auto"/>
        <w:rPr>
          <w:rFonts w:ascii="Arial" w:hAnsi="Arial" w:cs="Arial"/>
          <w:color w:val="000000" w:themeColor="text1"/>
        </w:rPr>
      </w:pPr>
      <w:r w:rsidRPr="008648AE">
        <w:rPr>
          <w:rFonts w:ascii="Arial" w:hAnsi="Arial" w:cs="Arial"/>
          <w:color w:val="000000" w:themeColor="text1"/>
        </w:rPr>
        <w:t xml:space="preserve">komisje rozwiazywania problemów alkoholowych, </w:t>
      </w:r>
    </w:p>
    <w:p w14:paraId="75A5BA1A" w14:textId="2CA51323" w:rsidR="006C5EAA" w:rsidRPr="008648AE" w:rsidRDefault="00D44F80" w:rsidP="008D00BE">
      <w:pPr>
        <w:numPr>
          <w:ilvl w:val="0"/>
          <w:numId w:val="40"/>
        </w:numPr>
        <w:spacing w:before="100" w:beforeAutospacing="1" w:after="100" w:afterAutospacing="1" w:line="276" w:lineRule="auto"/>
        <w:rPr>
          <w:rFonts w:ascii="Arial" w:hAnsi="Arial" w:cs="Arial"/>
          <w:color w:val="000000" w:themeColor="text1"/>
        </w:rPr>
      </w:pPr>
      <w:r w:rsidRPr="008648AE">
        <w:rPr>
          <w:rFonts w:ascii="Arial" w:hAnsi="Arial" w:cs="Arial"/>
          <w:color w:val="000000" w:themeColor="text1"/>
        </w:rPr>
        <w:t>zespoły interdyscyplinarne do spraw przeciwdziałania przemocy w rodzinie</w:t>
      </w:r>
    </w:p>
    <w:p w14:paraId="5CBA76B2" w14:textId="360DC89E" w:rsidR="006C5EAA" w:rsidRPr="008648AE" w:rsidRDefault="00D44F80" w:rsidP="008D00BE">
      <w:pPr>
        <w:numPr>
          <w:ilvl w:val="0"/>
          <w:numId w:val="40"/>
        </w:numPr>
        <w:spacing w:before="100" w:beforeAutospacing="1" w:after="100" w:afterAutospacing="1" w:line="276" w:lineRule="auto"/>
        <w:rPr>
          <w:rFonts w:ascii="Arial" w:hAnsi="Arial" w:cs="Arial"/>
          <w:color w:val="000000" w:themeColor="text1"/>
        </w:rPr>
      </w:pPr>
      <w:r w:rsidRPr="008648AE">
        <w:rPr>
          <w:rFonts w:ascii="Arial" w:hAnsi="Arial" w:cs="Arial"/>
          <w:color w:val="000000" w:themeColor="text1"/>
        </w:rPr>
        <w:t>punkty konsultacyjne</w:t>
      </w:r>
    </w:p>
    <w:p w14:paraId="28433A4E" w14:textId="4F342E8E" w:rsidR="00F1645F" w:rsidRPr="008648AE" w:rsidRDefault="00D44F80" w:rsidP="008D00BE">
      <w:pPr>
        <w:numPr>
          <w:ilvl w:val="0"/>
          <w:numId w:val="40"/>
        </w:numPr>
        <w:spacing w:before="100" w:beforeAutospacing="1" w:after="100" w:afterAutospacing="1" w:line="276" w:lineRule="auto"/>
        <w:rPr>
          <w:rFonts w:ascii="Arial" w:hAnsi="Arial" w:cs="Arial"/>
          <w:color w:val="000000" w:themeColor="text1"/>
        </w:rPr>
      </w:pPr>
      <w:r w:rsidRPr="008648AE">
        <w:rPr>
          <w:rFonts w:ascii="Arial" w:hAnsi="Arial" w:cs="Arial"/>
          <w:color w:val="000000" w:themeColor="text1"/>
        </w:rPr>
        <w:t>inne podmioty, w tym poradnie rodzinne, telefony zaufania, schroniska, hostele.</w:t>
      </w:r>
    </w:p>
    <w:p w14:paraId="740324B2" w14:textId="5C96A894" w:rsidR="00FB3F1B" w:rsidRPr="008648AE" w:rsidRDefault="00905F4F" w:rsidP="008D00BE">
      <w:pPr>
        <w:pStyle w:val="Nagwek3"/>
        <w:numPr>
          <w:ilvl w:val="1"/>
          <w:numId w:val="13"/>
        </w:numPr>
        <w:spacing w:before="120" w:after="120" w:line="276" w:lineRule="auto"/>
        <w:ind w:left="357" w:hanging="357"/>
        <w:rPr>
          <w:rFonts w:ascii="Arial" w:hAnsi="Arial" w:cs="Arial"/>
          <w:b/>
          <w:bCs/>
          <w:color w:val="000000" w:themeColor="text1"/>
        </w:rPr>
      </w:pPr>
      <w:bookmarkStart w:id="48" w:name="_Toc60506818"/>
      <w:r w:rsidRPr="008648AE">
        <w:rPr>
          <w:rFonts w:ascii="Arial" w:hAnsi="Arial" w:cs="Arial"/>
          <w:b/>
          <w:bCs/>
          <w:color w:val="000000" w:themeColor="text1"/>
        </w:rPr>
        <w:t>Zasady realizacji programu ochrony oﬁar przemocy</w:t>
      </w:r>
      <w:bookmarkEnd w:id="48"/>
      <w:r w:rsidRPr="008648AE">
        <w:rPr>
          <w:rFonts w:ascii="Arial" w:hAnsi="Arial" w:cs="Arial"/>
          <w:b/>
          <w:bCs/>
          <w:color w:val="000000" w:themeColor="text1"/>
        </w:rPr>
        <w:t xml:space="preserve"> </w:t>
      </w:r>
    </w:p>
    <w:p w14:paraId="40FDACB1" w14:textId="77777777" w:rsidR="00FB3F1B" w:rsidRPr="008648AE" w:rsidRDefault="00FB3F1B" w:rsidP="008D00BE">
      <w:pPr>
        <w:spacing w:before="100" w:beforeAutospacing="1" w:after="100" w:afterAutospacing="1" w:line="276" w:lineRule="auto"/>
        <w:rPr>
          <w:rFonts w:ascii="Arial" w:hAnsi="Arial" w:cs="Arial"/>
          <w:color w:val="000000" w:themeColor="text1"/>
        </w:rPr>
      </w:pPr>
      <w:r w:rsidRPr="008648AE">
        <w:rPr>
          <w:rFonts w:ascii="Arial" w:hAnsi="Arial" w:cs="Arial"/>
          <w:color w:val="000000" w:themeColor="text1"/>
        </w:rPr>
        <w:t xml:space="preserve">W celu efektywnej realizacji programu niezbędne jest określenie transparentnych zasad jego prowadzenia. Zagwarantowanie przejrzystości i czytelności założeń realizacji zostanie osiągnięte poprzez określenie: </w:t>
      </w:r>
    </w:p>
    <w:p w14:paraId="5ED6DC23" w14:textId="3F5D286D" w:rsidR="00FB3F1B" w:rsidRPr="008648AE" w:rsidRDefault="00D44F80" w:rsidP="00F02116">
      <w:pPr>
        <w:numPr>
          <w:ilvl w:val="0"/>
          <w:numId w:val="41"/>
        </w:numPr>
        <w:tabs>
          <w:tab w:val="clear" w:pos="720"/>
        </w:tabs>
        <w:spacing w:before="100" w:beforeAutospacing="1" w:after="100" w:afterAutospacing="1" w:line="276" w:lineRule="auto"/>
        <w:ind w:left="284" w:hanging="284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m</w:t>
      </w:r>
      <w:r w:rsidR="00FB3F1B" w:rsidRPr="008648AE">
        <w:rPr>
          <w:rFonts w:ascii="Arial" w:hAnsi="Arial" w:cs="Arial"/>
          <w:color w:val="000000" w:themeColor="text1"/>
        </w:rPr>
        <w:t xml:space="preserve">iejsca realizacji programu </w:t>
      </w:r>
      <w:r>
        <w:rPr>
          <w:rFonts w:ascii="Arial" w:hAnsi="Arial" w:cs="Arial"/>
          <w:color w:val="000000" w:themeColor="text1"/>
        </w:rPr>
        <w:t>–</w:t>
      </w:r>
      <w:r w:rsidR="00FB3F1B" w:rsidRPr="008648AE">
        <w:rPr>
          <w:rFonts w:ascii="Arial" w:hAnsi="Arial" w:cs="Arial"/>
          <w:color w:val="000000" w:themeColor="text1"/>
        </w:rPr>
        <w:t xml:space="preserve"> wskazanie, gdzie będą odbywać się̨ zajęcia </w:t>
      </w:r>
      <w:r>
        <w:rPr>
          <w:rFonts w:ascii="Arial" w:hAnsi="Arial" w:cs="Arial"/>
          <w:color w:val="000000" w:themeColor="text1"/>
        </w:rPr>
        <w:br/>
      </w:r>
      <w:r w:rsidR="00FB3F1B" w:rsidRPr="008648AE">
        <w:rPr>
          <w:rFonts w:ascii="Arial" w:hAnsi="Arial" w:cs="Arial"/>
          <w:color w:val="000000" w:themeColor="text1"/>
        </w:rPr>
        <w:t xml:space="preserve">dla uczestników, przy czym miejsce realizacji programu nie może być jednocześnie miejscem, w którym realizowane są jednocześnie programy dla osób stosujących przemoc w rodzinie, </w:t>
      </w:r>
    </w:p>
    <w:p w14:paraId="73C822BF" w14:textId="73E4BCC2" w:rsidR="00FB3F1B" w:rsidRPr="008648AE" w:rsidRDefault="00D44F80" w:rsidP="00F02116">
      <w:pPr>
        <w:numPr>
          <w:ilvl w:val="0"/>
          <w:numId w:val="41"/>
        </w:numPr>
        <w:tabs>
          <w:tab w:val="clear" w:pos="720"/>
        </w:tabs>
        <w:spacing w:before="100" w:beforeAutospacing="1" w:after="100" w:afterAutospacing="1" w:line="276" w:lineRule="auto"/>
        <w:ind w:left="284" w:hanging="284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w</w:t>
      </w:r>
      <w:r w:rsidR="00FB3F1B" w:rsidRPr="008648AE">
        <w:rPr>
          <w:rFonts w:ascii="Arial" w:hAnsi="Arial" w:cs="Arial"/>
          <w:color w:val="000000" w:themeColor="text1"/>
        </w:rPr>
        <w:t>arunków realizacji programu – wskazanie, gdzie prowadzone są prace administracyjno-biurowe na rzecz danego programu z uwzględnieniem sposobu rekrutacji, dostępności pomocy, zasad udzielania pomocy,</w:t>
      </w:r>
    </w:p>
    <w:p w14:paraId="5FE9F923" w14:textId="292A432F" w:rsidR="00FB3F1B" w:rsidRPr="008648AE" w:rsidRDefault="00D44F80" w:rsidP="00F02116">
      <w:pPr>
        <w:numPr>
          <w:ilvl w:val="0"/>
          <w:numId w:val="41"/>
        </w:numPr>
        <w:tabs>
          <w:tab w:val="clear" w:pos="720"/>
        </w:tabs>
        <w:spacing w:before="100" w:beforeAutospacing="1" w:after="100" w:afterAutospacing="1" w:line="276" w:lineRule="auto"/>
        <w:ind w:left="284" w:hanging="284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</w:t>
      </w:r>
      <w:r w:rsidR="00FB3F1B" w:rsidRPr="008648AE">
        <w:rPr>
          <w:rFonts w:ascii="Arial" w:hAnsi="Arial" w:cs="Arial"/>
          <w:color w:val="000000" w:themeColor="text1"/>
        </w:rPr>
        <w:t xml:space="preserve">roponowanych form wsparcia (np. zajęcia grupowe, indywidualne, warsztatowe, treningowe, interwencyjne itp.) oraz ich wymiaru, tj. </w:t>
      </w:r>
      <w:r w:rsidR="00637E2B" w:rsidRPr="008648AE">
        <w:rPr>
          <w:rFonts w:ascii="Arial" w:hAnsi="Arial" w:cs="Arial"/>
          <w:color w:val="000000" w:themeColor="text1"/>
        </w:rPr>
        <w:t>liczbę</w:t>
      </w:r>
      <w:r w:rsidR="00FB3F1B" w:rsidRPr="008648AE">
        <w:rPr>
          <w:rFonts w:ascii="Arial" w:hAnsi="Arial" w:cs="Arial"/>
          <w:color w:val="000000" w:themeColor="text1"/>
        </w:rPr>
        <w:t xml:space="preserve">̨ godzin poszczególnych zajęć, </w:t>
      </w:r>
    </w:p>
    <w:p w14:paraId="2E07A861" w14:textId="55601A58" w:rsidR="00FB3F1B" w:rsidRPr="008648AE" w:rsidRDefault="00D44F80" w:rsidP="00F02116">
      <w:pPr>
        <w:numPr>
          <w:ilvl w:val="0"/>
          <w:numId w:val="41"/>
        </w:numPr>
        <w:tabs>
          <w:tab w:val="clear" w:pos="720"/>
        </w:tabs>
        <w:spacing w:before="100" w:beforeAutospacing="1" w:after="100" w:afterAutospacing="1" w:line="276" w:lineRule="auto"/>
        <w:ind w:left="284" w:hanging="284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l</w:t>
      </w:r>
      <w:r w:rsidR="00FB3F1B" w:rsidRPr="008648AE">
        <w:rPr>
          <w:rFonts w:ascii="Arial" w:hAnsi="Arial" w:cs="Arial"/>
          <w:color w:val="000000" w:themeColor="text1"/>
        </w:rPr>
        <w:t xml:space="preserve">iczby </w:t>
      </w:r>
      <w:r w:rsidR="00637E2B" w:rsidRPr="008648AE">
        <w:rPr>
          <w:rFonts w:ascii="Arial" w:hAnsi="Arial" w:cs="Arial"/>
          <w:color w:val="000000" w:themeColor="text1"/>
        </w:rPr>
        <w:t>osób uczestniczących</w:t>
      </w:r>
      <w:r w:rsidR="00FB3F1B" w:rsidRPr="008648AE">
        <w:rPr>
          <w:rFonts w:ascii="Arial" w:hAnsi="Arial" w:cs="Arial"/>
          <w:color w:val="000000" w:themeColor="text1"/>
        </w:rPr>
        <w:t xml:space="preserve"> w danych formach oddziaływania (zajęciach</w:t>
      </w:r>
      <w:r w:rsidR="00637E2B" w:rsidRPr="008648AE">
        <w:rPr>
          <w:rFonts w:ascii="Arial" w:hAnsi="Arial" w:cs="Arial"/>
          <w:color w:val="000000" w:themeColor="text1"/>
        </w:rPr>
        <w:t xml:space="preserve"> terapeutycznych</w:t>
      </w:r>
      <w:r w:rsidR="00FB3F1B" w:rsidRPr="008648AE">
        <w:rPr>
          <w:rFonts w:ascii="Arial" w:hAnsi="Arial" w:cs="Arial"/>
          <w:color w:val="000000" w:themeColor="text1"/>
        </w:rPr>
        <w:t xml:space="preserve">, </w:t>
      </w:r>
      <w:r w:rsidR="00637E2B" w:rsidRPr="008648AE">
        <w:rPr>
          <w:rFonts w:ascii="Arial" w:hAnsi="Arial" w:cs="Arial"/>
          <w:color w:val="000000" w:themeColor="text1"/>
        </w:rPr>
        <w:t xml:space="preserve">warsztatach, szkoleniach, </w:t>
      </w:r>
      <w:r w:rsidR="00FB3F1B" w:rsidRPr="008648AE">
        <w:rPr>
          <w:rFonts w:ascii="Arial" w:hAnsi="Arial" w:cs="Arial"/>
          <w:color w:val="000000" w:themeColor="text1"/>
        </w:rPr>
        <w:t xml:space="preserve">grupach wsparcia </w:t>
      </w:r>
      <w:r w:rsidR="00637E2B" w:rsidRPr="008648AE">
        <w:rPr>
          <w:rFonts w:ascii="Arial" w:hAnsi="Arial" w:cs="Arial"/>
          <w:color w:val="000000" w:themeColor="text1"/>
        </w:rPr>
        <w:t>etc.</w:t>
      </w:r>
      <w:r w:rsidR="00FB3F1B" w:rsidRPr="008648AE">
        <w:rPr>
          <w:rFonts w:ascii="Arial" w:hAnsi="Arial" w:cs="Arial"/>
          <w:color w:val="000000" w:themeColor="text1"/>
        </w:rPr>
        <w:t xml:space="preserve">), </w:t>
      </w:r>
    </w:p>
    <w:p w14:paraId="76D363F5" w14:textId="62DF8B9E" w:rsidR="00FB3F1B" w:rsidRPr="008648AE" w:rsidRDefault="00D44F80" w:rsidP="00F02116">
      <w:pPr>
        <w:numPr>
          <w:ilvl w:val="0"/>
          <w:numId w:val="41"/>
        </w:numPr>
        <w:tabs>
          <w:tab w:val="clear" w:pos="720"/>
        </w:tabs>
        <w:spacing w:before="100" w:beforeAutospacing="1" w:after="100" w:afterAutospacing="1" w:line="276" w:lineRule="auto"/>
        <w:ind w:left="284" w:hanging="284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n</w:t>
      </w:r>
      <w:r w:rsidR="00FB3F1B" w:rsidRPr="008648AE">
        <w:rPr>
          <w:rFonts w:ascii="Arial" w:hAnsi="Arial" w:cs="Arial"/>
          <w:color w:val="000000" w:themeColor="text1"/>
        </w:rPr>
        <w:t>orm, zasad</w:t>
      </w:r>
      <w:r w:rsidR="00637E2B" w:rsidRPr="008648AE">
        <w:rPr>
          <w:rFonts w:ascii="Arial" w:hAnsi="Arial" w:cs="Arial"/>
          <w:color w:val="000000" w:themeColor="text1"/>
        </w:rPr>
        <w:t xml:space="preserve">, a także </w:t>
      </w:r>
      <w:r w:rsidR="00152C34" w:rsidRPr="008648AE">
        <w:rPr>
          <w:rFonts w:ascii="Arial" w:hAnsi="Arial" w:cs="Arial"/>
          <w:color w:val="000000" w:themeColor="text1"/>
        </w:rPr>
        <w:t>praw i</w:t>
      </w:r>
      <w:r w:rsidR="00637E2B" w:rsidRPr="008648AE">
        <w:rPr>
          <w:rFonts w:ascii="Arial" w:hAnsi="Arial" w:cs="Arial"/>
          <w:color w:val="000000" w:themeColor="text1"/>
        </w:rPr>
        <w:t xml:space="preserve"> obowiązków</w:t>
      </w:r>
      <w:r w:rsidR="00FB3F1B" w:rsidRPr="008648AE">
        <w:rPr>
          <w:rFonts w:ascii="Arial" w:hAnsi="Arial" w:cs="Arial"/>
          <w:color w:val="000000" w:themeColor="text1"/>
        </w:rPr>
        <w:t xml:space="preserve"> uczestników</w:t>
      </w:r>
      <w:r w:rsidR="00637E2B" w:rsidRPr="008648AE">
        <w:rPr>
          <w:rFonts w:ascii="Arial" w:hAnsi="Arial" w:cs="Arial"/>
          <w:color w:val="000000" w:themeColor="text1"/>
        </w:rPr>
        <w:t xml:space="preserve"> działań</w:t>
      </w:r>
      <w:r w:rsidR="00FB3F1B" w:rsidRPr="008648AE">
        <w:rPr>
          <w:rFonts w:ascii="Arial" w:hAnsi="Arial" w:cs="Arial"/>
          <w:color w:val="000000" w:themeColor="text1"/>
        </w:rPr>
        <w:t xml:space="preserve"> oraz realizatorów, </w:t>
      </w:r>
    </w:p>
    <w:p w14:paraId="26AE9C3A" w14:textId="34FC0A96" w:rsidR="00FB3F1B" w:rsidRPr="008648AE" w:rsidRDefault="00D44F80" w:rsidP="00F02116">
      <w:pPr>
        <w:numPr>
          <w:ilvl w:val="0"/>
          <w:numId w:val="41"/>
        </w:numPr>
        <w:tabs>
          <w:tab w:val="clear" w:pos="720"/>
        </w:tabs>
        <w:spacing w:before="100" w:beforeAutospacing="1" w:after="100" w:afterAutospacing="1" w:line="276" w:lineRule="auto"/>
        <w:ind w:left="284" w:hanging="284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z</w:t>
      </w:r>
      <w:r w:rsidR="00FB3F1B" w:rsidRPr="008648AE">
        <w:rPr>
          <w:rFonts w:ascii="Arial" w:hAnsi="Arial" w:cs="Arial"/>
          <w:color w:val="000000" w:themeColor="text1"/>
        </w:rPr>
        <w:t xml:space="preserve">asad korzystania z dostępnej infrastruktury (w przypadku przebywania w hostelu obowiązuje dodatkowy kontrakt na korzystanie z placówki), </w:t>
      </w:r>
    </w:p>
    <w:p w14:paraId="13AC180B" w14:textId="442EDC55" w:rsidR="00FB3F1B" w:rsidRPr="008648AE" w:rsidRDefault="00D44F80" w:rsidP="00F02116">
      <w:pPr>
        <w:numPr>
          <w:ilvl w:val="0"/>
          <w:numId w:val="41"/>
        </w:numPr>
        <w:tabs>
          <w:tab w:val="clear" w:pos="720"/>
        </w:tabs>
        <w:spacing w:before="100" w:beforeAutospacing="1" w:after="100" w:afterAutospacing="1" w:line="276" w:lineRule="auto"/>
        <w:ind w:left="284" w:hanging="284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z</w:t>
      </w:r>
      <w:r w:rsidR="00FB3F1B" w:rsidRPr="008648AE">
        <w:rPr>
          <w:rFonts w:ascii="Arial" w:hAnsi="Arial" w:cs="Arial"/>
          <w:color w:val="000000" w:themeColor="text1"/>
        </w:rPr>
        <w:t xml:space="preserve">asad prowadzenia i przechowywania dokumentacji, ochrony danych osobowych, list obecności uczestników, </w:t>
      </w:r>
    </w:p>
    <w:p w14:paraId="4C230F99" w14:textId="54C7796D" w:rsidR="00FB3F1B" w:rsidRPr="008648AE" w:rsidRDefault="00D44F80" w:rsidP="00F02116">
      <w:pPr>
        <w:numPr>
          <w:ilvl w:val="0"/>
          <w:numId w:val="41"/>
        </w:numPr>
        <w:tabs>
          <w:tab w:val="clear" w:pos="720"/>
        </w:tabs>
        <w:spacing w:before="100" w:beforeAutospacing="1" w:after="100" w:afterAutospacing="1" w:line="276" w:lineRule="auto"/>
        <w:ind w:left="284" w:hanging="284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z</w:t>
      </w:r>
      <w:r w:rsidR="00FB3F1B" w:rsidRPr="008648AE">
        <w:rPr>
          <w:rFonts w:ascii="Arial" w:hAnsi="Arial" w:cs="Arial"/>
          <w:color w:val="000000" w:themeColor="text1"/>
        </w:rPr>
        <w:t xml:space="preserve">asad współpracy z innymi podmiotami (organizacjami, instytucjami) działającymi na rzecz przeciwdziałania przemocy w rodzinie i ochrony ofiar na danym terenie. </w:t>
      </w:r>
    </w:p>
    <w:p w14:paraId="10589267" w14:textId="3B110C15" w:rsidR="003A460B" w:rsidRPr="008648AE" w:rsidRDefault="00E15486" w:rsidP="008D00BE">
      <w:pPr>
        <w:spacing w:line="276" w:lineRule="auto"/>
        <w:rPr>
          <w:rFonts w:ascii="Arial" w:hAnsi="Arial" w:cs="Arial"/>
          <w:color w:val="000000" w:themeColor="text1"/>
        </w:rPr>
      </w:pPr>
      <w:r w:rsidRPr="008648AE">
        <w:rPr>
          <w:rFonts w:ascii="Arial" w:hAnsi="Arial" w:cs="Arial"/>
          <w:color w:val="000000" w:themeColor="text1"/>
        </w:rPr>
        <w:t xml:space="preserve">Zgodnie ze znowelizowaną ustawą o przeciwdziałaniu przemocy w rodzinie, każda gmina zobowiązana jest do powołania zespołu interdyscyplinarnego składającego się z przedstawicieli właściwych instytucji i organów. Taka formuła pozwala na objęcie osób dotkniętych przemocą spójną, różnorodną i bardzo zindywidualizowaną pomocą.  </w:t>
      </w:r>
      <w:r w:rsidR="003A460B" w:rsidRPr="008648AE">
        <w:rPr>
          <w:rFonts w:ascii="Arial" w:hAnsi="Arial" w:cs="Arial"/>
          <w:color w:val="000000" w:themeColor="text1"/>
        </w:rPr>
        <w:t xml:space="preserve">Formułą </w:t>
      </w:r>
      <w:r w:rsidR="00FE34E1" w:rsidRPr="008648AE">
        <w:rPr>
          <w:rFonts w:ascii="Arial" w:hAnsi="Arial" w:cs="Arial"/>
          <w:color w:val="000000" w:themeColor="text1"/>
        </w:rPr>
        <w:t>umożliwiającą</w:t>
      </w:r>
      <w:r w:rsidR="003A460B" w:rsidRPr="008648AE">
        <w:rPr>
          <w:rFonts w:ascii="Arial" w:hAnsi="Arial" w:cs="Arial"/>
          <w:color w:val="000000" w:themeColor="text1"/>
        </w:rPr>
        <w:t xml:space="preserve">̨ realizację wymienionych </w:t>
      </w:r>
      <w:r w:rsidR="00FE34E1" w:rsidRPr="008648AE">
        <w:rPr>
          <w:rFonts w:ascii="Arial" w:hAnsi="Arial" w:cs="Arial"/>
          <w:color w:val="000000" w:themeColor="text1"/>
        </w:rPr>
        <w:t>działań</w:t>
      </w:r>
      <w:r w:rsidR="003A460B" w:rsidRPr="008648AE">
        <w:rPr>
          <w:rFonts w:ascii="Arial" w:hAnsi="Arial" w:cs="Arial"/>
          <w:color w:val="000000" w:themeColor="text1"/>
        </w:rPr>
        <w:t xml:space="preserve">́ jest praca metodą zespołu interdyscyplinarnego </w:t>
      </w:r>
      <w:r w:rsidR="00FE34E1" w:rsidRPr="008648AE">
        <w:rPr>
          <w:rFonts w:ascii="Arial" w:hAnsi="Arial" w:cs="Arial"/>
          <w:color w:val="000000" w:themeColor="text1"/>
        </w:rPr>
        <w:t>obejmując</w:t>
      </w:r>
      <w:r w:rsidRPr="008648AE">
        <w:rPr>
          <w:rFonts w:ascii="Arial" w:hAnsi="Arial" w:cs="Arial"/>
          <w:color w:val="000000" w:themeColor="text1"/>
        </w:rPr>
        <w:t>a</w:t>
      </w:r>
      <w:r w:rsidR="003A460B" w:rsidRPr="008648AE">
        <w:rPr>
          <w:rFonts w:ascii="Arial" w:hAnsi="Arial" w:cs="Arial"/>
          <w:color w:val="000000" w:themeColor="text1"/>
        </w:rPr>
        <w:t xml:space="preserve">: </w:t>
      </w:r>
    </w:p>
    <w:p w14:paraId="30F520AF" w14:textId="7B3F6B56" w:rsidR="003A460B" w:rsidRPr="008648AE" w:rsidRDefault="00303D30" w:rsidP="008D00BE">
      <w:pPr>
        <w:numPr>
          <w:ilvl w:val="0"/>
          <w:numId w:val="21"/>
        </w:numPr>
        <w:spacing w:before="100" w:beforeAutospacing="1" w:after="100" w:afterAutospacing="1" w:line="276" w:lineRule="auto"/>
        <w:rPr>
          <w:rFonts w:ascii="Arial" w:hAnsi="Arial" w:cs="Arial"/>
          <w:color w:val="000000" w:themeColor="text1"/>
        </w:rPr>
      </w:pPr>
      <w:r w:rsidRPr="008648AE">
        <w:rPr>
          <w:rFonts w:ascii="Arial" w:hAnsi="Arial" w:cs="Arial"/>
          <w:color w:val="000000" w:themeColor="text1"/>
        </w:rPr>
        <w:t xml:space="preserve">diagnozę </w:t>
      </w:r>
      <w:r w:rsidR="003A460B" w:rsidRPr="008648AE">
        <w:rPr>
          <w:rFonts w:ascii="Arial" w:hAnsi="Arial" w:cs="Arial"/>
          <w:color w:val="000000" w:themeColor="text1"/>
        </w:rPr>
        <w:t xml:space="preserve">sytuacji </w:t>
      </w:r>
      <w:r w:rsidRPr="008648AE">
        <w:rPr>
          <w:rFonts w:ascii="Arial" w:hAnsi="Arial" w:cs="Arial"/>
          <w:color w:val="000000" w:themeColor="text1"/>
        </w:rPr>
        <w:t>osób</w:t>
      </w:r>
      <w:r w:rsidR="003A460B" w:rsidRPr="008648AE">
        <w:rPr>
          <w:rFonts w:ascii="Arial" w:hAnsi="Arial" w:cs="Arial"/>
          <w:color w:val="000000" w:themeColor="text1"/>
        </w:rPr>
        <w:t xml:space="preserve"> </w:t>
      </w:r>
      <w:r w:rsidRPr="008648AE">
        <w:rPr>
          <w:rFonts w:ascii="Arial" w:hAnsi="Arial" w:cs="Arial"/>
          <w:color w:val="000000" w:themeColor="text1"/>
        </w:rPr>
        <w:t>znajdujących</w:t>
      </w:r>
      <w:r w:rsidR="003A460B" w:rsidRPr="008648AE">
        <w:rPr>
          <w:rFonts w:ascii="Arial" w:hAnsi="Arial" w:cs="Arial"/>
          <w:color w:val="000000" w:themeColor="text1"/>
        </w:rPr>
        <w:t xml:space="preserve"> </w:t>
      </w:r>
      <w:r w:rsidRPr="008648AE">
        <w:rPr>
          <w:rFonts w:ascii="Arial" w:hAnsi="Arial" w:cs="Arial"/>
          <w:color w:val="000000" w:themeColor="text1"/>
        </w:rPr>
        <w:t>się</w:t>
      </w:r>
      <w:r w:rsidR="003A460B" w:rsidRPr="008648AE">
        <w:rPr>
          <w:rFonts w:ascii="Arial" w:hAnsi="Arial" w:cs="Arial"/>
          <w:color w:val="000000" w:themeColor="text1"/>
        </w:rPr>
        <w:t xml:space="preserve"> w sytuacji kryzysu </w:t>
      </w:r>
      <w:r w:rsidRPr="008648AE">
        <w:rPr>
          <w:rFonts w:ascii="Arial" w:hAnsi="Arial" w:cs="Arial"/>
          <w:color w:val="000000" w:themeColor="text1"/>
        </w:rPr>
        <w:t>związanego</w:t>
      </w:r>
      <w:r w:rsidR="003A460B" w:rsidRPr="008648AE">
        <w:rPr>
          <w:rFonts w:ascii="Arial" w:hAnsi="Arial" w:cs="Arial"/>
          <w:color w:val="000000" w:themeColor="text1"/>
        </w:rPr>
        <w:t xml:space="preserve"> </w:t>
      </w:r>
      <w:r w:rsidR="00D44F80">
        <w:rPr>
          <w:rFonts w:ascii="Arial" w:hAnsi="Arial" w:cs="Arial"/>
          <w:color w:val="000000" w:themeColor="text1"/>
        </w:rPr>
        <w:br/>
      </w:r>
      <w:r w:rsidR="003A460B" w:rsidRPr="008648AE">
        <w:rPr>
          <w:rFonts w:ascii="Arial" w:hAnsi="Arial" w:cs="Arial"/>
          <w:color w:val="000000" w:themeColor="text1"/>
        </w:rPr>
        <w:t xml:space="preserve">z </w:t>
      </w:r>
      <w:r w:rsidRPr="008648AE">
        <w:rPr>
          <w:rFonts w:ascii="Arial" w:hAnsi="Arial" w:cs="Arial"/>
          <w:color w:val="000000" w:themeColor="text1"/>
        </w:rPr>
        <w:t>podleganiem przemocy domowej</w:t>
      </w:r>
      <w:r w:rsidR="003A460B" w:rsidRPr="008648AE">
        <w:rPr>
          <w:rFonts w:ascii="Arial" w:hAnsi="Arial" w:cs="Arial"/>
          <w:color w:val="000000" w:themeColor="text1"/>
        </w:rPr>
        <w:t xml:space="preserve">, </w:t>
      </w:r>
      <w:r w:rsidRPr="008648AE">
        <w:rPr>
          <w:rFonts w:ascii="Arial" w:hAnsi="Arial" w:cs="Arial"/>
          <w:color w:val="000000" w:themeColor="text1"/>
        </w:rPr>
        <w:t>zapewnienie możliwości</w:t>
      </w:r>
      <w:r w:rsidR="003A460B" w:rsidRPr="008648AE">
        <w:rPr>
          <w:rFonts w:ascii="Arial" w:hAnsi="Arial" w:cs="Arial"/>
          <w:color w:val="000000" w:themeColor="text1"/>
        </w:rPr>
        <w:t xml:space="preserve"> </w:t>
      </w:r>
      <w:r w:rsidRPr="008648AE">
        <w:rPr>
          <w:rFonts w:ascii="Arial" w:hAnsi="Arial" w:cs="Arial"/>
          <w:color w:val="000000" w:themeColor="text1"/>
        </w:rPr>
        <w:t>z</w:t>
      </w:r>
      <w:r w:rsidR="003A460B" w:rsidRPr="008648AE">
        <w:rPr>
          <w:rFonts w:ascii="Arial" w:hAnsi="Arial" w:cs="Arial"/>
          <w:color w:val="000000" w:themeColor="text1"/>
        </w:rPr>
        <w:t xml:space="preserve">rozumienia sytuacji rodziny, wykorzystanie </w:t>
      </w:r>
      <w:r w:rsidRPr="008648AE">
        <w:rPr>
          <w:rFonts w:ascii="Arial" w:hAnsi="Arial" w:cs="Arial"/>
          <w:color w:val="000000" w:themeColor="text1"/>
        </w:rPr>
        <w:t>zasobów</w:t>
      </w:r>
      <w:r w:rsidR="003A460B" w:rsidRPr="008648AE">
        <w:rPr>
          <w:rFonts w:ascii="Arial" w:hAnsi="Arial" w:cs="Arial"/>
          <w:color w:val="000000" w:themeColor="text1"/>
        </w:rPr>
        <w:t xml:space="preserve"> rodziny/</w:t>
      </w:r>
      <w:r w:rsidRPr="008648AE">
        <w:rPr>
          <w:rFonts w:ascii="Arial" w:hAnsi="Arial" w:cs="Arial"/>
          <w:color w:val="000000" w:themeColor="text1"/>
        </w:rPr>
        <w:t>osób w zapobieganiu przemocy</w:t>
      </w:r>
      <w:r w:rsidR="003A460B" w:rsidRPr="008648AE">
        <w:rPr>
          <w:rFonts w:ascii="Arial" w:hAnsi="Arial" w:cs="Arial"/>
          <w:color w:val="000000" w:themeColor="text1"/>
        </w:rPr>
        <w:t xml:space="preserve">, </w:t>
      </w:r>
    </w:p>
    <w:p w14:paraId="46F393F1" w14:textId="454555D7" w:rsidR="003A460B" w:rsidRPr="008648AE" w:rsidRDefault="003A460B" w:rsidP="008D00BE">
      <w:pPr>
        <w:numPr>
          <w:ilvl w:val="0"/>
          <w:numId w:val="21"/>
        </w:numPr>
        <w:spacing w:before="100" w:beforeAutospacing="1" w:after="100" w:afterAutospacing="1" w:line="276" w:lineRule="auto"/>
        <w:rPr>
          <w:rFonts w:ascii="Arial" w:hAnsi="Arial" w:cs="Arial"/>
          <w:color w:val="000000" w:themeColor="text1"/>
        </w:rPr>
      </w:pPr>
      <w:r w:rsidRPr="008648AE">
        <w:rPr>
          <w:rFonts w:ascii="Arial" w:hAnsi="Arial" w:cs="Arial"/>
          <w:color w:val="000000" w:themeColor="text1"/>
        </w:rPr>
        <w:t xml:space="preserve">ustalanie </w:t>
      </w:r>
      <w:r w:rsidR="00303D30" w:rsidRPr="008648AE">
        <w:rPr>
          <w:rFonts w:ascii="Arial" w:hAnsi="Arial" w:cs="Arial"/>
          <w:color w:val="000000" w:themeColor="text1"/>
        </w:rPr>
        <w:t>priorytetów</w:t>
      </w:r>
      <w:r w:rsidRPr="008648AE">
        <w:rPr>
          <w:rFonts w:ascii="Arial" w:hAnsi="Arial" w:cs="Arial"/>
          <w:color w:val="000000" w:themeColor="text1"/>
        </w:rPr>
        <w:t xml:space="preserve">, </w:t>
      </w:r>
    </w:p>
    <w:p w14:paraId="097F7180" w14:textId="7E055365" w:rsidR="003A460B" w:rsidRPr="008648AE" w:rsidRDefault="003A460B" w:rsidP="008D00BE">
      <w:pPr>
        <w:numPr>
          <w:ilvl w:val="0"/>
          <w:numId w:val="21"/>
        </w:numPr>
        <w:spacing w:before="100" w:beforeAutospacing="1" w:after="100" w:afterAutospacing="1" w:line="276" w:lineRule="auto"/>
        <w:rPr>
          <w:rFonts w:ascii="Arial" w:hAnsi="Arial" w:cs="Arial"/>
          <w:color w:val="000000" w:themeColor="text1"/>
        </w:rPr>
      </w:pPr>
      <w:r w:rsidRPr="008648AE">
        <w:rPr>
          <w:rFonts w:ascii="Arial" w:hAnsi="Arial" w:cs="Arial"/>
          <w:color w:val="000000" w:themeColor="text1"/>
        </w:rPr>
        <w:t xml:space="preserve">planowanie </w:t>
      </w:r>
      <w:r w:rsidR="00303D30" w:rsidRPr="008648AE">
        <w:rPr>
          <w:rFonts w:ascii="Arial" w:hAnsi="Arial" w:cs="Arial"/>
          <w:color w:val="000000" w:themeColor="text1"/>
        </w:rPr>
        <w:t>działań</w:t>
      </w:r>
      <w:r w:rsidRPr="008648AE">
        <w:rPr>
          <w:rFonts w:ascii="Arial" w:hAnsi="Arial" w:cs="Arial"/>
          <w:color w:val="000000" w:themeColor="text1"/>
        </w:rPr>
        <w:t xml:space="preserve"> i form pomocy, </w:t>
      </w:r>
    </w:p>
    <w:p w14:paraId="1918488B" w14:textId="3D2DA220" w:rsidR="00F1645F" w:rsidRPr="008648AE" w:rsidRDefault="003A460B" w:rsidP="008D00BE">
      <w:pPr>
        <w:numPr>
          <w:ilvl w:val="0"/>
          <w:numId w:val="21"/>
        </w:numPr>
        <w:spacing w:before="100" w:beforeAutospacing="1" w:after="100" w:afterAutospacing="1" w:line="276" w:lineRule="auto"/>
        <w:rPr>
          <w:rFonts w:ascii="Arial" w:hAnsi="Arial" w:cs="Arial"/>
          <w:color w:val="000000" w:themeColor="text1"/>
        </w:rPr>
      </w:pPr>
      <w:r w:rsidRPr="008648AE">
        <w:rPr>
          <w:rFonts w:ascii="Arial" w:hAnsi="Arial" w:cs="Arial"/>
          <w:color w:val="000000" w:themeColor="text1"/>
        </w:rPr>
        <w:t xml:space="preserve">podział </w:t>
      </w:r>
      <w:r w:rsidR="00303D30" w:rsidRPr="008648AE">
        <w:rPr>
          <w:rFonts w:ascii="Arial" w:hAnsi="Arial" w:cs="Arial"/>
          <w:color w:val="000000" w:themeColor="text1"/>
        </w:rPr>
        <w:t>zadań</w:t>
      </w:r>
      <w:r w:rsidRPr="008648AE">
        <w:rPr>
          <w:rFonts w:ascii="Arial" w:hAnsi="Arial" w:cs="Arial"/>
          <w:color w:val="000000" w:themeColor="text1"/>
        </w:rPr>
        <w:t xml:space="preserve"> i ich realizację, </w:t>
      </w:r>
      <w:r w:rsidR="00303D30" w:rsidRPr="008648AE">
        <w:rPr>
          <w:rFonts w:ascii="Arial" w:hAnsi="Arial" w:cs="Arial"/>
          <w:color w:val="000000" w:themeColor="text1"/>
        </w:rPr>
        <w:t>uwzględnienie</w:t>
      </w:r>
      <w:r w:rsidRPr="008648AE">
        <w:rPr>
          <w:rFonts w:ascii="Arial" w:hAnsi="Arial" w:cs="Arial"/>
          <w:color w:val="000000" w:themeColor="text1"/>
        </w:rPr>
        <w:t xml:space="preserve"> woli, </w:t>
      </w:r>
      <w:r w:rsidR="00303D30" w:rsidRPr="008648AE">
        <w:rPr>
          <w:rFonts w:ascii="Arial" w:hAnsi="Arial" w:cs="Arial"/>
          <w:color w:val="000000" w:themeColor="text1"/>
        </w:rPr>
        <w:t>gotowości, a przede wszystkim, bezpieczeństwa</w:t>
      </w:r>
      <w:r w:rsidRPr="008648AE">
        <w:rPr>
          <w:rFonts w:ascii="Arial" w:hAnsi="Arial" w:cs="Arial"/>
          <w:color w:val="000000" w:themeColor="text1"/>
        </w:rPr>
        <w:t xml:space="preserve"> </w:t>
      </w:r>
      <w:r w:rsidR="00303D30" w:rsidRPr="008648AE">
        <w:rPr>
          <w:rFonts w:ascii="Arial" w:hAnsi="Arial" w:cs="Arial"/>
          <w:color w:val="000000" w:themeColor="text1"/>
        </w:rPr>
        <w:t>osób</w:t>
      </w:r>
      <w:r w:rsidRPr="008648AE">
        <w:rPr>
          <w:rFonts w:ascii="Arial" w:hAnsi="Arial" w:cs="Arial"/>
          <w:color w:val="000000" w:themeColor="text1"/>
        </w:rPr>
        <w:t xml:space="preserve"> pokrzywdzonych. </w:t>
      </w:r>
    </w:p>
    <w:p w14:paraId="08205F5C" w14:textId="550B3845" w:rsidR="00F1645F" w:rsidRPr="008648AE" w:rsidRDefault="00905F4F" w:rsidP="008D00BE">
      <w:pPr>
        <w:pStyle w:val="Nagwek3"/>
        <w:numPr>
          <w:ilvl w:val="1"/>
          <w:numId w:val="13"/>
        </w:numPr>
        <w:spacing w:before="120" w:after="120" w:line="276" w:lineRule="auto"/>
        <w:ind w:left="357" w:hanging="357"/>
        <w:rPr>
          <w:rFonts w:ascii="Arial" w:hAnsi="Arial" w:cs="Arial"/>
          <w:b/>
          <w:bCs/>
          <w:color w:val="000000" w:themeColor="text1"/>
        </w:rPr>
      </w:pPr>
      <w:bookmarkStart w:id="49" w:name="_Toc60506819"/>
      <w:r w:rsidRPr="008648AE">
        <w:rPr>
          <w:rFonts w:ascii="Arial" w:hAnsi="Arial" w:cs="Arial"/>
          <w:b/>
          <w:bCs/>
          <w:color w:val="000000" w:themeColor="text1"/>
        </w:rPr>
        <w:t>Źródła ﬁnansowania</w:t>
      </w:r>
      <w:bookmarkEnd w:id="49"/>
    </w:p>
    <w:p w14:paraId="5058972E" w14:textId="1DD53AAA" w:rsidR="00BD7855" w:rsidRPr="008648AE" w:rsidRDefault="00FE34E1" w:rsidP="008D00BE">
      <w:pPr>
        <w:spacing w:line="276" w:lineRule="auto"/>
        <w:rPr>
          <w:rFonts w:ascii="Arial" w:hAnsi="Arial" w:cs="Arial"/>
          <w:color w:val="000000" w:themeColor="text1"/>
        </w:rPr>
      </w:pPr>
      <w:r w:rsidRPr="008648AE">
        <w:rPr>
          <w:rFonts w:ascii="Arial" w:hAnsi="Arial" w:cs="Arial"/>
          <w:color w:val="000000" w:themeColor="text1"/>
        </w:rPr>
        <w:t>Źródłami</w:t>
      </w:r>
      <w:r w:rsidR="00BD7855" w:rsidRPr="008648AE">
        <w:rPr>
          <w:rFonts w:ascii="Arial" w:hAnsi="Arial" w:cs="Arial"/>
          <w:color w:val="000000" w:themeColor="text1"/>
        </w:rPr>
        <w:t xml:space="preserve"> finansowania programu jest </w:t>
      </w:r>
      <w:r w:rsidRPr="008648AE">
        <w:rPr>
          <w:rFonts w:ascii="Arial" w:hAnsi="Arial" w:cs="Arial"/>
          <w:color w:val="000000" w:themeColor="text1"/>
        </w:rPr>
        <w:t>budżet</w:t>
      </w:r>
      <w:r w:rsidR="00BD7855" w:rsidRPr="008648AE">
        <w:rPr>
          <w:rFonts w:ascii="Arial" w:hAnsi="Arial" w:cs="Arial"/>
          <w:color w:val="000000" w:themeColor="text1"/>
        </w:rPr>
        <w:t xml:space="preserve"> gminy/powiatu, dotacje </w:t>
      </w:r>
      <w:r w:rsidRPr="008648AE">
        <w:rPr>
          <w:rFonts w:ascii="Arial" w:hAnsi="Arial" w:cs="Arial"/>
          <w:color w:val="000000" w:themeColor="text1"/>
        </w:rPr>
        <w:t xml:space="preserve">zewnętrzne </w:t>
      </w:r>
      <w:r w:rsidR="00BD7855" w:rsidRPr="008648AE">
        <w:rPr>
          <w:rFonts w:ascii="Arial" w:hAnsi="Arial" w:cs="Arial"/>
          <w:color w:val="000000" w:themeColor="text1"/>
        </w:rPr>
        <w:t xml:space="preserve">oraz </w:t>
      </w:r>
      <w:r w:rsidRPr="008648AE">
        <w:rPr>
          <w:rFonts w:ascii="Arial" w:hAnsi="Arial" w:cs="Arial"/>
          <w:color w:val="000000" w:themeColor="text1"/>
        </w:rPr>
        <w:t>środki</w:t>
      </w:r>
      <w:r w:rsidR="00BD7855" w:rsidRPr="008648AE">
        <w:rPr>
          <w:rFonts w:ascii="Arial" w:hAnsi="Arial" w:cs="Arial"/>
          <w:color w:val="000000" w:themeColor="text1"/>
        </w:rPr>
        <w:t xml:space="preserve"> </w:t>
      </w:r>
      <w:r w:rsidRPr="008648AE">
        <w:rPr>
          <w:rFonts w:ascii="Arial" w:hAnsi="Arial" w:cs="Arial"/>
          <w:color w:val="000000" w:themeColor="text1"/>
        </w:rPr>
        <w:t>pozabudżetowe</w:t>
      </w:r>
      <w:r w:rsidR="00BD7855" w:rsidRPr="008648AE">
        <w:rPr>
          <w:rFonts w:ascii="Arial" w:hAnsi="Arial" w:cs="Arial"/>
          <w:color w:val="000000" w:themeColor="text1"/>
        </w:rPr>
        <w:t xml:space="preserve"> pozyskane z innych </w:t>
      </w:r>
      <w:r w:rsidRPr="008648AE">
        <w:rPr>
          <w:rFonts w:ascii="Arial" w:hAnsi="Arial" w:cs="Arial"/>
          <w:color w:val="000000" w:themeColor="text1"/>
        </w:rPr>
        <w:t>źródeł</w:t>
      </w:r>
      <w:r w:rsidR="00BD7855" w:rsidRPr="008648AE">
        <w:rPr>
          <w:rFonts w:ascii="Arial" w:hAnsi="Arial" w:cs="Arial"/>
          <w:color w:val="000000" w:themeColor="text1"/>
        </w:rPr>
        <w:t xml:space="preserve">. </w:t>
      </w:r>
    </w:p>
    <w:p w14:paraId="4AFBA59C" w14:textId="77777777" w:rsidR="00F1645F" w:rsidRPr="008648AE" w:rsidRDefault="00F1645F" w:rsidP="008D00BE">
      <w:pPr>
        <w:spacing w:line="276" w:lineRule="auto"/>
        <w:rPr>
          <w:rFonts w:ascii="Arial" w:hAnsi="Arial" w:cs="Arial"/>
          <w:color w:val="000000" w:themeColor="text1"/>
        </w:rPr>
      </w:pPr>
    </w:p>
    <w:p w14:paraId="2CF34A30" w14:textId="377CE59F" w:rsidR="00905F4F" w:rsidRPr="008648AE" w:rsidRDefault="00905F4F" w:rsidP="008D00BE">
      <w:pPr>
        <w:pStyle w:val="Nagwek3"/>
        <w:numPr>
          <w:ilvl w:val="1"/>
          <w:numId w:val="13"/>
        </w:numPr>
        <w:spacing w:before="120" w:after="120" w:line="276" w:lineRule="auto"/>
        <w:ind w:left="357" w:hanging="357"/>
        <w:rPr>
          <w:rFonts w:ascii="Arial" w:hAnsi="Arial" w:cs="Arial"/>
          <w:b/>
          <w:bCs/>
          <w:color w:val="000000" w:themeColor="text1"/>
        </w:rPr>
      </w:pPr>
      <w:bookmarkStart w:id="50" w:name="_Toc60506820"/>
      <w:r w:rsidRPr="008648AE">
        <w:rPr>
          <w:rFonts w:ascii="Arial" w:hAnsi="Arial" w:cs="Arial"/>
          <w:b/>
          <w:bCs/>
          <w:color w:val="000000" w:themeColor="text1"/>
        </w:rPr>
        <w:t>Monitoring i ewaluacja</w:t>
      </w:r>
      <w:bookmarkEnd w:id="50"/>
      <w:r w:rsidRPr="008648AE">
        <w:rPr>
          <w:rFonts w:ascii="Arial" w:hAnsi="Arial" w:cs="Arial"/>
          <w:b/>
          <w:bCs/>
          <w:color w:val="000000" w:themeColor="text1"/>
        </w:rPr>
        <w:t xml:space="preserve"> </w:t>
      </w:r>
    </w:p>
    <w:p w14:paraId="3C35CCED" w14:textId="4B05AEE3" w:rsidR="00FE34E1" w:rsidRPr="008648AE" w:rsidRDefault="00E80977" w:rsidP="008D00BE">
      <w:pPr>
        <w:spacing w:line="276" w:lineRule="auto"/>
        <w:rPr>
          <w:rFonts w:ascii="Arial" w:hAnsi="Arial" w:cs="Arial"/>
          <w:color w:val="000000" w:themeColor="text1"/>
        </w:rPr>
      </w:pPr>
      <w:r w:rsidRPr="008648AE">
        <w:rPr>
          <w:rFonts w:ascii="Arial" w:hAnsi="Arial" w:cs="Arial"/>
          <w:color w:val="000000" w:themeColor="text1"/>
        </w:rPr>
        <w:t xml:space="preserve">Przebieg i efekty realizacji programu objęte są działaniami monitorującymi </w:t>
      </w:r>
      <w:r w:rsidR="00D44F80">
        <w:rPr>
          <w:rFonts w:ascii="Arial" w:hAnsi="Arial" w:cs="Arial"/>
          <w:color w:val="000000" w:themeColor="text1"/>
        </w:rPr>
        <w:br/>
      </w:r>
      <w:r w:rsidRPr="008648AE">
        <w:rPr>
          <w:rFonts w:ascii="Arial" w:hAnsi="Arial" w:cs="Arial"/>
          <w:color w:val="000000" w:themeColor="text1"/>
        </w:rPr>
        <w:t>i ewaluacyjnymi, prowadzonymi przez realizator</w:t>
      </w:r>
      <w:r w:rsidR="00FE34E1" w:rsidRPr="008648AE">
        <w:rPr>
          <w:rFonts w:ascii="Arial" w:hAnsi="Arial" w:cs="Arial"/>
          <w:color w:val="000000" w:themeColor="text1"/>
        </w:rPr>
        <w:t>ów</w:t>
      </w:r>
      <w:r w:rsidRPr="008648AE">
        <w:rPr>
          <w:rFonts w:ascii="Arial" w:hAnsi="Arial" w:cs="Arial"/>
          <w:color w:val="000000" w:themeColor="text1"/>
        </w:rPr>
        <w:t xml:space="preserve"> programu. </w:t>
      </w:r>
      <w:r w:rsidR="00FE34E1" w:rsidRPr="008648AE">
        <w:rPr>
          <w:rFonts w:ascii="Arial" w:hAnsi="Arial" w:cs="Arial"/>
          <w:color w:val="000000" w:themeColor="text1"/>
        </w:rPr>
        <w:t>W programach pomocowych należy określić następujące elementy podlegające ewaluacji:</w:t>
      </w:r>
    </w:p>
    <w:p w14:paraId="7F0EA24E" w14:textId="77777777" w:rsidR="00FE34E1" w:rsidRPr="008648AE" w:rsidRDefault="00E80977" w:rsidP="008D00BE">
      <w:pPr>
        <w:pStyle w:val="Akapitzlist"/>
        <w:numPr>
          <w:ilvl w:val="0"/>
          <w:numId w:val="35"/>
        </w:numPr>
        <w:spacing w:line="276" w:lineRule="auto"/>
        <w:rPr>
          <w:rFonts w:ascii="Arial" w:hAnsi="Arial" w:cs="Arial"/>
          <w:color w:val="000000" w:themeColor="text1"/>
        </w:rPr>
      </w:pPr>
      <w:r w:rsidRPr="008648AE">
        <w:rPr>
          <w:rFonts w:ascii="Arial" w:hAnsi="Arial" w:cs="Arial"/>
          <w:color w:val="000000" w:themeColor="text1"/>
        </w:rPr>
        <w:t xml:space="preserve">instytucję odpowiedzialną za jego realizację, </w:t>
      </w:r>
    </w:p>
    <w:p w14:paraId="3F7199EC" w14:textId="544E1302" w:rsidR="00FE34E1" w:rsidRPr="00741842" w:rsidRDefault="00E80977" w:rsidP="00741842">
      <w:pPr>
        <w:pStyle w:val="Akapitzlist"/>
        <w:numPr>
          <w:ilvl w:val="0"/>
          <w:numId w:val="35"/>
        </w:numPr>
        <w:spacing w:line="276" w:lineRule="auto"/>
        <w:rPr>
          <w:rFonts w:ascii="Arial" w:hAnsi="Arial" w:cs="Arial"/>
          <w:color w:val="000000" w:themeColor="text1"/>
        </w:rPr>
      </w:pPr>
      <w:r w:rsidRPr="008648AE">
        <w:rPr>
          <w:rFonts w:ascii="Arial" w:hAnsi="Arial" w:cs="Arial"/>
          <w:color w:val="000000" w:themeColor="text1"/>
        </w:rPr>
        <w:t xml:space="preserve">sposób przeprowadzania monitoringu i </w:t>
      </w:r>
      <w:r w:rsidR="00FE34E1" w:rsidRPr="00741842">
        <w:rPr>
          <w:rFonts w:ascii="Arial" w:hAnsi="Arial" w:cs="Arial"/>
          <w:color w:val="000000" w:themeColor="text1"/>
        </w:rPr>
        <w:t xml:space="preserve">metody </w:t>
      </w:r>
      <w:r w:rsidRPr="00741842">
        <w:rPr>
          <w:rFonts w:ascii="Arial" w:hAnsi="Arial" w:cs="Arial"/>
          <w:color w:val="000000" w:themeColor="text1"/>
        </w:rPr>
        <w:t xml:space="preserve">monitorowania osiągnięcia celów (głównego i szczegółowych), </w:t>
      </w:r>
    </w:p>
    <w:p w14:paraId="7719CA8A" w14:textId="77777777" w:rsidR="00FE34E1" w:rsidRPr="008648AE" w:rsidRDefault="00E80977" w:rsidP="008D00BE">
      <w:pPr>
        <w:pStyle w:val="Akapitzlist"/>
        <w:numPr>
          <w:ilvl w:val="0"/>
          <w:numId w:val="35"/>
        </w:numPr>
        <w:spacing w:line="276" w:lineRule="auto"/>
        <w:rPr>
          <w:rFonts w:ascii="Arial" w:hAnsi="Arial" w:cs="Arial"/>
          <w:color w:val="000000" w:themeColor="text1"/>
        </w:rPr>
      </w:pPr>
      <w:r w:rsidRPr="008648AE">
        <w:rPr>
          <w:rFonts w:ascii="Arial" w:hAnsi="Arial" w:cs="Arial"/>
          <w:color w:val="000000" w:themeColor="text1"/>
        </w:rPr>
        <w:t xml:space="preserve">czas oraz częstotliwość przeprowadzania ewaluacji. </w:t>
      </w:r>
    </w:p>
    <w:p w14:paraId="2762EF79" w14:textId="341322FE" w:rsidR="00C92127" w:rsidRPr="008648AE" w:rsidRDefault="00E80977" w:rsidP="008D00BE">
      <w:pPr>
        <w:spacing w:before="100" w:beforeAutospacing="1" w:after="100" w:afterAutospacing="1" w:line="276" w:lineRule="auto"/>
        <w:rPr>
          <w:rFonts w:ascii="Arial" w:hAnsi="Arial" w:cs="Arial"/>
          <w:color w:val="000000" w:themeColor="text1"/>
        </w:rPr>
      </w:pPr>
      <w:r w:rsidRPr="008648AE">
        <w:rPr>
          <w:rFonts w:ascii="Arial" w:hAnsi="Arial" w:cs="Arial"/>
          <w:color w:val="000000" w:themeColor="text1"/>
        </w:rPr>
        <w:t xml:space="preserve">Etapami ewaluacji są m.in. gromadzenie i analiza danych oraz sprawozdawczość (raportowanie). Monitorowanie realizacji Programu odbywać się winno w oparciu </w:t>
      </w:r>
      <w:r w:rsidR="00D44F80">
        <w:rPr>
          <w:rFonts w:ascii="Arial" w:hAnsi="Arial" w:cs="Arial"/>
          <w:color w:val="000000" w:themeColor="text1"/>
        </w:rPr>
        <w:br/>
      </w:r>
      <w:r w:rsidRPr="008648AE">
        <w:rPr>
          <w:rFonts w:ascii="Arial" w:hAnsi="Arial" w:cs="Arial"/>
          <w:color w:val="000000" w:themeColor="text1"/>
        </w:rPr>
        <w:t>o sprawozdawczość/informacje podmiotów zaangażowanych w jego realizację. Wyniki ewaluacji są wykorzystywane w pracach nad doskonaleniem i upowszechnianiem dalszych metod oddziaływań</w:t>
      </w:r>
      <w:r w:rsidR="00FE34E1" w:rsidRPr="008648AE">
        <w:rPr>
          <w:rFonts w:ascii="Arial" w:hAnsi="Arial" w:cs="Arial"/>
          <w:color w:val="000000" w:themeColor="text1"/>
        </w:rPr>
        <w:t>. Monitorowanie programu służy zapewnieniu sprawnego zarzadzania i oceny stopnia realizacji poszczególnych działań w kierunku zapewnienia osiągniecia założonych rezultatów.</w:t>
      </w:r>
    </w:p>
    <w:sectPr w:rsidR="00C92127" w:rsidRPr="008648AE" w:rsidSect="00756B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818E6F" w14:textId="77777777" w:rsidR="00C040DB" w:rsidRDefault="00C040DB" w:rsidP="00905F4F">
      <w:r>
        <w:separator/>
      </w:r>
    </w:p>
  </w:endnote>
  <w:endnote w:type="continuationSeparator" w:id="0">
    <w:p w14:paraId="6D4E5B7A" w14:textId="77777777" w:rsidR="00C040DB" w:rsidRDefault="00C040DB" w:rsidP="00905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827765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2B46FF0F" w14:textId="715C37A7" w:rsidR="00C040DB" w:rsidRPr="00756B60" w:rsidRDefault="00C040DB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756B60">
          <w:rPr>
            <w:rFonts w:ascii="Arial" w:hAnsi="Arial" w:cs="Arial"/>
            <w:sz w:val="20"/>
            <w:szCs w:val="20"/>
          </w:rPr>
          <w:fldChar w:fldCharType="begin"/>
        </w:r>
        <w:r w:rsidRPr="00756B60">
          <w:rPr>
            <w:rFonts w:ascii="Arial" w:hAnsi="Arial" w:cs="Arial"/>
            <w:sz w:val="20"/>
            <w:szCs w:val="20"/>
          </w:rPr>
          <w:instrText>PAGE   \* MERGEFORMAT</w:instrText>
        </w:r>
        <w:r w:rsidRPr="00756B60">
          <w:rPr>
            <w:rFonts w:ascii="Arial" w:hAnsi="Arial" w:cs="Arial"/>
            <w:sz w:val="20"/>
            <w:szCs w:val="20"/>
          </w:rPr>
          <w:fldChar w:fldCharType="separate"/>
        </w:r>
        <w:r w:rsidR="009217F0">
          <w:rPr>
            <w:rFonts w:ascii="Arial" w:hAnsi="Arial" w:cs="Arial"/>
            <w:noProof/>
            <w:sz w:val="20"/>
            <w:szCs w:val="20"/>
          </w:rPr>
          <w:t>4</w:t>
        </w:r>
        <w:r w:rsidRPr="00756B60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42BEBB61" w14:textId="77777777" w:rsidR="00C040DB" w:rsidRDefault="00C040D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AE79BE" w14:textId="47FD2F3D" w:rsidR="00C040DB" w:rsidRDefault="00C040DB">
    <w:pPr>
      <w:pStyle w:val="Stopka"/>
      <w:jc w:val="right"/>
    </w:pPr>
  </w:p>
  <w:p w14:paraId="60EEEAB1" w14:textId="77777777" w:rsidR="00C040DB" w:rsidRDefault="00C040D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5123638"/>
      <w:docPartObj>
        <w:docPartGallery w:val="Page Numbers (Bottom of Page)"/>
        <w:docPartUnique/>
      </w:docPartObj>
    </w:sdtPr>
    <w:sdtEndPr/>
    <w:sdtContent>
      <w:p w14:paraId="587BB014" w14:textId="77777777" w:rsidR="00C040DB" w:rsidRDefault="00C040D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C1EE61B" w14:textId="77777777" w:rsidR="00C040DB" w:rsidRDefault="00C040DB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5308414"/>
      <w:docPartObj>
        <w:docPartGallery w:val="Page Numbers (Bottom of Page)"/>
        <w:docPartUnique/>
      </w:docPartObj>
    </w:sdtPr>
    <w:sdtEndPr/>
    <w:sdtContent>
      <w:p w14:paraId="6BE9616B" w14:textId="77777777" w:rsidR="00C040DB" w:rsidRDefault="00C040D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34B251A" w14:textId="77777777" w:rsidR="00C040DB" w:rsidRDefault="00C040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3AFA6C" w14:textId="77777777" w:rsidR="00C040DB" w:rsidRDefault="00C040DB" w:rsidP="00905F4F">
      <w:r>
        <w:separator/>
      </w:r>
    </w:p>
  </w:footnote>
  <w:footnote w:type="continuationSeparator" w:id="0">
    <w:p w14:paraId="7A8F6E81" w14:textId="77777777" w:rsidR="00C040DB" w:rsidRDefault="00C040DB" w:rsidP="00905F4F">
      <w:r>
        <w:continuationSeparator/>
      </w:r>
    </w:p>
  </w:footnote>
  <w:footnote w:id="1">
    <w:p w14:paraId="16B5E5F3" w14:textId="21FB094B" w:rsidR="00C040DB" w:rsidRPr="00330AA1" w:rsidRDefault="00C040DB" w:rsidP="00741842">
      <w:pPr>
        <w:pStyle w:val="Tekstprzypisudolnego"/>
        <w:rPr>
          <w:rFonts w:ascii="Arial" w:hAnsi="Arial" w:cs="Arial"/>
          <w:color w:val="000000" w:themeColor="text1"/>
          <w:sz w:val="18"/>
          <w:szCs w:val="18"/>
        </w:rPr>
      </w:pPr>
      <w:r w:rsidRPr="00330AA1">
        <w:rPr>
          <w:rStyle w:val="Odwoanieprzypisudolnego"/>
          <w:rFonts w:ascii="Arial" w:hAnsi="Arial" w:cs="Arial"/>
          <w:color w:val="000000" w:themeColor="text1"/>
          <w:sz w:val="18"/>
          <w:szCs w:val="18"/>
        </w:rPr>
        <w:footnoteRef/>
      </w:r>
      <w:r w:rsidRPr="00330AA1">
        <w:rPr>
          <w:rFonts w:ascii="Arial" w:hAnsi="Arial" w:cs="Arial"/>
          <w:color w:val="000000" w:themeColor="text1"/>
          <w:sz w:val="18"/>
          <w:szCs w:val="18"/>
        </w:rPr>
        <w:t xml:space="preserve"> Deklaracja przyjęta w grudniu 1995 r</w:t>
      </w:r>
      <w:r w:rsidR="00741842">
        <w:rPr>
          <w:rFonts w:ascii="Arial" w:hAnsi="Arial" w:cs="Arial"/>
          <w:color w:val="000000" w:themeColor="text1"/>
          <w:sz w:val="18"/>
          <w:szCs w:val="18"/>
        </w:rPr>
        <w:t>.</w:t>
      </w:r>
      <w:r w:rsidRPr="00330AA1">
        <w:rPr>
          <w:rFonts w:ascii="Arial" w:hAnsi="Arial" w:cs="Arial"/>
          <w:color w:val="000000" w:themeColor="text1"/>
          <w:sz w:val="18"/>
          <w:szCs w:val="18"/>
        </w:rPr>
        <w:t xml:space="preserve"> na II Ogólnopolskiej Konferencji na temat Przeciwdziałania Przemocy </w:t>
      </w:r>
      <w:r w:rsidR="00741842">
        <w:rPr>
          <w:rFonts w:ascii="Arial" w:hAnsi="Arial" w:cs="Arial"/>
          <w:color w:val="000000" w:themeColor="text1"/>
          <w:sz w:val="18"/>
          <w:szCs w:val="18"/>
        </w:rPr>
        <w:br/>
      </w:r>
      <w:r w:rsidRPr="00330AA1">
        <w:rPr>
          <w:rFonts w:ascii="Arial" w:hAnsi="Arial" w:cs="Arial"/>
          <w:color w:val="000000" w:themeColor="text1"/>
          <w:sz w:val="18"/>
          <w:szCs w:val="18"/>
        </w:rPr>
        <w:t>w Rodzinie.</w:t>
      </w:r>
    </w:p>
  </w:footnote>
  <w:footnote w:id="2">
    <w:p w14:paraId="50BDAC75" w14:textId="1FF8AC69" w:rsidR="00C040DB" w:rsidRDefault="00C040DB" w:rsidP="00741842">
      <w:pPr>
        <w:pStyle w:val="Tekstprzypisudolnego"/>
      </w:pPr>
      <w:r w:rsidRPr="00330AA1">
        <w:rPr>
          <w:rStyle w:val="Odwoanieprzypisudolnego"/>
          <w:rFonts w:ascii="Arial" w:hAnsi="Arial" w:cs="Arial"/>
          <w:color w:val="000000" w:themeColor="text1"/>
          <w:sz w:val="18"/>
          <w:szCs w:val="18"/>
        </w:rPr>
        <w:footnoteRef/>
      </w:r>
      <w:r w:rsidRPr="00330AA1">
        <w:rPr>
          <w:rFonts w:ascii="Arial" w:hAnsi="Arial" w:cs="Arial"/>
          <w:color w:val="000000" w:themeColor="text1"/>
          <w:sz w:val="18"/>
          <w:szCs w:val="18"/>
        </w:rPr>
        <w:t xml:space="preserve"> Karta Praw została zaprezentowana 15.09.2011 r</w:t>
      </w:r>
      <w:r w:rsidR="00741842">
        <w:rPr>
          <w:rFonts w:ascii="Arial" w:hAnsi="Arial" w:cs="Arial"/>
          <w:color w:val="000000" w:themeColor="text1"/>
          <w:sz w:val="18"/>
          <w:szCs w:val="18"/>
        </w:rPr>
        <w:t>.</w:t>
      </w:r>
      <w:r w:rsidRPr="00330AA1">
        <w:rPr>
          <w:rFonts w:ascii="Arial" w:hAnsi="Arial" w:cs="Arial"/>
          <w:color w:val="000000" w:themeColor="text1"/>
          <w:sz w:val="18"/>
          <w:szCs w:val="18"/>
        </w:rPr>
        <w:t xml:space="preserve"> inicjatywa Ministerstwa Sprawiedliwości na rzecz osób pokrzywdzonych przemocą w rodzinie.</w:t>
      </w:r>
    </w:p>
  </w:footnote>
  <w:footnote w:id="3">
    <w:p w14:paraId="783299C4" w14:textId="01AADB6B" w:rsidR="00C040DB" w:rsidRPr="00330AA1" w:rsidRDefault="00C040DB">
      <w:pPr>
        <w:pStyle w:val="Tekstprzypisudolnego"/>
        <w:rPr>
          <w:rFonts w:ascii="Arial" w:hAnsi="Arial" w:cs="Arial"/>
          <w:sz w:val="18"/>
          <w:szCs w:val="18"/>
        </w:rPr>
      </w:pPr>
      <w:r w:rsidRPr="00330AA1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30AA1">
        <w:rPr>
          <w:rFonts w:ascii="Arial" w:hAnsi="Arial" w:cs="Arial"/>
          <w:sz w:val="18"/>
          <w:szCs w:val="18"/>
        </w:rPr>
        <w:t xml:space="preserve"> Ustawa o przeciwdziałaniu przemocy w rodzinie z dnia 29 lipca 2005 r.</w:t>
      </w:r>
    </w:p>
  </w:footnote>
  <w:footnote w:id="4">
    <w:p w14:paraId="5AA3FEC5" w14:textId="4010F610" w:rsidR="00C040DB" w:rsidRPr="00F02116" w:rsidRDefault="00C040DB" w:rsidP="00F02116">
      <w:pPr>
        <w:pStyle w:val="Tekstprzypisudolnego"/>
        <w:rPr>
          <w:rFonts w:ascii="Arial" w:hAnsi="Arial" w:cs="Arial"/>
          <w:sz w:val="18"/>
          <w:szCs w:val="18"/>
        </w:rPr>
      </w:pPr>
      <w:r w:rsidRPr="00F02116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02116">
        <w:rPr>
          <w:rFonts w:ascii="Arial" w:hAnsi="Arial" w:cs="Arial"/>
          <w:sz w:val="18"/>
          <w:szCs w:val="18"/>
        </w:rPr>
        <w:t xml:space="preserve"> Na podstawie danych statystycznych Komendy głównej Policji: </w:t>
      </w:r>
      <w:hyperlink r:id="rId1" w:history="1">
        <w:r w:rsidRPr="00F02116">
          <w:rPr>
            <w:rStyle w:val="Hipercze"/>
            <w:rFonts w:ascii="Arial" w:hAnsi="Arial" w:cs="Arial"/>
            <w:sz w:val="18"/>
            <w:szCs w:val="18"/>
          </w:rPr>
          <w:t>www.policja.gov.pl</w:t>
        </w:r>
      </w:hyperlink>
      <w:r w:rsidRPr="00F02116">
        <w:rPr>
          <w:rFonts w:ascii="Arial" w:hAnsi="Arial" w:cs="Arial"/>
          <w:sz w:val="18"/>
          <w:szCs w:val="18"/>
        </w:rPr>
        <w:t xml:space="preserve"> oraz Ministerstwa Pracy </w:t>
      </w:r>
      <w:r>
        <w:rPr>
          <w:rFonts w:ascii="Arial" w:hAnsi="Arial" w:cs="Arial"/>
          <w:sz w:val="18"/>
          <w:szCs w:val="18"/>
        </w:rPr>
        <w:br/>
      </w:r>
      <w:r w:rsidRPr="00F02116">
        <w:rPr>
          <w:rFonts w:ascii="Arial" w:hAnsi="Arial" w:cs="Arial"/>
          <w:sz w:val="18"/>
          <w:szCs w:val="18"/>
        </w:rPr>
        <w:t xml:space="preserve">i Polityki Społecznej: </w:t>
      </w:r>
      <w:hyperlink r:id="rId2" w:history="1">
        <w:r w:rsidRPr="00F02116">
          <w:rPr>
            <w:rStyle w:val="Hipercze"/>
            <w:rFonts w:ascii="Arial" w:hAnsi="Arial" w:cs="Arial"/>
            <w:sz w:val="18"/>
            <w:szCs w:val="18"/>
          </w:rPr>
          <w:t>www.gov.pl</w:t>
        </w:r>
      </w:hyperlink>
      <w:r w:rsidRPr="00F02116">
        <w:rPr>
          <w:rFonts w:ascii="Arial" w:hAnsi="Arial" w:cs="Arial"/>
          <w:sz w:val="18"/>
          <w:szCs w:val="18"/>
        </w:rPr>
        <w:t xml:space="preserve">,  </w:t>
      </w:r>
    </w:p>
  </w:footnote>
  <w:footnote w:id="5">
    <w:p w14:paraId="2CDD5889" w14:textId="580CEC09" w:rsidR="00C040DB" w:rsidRPr="003D05F5" w:rsidRDefault="00C040DB" w:rsidP="00F02116">
      <w:pPr>
        <w:pStyle w:val="Tekstprzypisudolnego"/>
        <w:rPr>
          <w:rFonts w:ascii="Arial" w:hAnsi="Arial" w:cs="Arial"/>
          <w:sz w:val="18"/>
          <w:szCs w:val="18"/>
        </w:rPr>
      </w:pPr>
      <w:r w:rsidRPr="003D05F5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D05F5">
        <w:rPr>
          <w:rFonts w:ascii="Arial" w:hAnsi="Arial" w:cs="Arial"/>
          <w:sz w:val="18"/>
          <w:szCs w:val="18"/>
        </w:rPr>
        <w:t xml:space="preserve"> Browne K., Herbert M. (1999). Zapobieganie przemocy w rodzinie. Państwowa Agencja Rozwiązywania Problemów Alkoholowych, Warszawa 1999; 86.</w:t>
      </w:r>
    </w:p>
  </w:footnote>
  <w:footnote w:id="6">
    <w:p w14:paraId="61113340" w14:textId="65BC8C1E" w:rsidR="00C040DB" w:rsidRPr="003D05F5" w:rsidRDefault="00C040DB" w:rsidP="00F02116">
      <w:pPr>
        <w:pStyle w:val="Tekstprzypisudolnego"/>
        <w:rPr>
          <w:rFonts w:ascii="Arial" w:hAnsi="Arial" w:cs="Arial"/>
          <w:sz w:val="18"/>
          <w:szCs w:val="18"/>
          <w:lang w:val="en-GB"/>
        </w:rPr>
      </w:pPr>
      <w:r w:rsidRPr="003D05F5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D05F5">
        <w:rPr>
          <w:rFonts w:ascii="Arial" w:hAnsi="Arial" w:cs="Arial"/>
          <w:sz w:val="18"/>
          <w:szCs w:val="18"/>
        </w:rPr>
        <w:t xml:space="preserve"> Grygorczuk, A., Dzierżanowski, K., Kulik, T. (2009). Mechanizmy psychologiczne występujące w relacji ofiara</w:t>
      </w:r>
      <w:r>
        <w:rPr>
          <w:rFonts w:ascii="Arial" w:hAnsi="Arial" w:cs="Arial"/>
          <w:sz w:val="18"/>
          <w:szCs w:val="18"/>
        </w:rPr>
        <w:t xml:space="preserve"> </w:t>
      </w:r>
      <w:r w:rsidRPr="003D05F5">
        <w:rPr>
          <w:rFonts w:ascii="Arial" w:hAnsi="Arial" w:cs="Arial"/>
          <w:sz w:val="18"/>
          <w:szCs w:val="18"/>
        </w:rPr>
        <w:t xml:space="preserve">–sprawca przemocy. </w:t>
      </w:r>
      <w:r w:rsidRPr="003D05F5">
        <w:rPr>
          <w:rFonts w:ascii="Arial" w:hAnsi="Arial" w:cs="Arial"/>
          <w:sz w:val="18"/>
          <w:szCs w:val="18"/>
          <w:lang w:val="en-GB"/>
        </w:rPr>
        <w:t>Psychiatria, tom 6, nr 2, 61–65</w:t>
      </w:r>
    </w:p>
  </w:footnote>
  <w:footnote w:id="7">
    <w:p w14:paraId="461345EA" w14:textId="65A356FA" w:rsidR="00C040DB" w:rsidRPr="00F02116" w:rsidRDefault="00C040DB" w:rsidP="00F02116">
      <w:pPr>
        <w:pStyle w:val="NormalnyWeb"/>
        <w:spacing w:before="0" w:beforeAutospacing="0" w:after="0" w:afterAutospacing="0"/>
        <w:rPr>
          <w:rFonts w:ascii="Arial" w:hAnsi="Arial" w:cs="Arial"/>
          <w:i/>
          <w:iCs/>
          <w:sz w:val="18"/>
          <w:szCs w:val="18"/>
          <w:lang w:val="en-GB"/>
        </w:rPr>
      </w:pPr>
      <w:r w:rsidRPr="003D05F5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D05F5">
        <w:rPr>
          <w:rFonts w:ascii="Arial" w:hAnsi="Arial" w:cs="Arial"/>
          <w:sz w:val="18"/>
          <w:szCs w:val="18"/>
          <w:lang w:val="en-GB"/>
        </w:rPr>
        <w:t xml:space="preserve"> Gelles R. J., Straus M. A., Steinmetz S. (1981). Behind Closed Doors. Violence in the American Family, Beverly Hills.</w:t>
      </w:r>
      <w:r w:rsidRPr="00F02116">
        <w:rPr>
          <w:rFonts w:ascii="Arial" w:hAnsi="Arial" w:cs="Arial"/>
          <w:i/>
          <w:iCs/>
          <w:sz w:val="18"/>
          <w:szCs w:val="18"/>
          <w:lang w:val="en-GB"/>
        </w:rPr>
        <w:t xml:space="preserve"> </w:t>
      </w:r>
    </w:p>
  </w:footnote>
  <w:footnote w:id="8">
    <w:p w14:paraId="29F25D13" w14:textId="7D9DDBF9" w:rsidR="00C040DB" w:rsidRPr="003D05F5" w:rsidRDefault="00C040DB" w:rsidP="00E11706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  <w:lang w:val="en-GB"/>
        </w:rPr>
      </w:pPr>
      <w:r w:rsidRPr="003D05F5">
        <w:rPr>
          <w:rFonts w:ascii="Arial" w:hAnsi="Arial" w:cs="Arial"/>
          <w:sz w:val="18"/>
          <w:szCs w:val="18"/>
        </w:rPr>
        <w:footnoteRef/>
      </w:r>
      <w:r w:rsidRPr="003D05F5">
        <w:rPr>
          <w:rFonts w:ascii="Arial" w:hAnsi="Arial" w:cs="Arial"/>
          <w:sz w:val="18"/>
          <w:szCs w:val="18"/>
        </w:rPr>
        <w:t xml:space="preserve"> HermanJ. L. (2002). Przemoc, uraz psychiczny i powrót do równowagi, 85–96. </w:t>
      </w:r>
      <w:r w:rsidRPr="003D05F5">
        <w:rPr>
          <w:rFonts w:ascii="Arial" w:hAnsi="Arial" w:cs="Arial"/>
          <w:sz w:val="18"/>
          <w:szCs w:val="18"/>
          <w:lang w:val="en-GB"/>
        </w:rPr>
        <w:t>Gdańsk: GWP.</w:t>
      </w:r>
    </w:p>
  </w:footnote>
  <w:footnote w:id="9">
    <w:p w14:paraId="069F9288" w14:textId="77777777" w:rsidR="00C040DB" w:rsidRPr="003D05F5" w:rsidRDefault="00C040DB" w:rsidP="00E11706">
      <w:pPr>
        <w:jc w:val="both"/>
        <w:rPr>
          <w:rFonts w:ascii="Arial" w:hAnsi="Arial" w:cs="Arial"/>
          <w:sz w:val="18"/>
          <w:szCs w:val="18"/>
          <w:lang w:val="en-GB"/>
        </w:rPr>
      </w:pPr>
      <w:r w:rsidRPr="003D05F5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D05F5">
        <w:rPr>
          <w:rFonts w:ascii="Arial" w:hAnsi="Arial" w:cs="Arial"/>
          <w:sz w:val="18"/>
          <w:szCs w:val="18"/>
          <w:lang w:val="en-GB"/>
        </w:rPr>
        <w:t xml:space="preserve"> van der Kolk B (1987): Psychological Trauma. Washington, DC, American Psychiatric Press)</w:t>
      </w:r>
    </w:p>
  </w:footnote>
  <w:footnote w:id="10">
    <w:p w14:paraId="35B6E961" w14:textId="789F78C6" w:rsidR="00C040DB" w:rsidRPr="003D05F5" w:rsidRDefault="00C040DB" w:rsidP="00E11706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3D05F5">
        <w:rPr>
          <w:rFonts w:ascii="Arial" w:hAnsi="Arial" w:cs="Arial"/>
          <w:sz w:val="18"/>
          <w:szCs w:val="18"/>
        </w:rPr>
        <w:footnoteRef/>
      </w:r>
      <w:r w:rsidRPr="003D05F5">
        <w:rPr>
          <w:rFonts w:ascii="Arial" w:hAnsi="Arial" w:cs="Arial"/>
          <w:sz w:val="18"/>
          <w:szCs w:val="18"/>
        </w:rPr>
        <w:t xml:space="preserve"> Wojciszke B. Człowiek wśród ludzi. Wydawnictwo Naukowe „Scholar”, Warszawa 2002; 52–56.</w:t>
      </w:r>
    </w:p>
  </w:footnote>
  <w:footnote w:id="11">
    <w:p w14:paraId="1DE9DF91" w14:textId="7CA5B7A0" w:rsidR="00C040DB" w:rsidRPr="00F02116" w:rsidRDefault="00C040DB" w:rsidP="00F02116">
      <w:pPr>
        <w:pStyle w:val="Tekstprzypisudolnego"/>
        <w:rPr>
          <w:rFonts w:ascii="Arial" w:hAnsi="Arial" w:cs="Arial"/>
          <w:sz w:val="18"/>
          <w:szCs w:val="18"/>
          <w:lang w:val="en-GB"/>
        </w:rPr>
      </w:pPr>
      <w:r w:rsidRPr="003D05F5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D05F5">
        <w:rPr>
          <w:rFonts w:ascii="Arial" w:hAnsi="Arial" w:cs="Arial"/>
          <w:sz w:val="18"/>
          <w:szCs w:val="18"/>
        </w:rPr>
        <w:t xml:space="preserve"> Seligman M.E.P. (1968). </w:t>
      </w:r>
      <w:r w:rsidRPr="003D05F5">
        <w:rPr>
          <w:rFonts w:ascii="Arial" w:hAnsi="Arial" w:cs="Arial"/>
          <w:sz w:val="18"/>
          <w:szCs w:val="18"/>
          <w:lang w:val="en-GB"/>
        </w:rPr>
        <w:t>Chronic fear produced by unpredictable shock.Journal of Comparative and Physiological Psychology; 66, 402–411b.</w:t>
      </w:r>
    </w:p>
  </w:footnote>
  <w:footnote w:id="12">
    <w:p w14:paraId="7649923C" w14:textId="373856B7" w:rsidR="00C040DB" w:rsidRPr="003D05F5" w:rsidRDefault="00C040DB" w:rsidP="00E11706">
      <w:pPr>
        <w:pStyle w:val="NormalnyWeb"/>
        <w:spacing w:before="0" w:beforeAutospacing="0" w:after="0" w:afterAutospacing="0"/>
        <w:jc w:val="both"/>
        <w:rPr>
          <w:rFonts w:ascii="Times" w:hAnsi="Times"/>
          <w:sz w:val="18"/>
          <w:szCs w:val="18"/>
        </w:rPr>
      </w:pPr>
      <w:r w:rsidRPr="003D05F5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D05F5">
        <w:rPr>
          <w:rFonts w:ascii="Arial" w:hAnsi="Arial" w:cs="Arial"/>
          <w:sz w:val="18"/>
          <w:szCs w:val="18"/>
        </w:rPr>
        <w:t xml:space="preserve"> Kuczyńska S. (1999). Zrozumieć sprawców przemocy. Warszawa: Niebieska linia.</w:t>
      </w:r>
      <w:r w:rsidRPr="003D05F5">
        <w:rPr>
          <w:rFonts w:ascii="Times" w:hAnsi="Times"/>
          <w:sz w:val="18"/>
          <w:szCs w:val="18"/>
        </w:rPr>
        <w:t xml:space="preserve"> </w:t>
      </w:r>
    </w:p>
  </w:footnote>
  <w:footnote w:id="13">
    <w:p w14:paraId="495E15BD" w14:textId="4F9F42BB" w:rsidR="00C040DB" w:rsidRPr="00F02116" w:rsidRDefault="00C040DB">
      <w:pPr>
        <w:pStyle w:val="Tekstprzypisudolnego"/>
        <w:rPr>
          <w:rFonts w:ascii="Arial" w:hAnsi="Arial" w:cs="Arial"/>
          <w:sz w:val="18"/>
          <w:szCs w:val="18"/>
        </w:rPr>
      </w:pPr>
      <w:r w:rsidRPr="003D05F5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D05F5">
        <w:rPr>
          <w:rFonts w:ascii="Arial" w:hAnsi="Arial" w:cs="Arial"/>
          <w:sz w:val="18"/>
          <w:szCs w:val="18"/>
        </w:rPr>
        <w:t xml:space="preserve"> tamże</w:t>
      </w:r>
    </w:p>
  </w:footnote>
  <w:footnote w:id="14">
    <w:p w14:paraId="0EB0C38A" w14:textId="67EFD14D" w:rsidR="00C040DB" w:rsidRPr="00F02116" w:rsidRDefault="00C040DB" w:rsidP="00F02116">
      <w:pPr>
        <w:pStyle w:val="NormalnyWeb"/>
        <w:spacing w:before="0" w:beforeAutospacing="0" w:after="0" w:afterAutospacing="0"/>
        <w:rPr>
          <w:rFonts w:ascii="Arial" w:hAnsi="Arial" w:cs="Arial"/>
          <w:sz w:val="18"/>
          <w:szCs w:val="18"/>
          <w:lang w:val="en-GB"/>
        </w:rPr>
      </w:pPr>
      <w:r w:rsidRPr="00F02116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02116">
        <w:rPr>
          <w:rFonts w:ascii="Arial" w:hAnsi="Arial" w:cs="Arial"/>
          <w:sz w:val="18"/>
          <w:szCs w:val="18"/>
        </w:rPr>
        <w:t xml:space="preserve"> </w:t>
      </w:r>
      <w:r w:rsidRPr="003D05F5">
        <w:rPr>
          <w:rFonts w:ascii="Arial" w:hAnsi="Arial" w:cs="Arial"/>
          <w:sz w:val="18"/>
          <w:szCs w:val="18"/>
        </w:rPr>
        <w:t xml:space="preserve">Lis-Turlejska, M. (2005). </w:t>
      </w:r>
      <w:r w:rsidRPr="003D05F5">
        <w:rPr>
          <w:rFonts w:ascii="Arial" w:hAnsi="Arial" w:cs="Arial"/>
          <w:i/>
          <w:iCs/>
          <w:sz w:val="18"/>
          <w:szCs w:val="18"/>
        </w:rPr>
        <w:t>Traumatyczne zdarzenia i ich skutki psychiczne</w:t>
      </w:r>
      <w:r w:rsidRPr="003D05F5">
        <w:rPr>
          <w:rFonts w:ascii="Arial" w:hAnsi="Arial" w:cs="Arial"/>
          <w:sz w:val="18"/>
          <w:szCs w:val="18"/>
        </w:rPr>
        <w:t xml:space="preserve">. </w:t>
      </w:r>
      <w:r w:rsidRPr="003D05F5">
        <w:rPr>
          <w:rFonts w:ascii="Arial" w:hAnsi="Arial" w:cs="Arial"/>
          <w:sz w:val="18"/>
          <w:szCs w:val="18"/>
          <w:lang w:val="en-GB"/>
        </w:rPr>
        <w:t xml:space="preserve">Warszawa: Wydawnictwo Instytutu Psychologii PAN </w:t>
      </w:r>
    </w:p>
  </w:footnote>
  <w:footnote w:id="15">
    <w:p w14:paraId="5B41B493" w14:textId="77777777" w:rsidR="00C040DB" w:rsidRPr="00F02116" w:rsidRDefault="00C040DB" w:rsidP="00F02116">
      <w:pPr>
        <w:pStyle w:val="Normalny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F02116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02116">
        <w:rPr>
          <w:rFonts w:ascii="Arial" w:hAnsi="Arial" w:cs="Arial"/>
          <w:sz w:val="18"/>
          <w:szCs w:val="18"/>
          <w:lang w:val="en-GB"/>
        </w:rPr>
        <w:t xml:space="preserve"> </w:t>
      </w:r>
      <w:r w:rsidRPr="003D05F5">
        <w:rPr>
          <w:rFonts w:ascii="Arial" w:hAnsi="Arial" w:cs="Arial"/>
          <w:sz w:val="18"/>
          <w:szCs w:val="18"/>
          <w:lang w:val="en-GB"/>
        </w:rPr>
        <w:t xml:space="preserve">American Psychiatric Association (2013). </w:t>
      </w:r>
      <w:r w:rsidRPr="003D05F5">
        <w:rPr>
          <w:rFonts w:ascii="Arial" w:hAnsi="Arial" w:cs="Arial"/>
          <w:i/>
          <w:iCs/>
          <w:sz w:val="18"/>
          <w:szCs w:val="18"/>
          <w:lang w:val="en-GB"/>
        </w:rPr>
        <w:t xml:space="preserve">Diagnostic and Statistical Manual of Mental Disorders </w:t>
      </w:r>
      <w:r w:rsidRPr="003D05F5">
        <w:rPr>
          <w:rFonts w:ascii="Arial" w:hAnsi="Arial" w:cs="Arial"/>
          <w:sz w:val="18"/>
          <w:szCs w:val="18"/>
          <w:lang w:val="en-GB"/>
        </w:rPr>
        <w:t xml:space="preserve">(5th ed.). </w:t>
      </w:r>
      <w:r w:rsidRPr="003D05F5">
        <w:rPr>
          <w:rFonts w:ascii="Arial" w:hAnsi="Arial" w:cs="Arial"/>
          <w:sz w:val="18"/>
          <w:szCs w:val="18"/>
        </w:rPr>
        <w:t xml:space="preserve">Washington, DC. </w:t>
      </w:r>
    </w:p>
    <w:p w14:paraId="02B954AE" w14:textId="77777777" w:rsidR="00C040DB" w:rsidRDefault="00C040DB" w:rsidP="00861107">
      <w:pPr>
        <w:pStyle w:val="Tekstprzypisudolnego"/>
      </w:pPr>
    </w:p>
  </w:footnote>
  <w:footnote w:id="16">
    <w:p w14:paraId="65634342" w14:textId="3340779A" w:rsidR="00C040DB" w:rsidRPr="00413E0F" w:rsidRDefault="00C040DB">
      <w:pPr>
        <w:pStyle w:val="Tekstprzypisudolnego"/>
        <w:rPr>
          <w:rFonts w:ascii="Arial" w:hAnsi="Arial" w:cs="Arial"/>
        </w:rPr>
      </w:pPr>
      <w:r w:rsidRPr="00413E0F">
        <w:rPr>
          <w:rStyle w:val="Odwoanieprzypisudolnego"/>
          <w:rFonts w:ascii="Arial" w:hAnsi="Arial" w:cs="Arial"/>
        </w:rPr>
        <w:footnoteRef/>
      </w:r>
      <w:r w:rsidRPr="00413E0F">
        <w:rPr>
          <w:rFonts w:ascii="Arial" w:hAnsi="Arial" w:cs="Arial"/>
        </w:rPr>
        <w:t xml:space="preserve"> w trybie art. 12 a ustawy z dnia 29 lipca 2005 r. o przeciwdziałaniu przemocy w rodzinie (t.j. Dz. U. z 2015 r., poz. 1390),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A1EB3"/>
    <w:multiLevelType w:val="multilevel"/>
    <w:tmpl w:val="BAEEF6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4222CF"/>
    <w:multiLevelType w:val="multilevel"/>
    <w:tmpl w:val="40DEE4C8"/>
    <w:lvl w:ilvl="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 w:val="0"/>
        <w:bCs w:val="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285940"/>
    <w:multiLevelType w:val="multilevel"/>
    <w:tmpl w:val="7982D60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sz w:val="24"/>
        <w:szCs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B347EE"/>
    <w:multiLevelType w:val="hybridMultilevel"/>
    <w:tmpl w:val="62DADC0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CE0F15"/>
    <w:multiLevelType w:val="hybridMultilevel"/>
    <w:tmpl w:val="E3C48652"/>
    <w:lvl w:ilvl="0" w:tplc="D898F06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BA23A4"/>
    <w:multiLevelType w:val="hybridMultilevel"/>
    <w:tmpl w:val="0E529D98"/>
    <w:lvl w:ilvl="0" w:tplc="1BF8466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40A8B"/>
    <w:multiLevelType w:val="hybridMultilevel"/>
    <w:tmpl w:val="438A840A"/>
    <w:lvl w:ilvl="0" w:tplc="1BF8466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1">
      <w:start w:val="1"/>
      <w:numFmt w:val="decimal"/>
      <w:lvlText w:val="%3)"/>
      <w:lvlJc w:val="left"/>
      <w:pPr>
        <w:ind w:left="3060" w:hanging="360"/>
      </w:pPr>
      <w:rPr>
        <w:rFonts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54708C2"/>
    <w:multiLevelType w:val="hybridMultilevel"/>
    <w:tmpl w:val="38C8DB74"/>
    <w:lvl w:ilvl="0" w:tplc="1BF8466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CF6A89"/>
    <w:multiLevelType w:val="multilevel"/>
    <w:tmpl w:val="BEDEF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95B69DE"/>
    <w:multiLevelType w:val="multilevel"/>
    <w:tmpl w:val="A54AB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4"/>
        <w:szCs w:val="32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9E805C7"/>
    <w:multiLevelType w:val="hybridMultilevel"/>
    <w:tmpl w:val="908AAA74"/>
    <w:lvl w:ilvl="0" w:tplc="1BF8466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C5299D"/>
    <w:multiLevelType w:val="hybridMultilevel"/>
    <w:tmpl w:val="6322638A"/>
    <w:lvl w:ilvl="0" w:tplc="1BF8466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E54B7D"/>
    <w:multiLevelType w:val="hybridMultilevel"/>
    <w:tmpl w:val="7E96D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BF8466E">
      <w:start w:val="1"/>
      <w:numFmt w:val="bullet"/>
      <w:lvlText w:val="-"/>
      <w:lvlJc w:val="left"/>
      <w:pPr>
        <w:ind w:left="2160" w:hanging="180"/>
      </w:pPr>
      <w:rPr>
        <w:rFonts w:ascii="Courier New" w:hAnsi="Courier New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756E8F"/>
    <w:multiLevelType w:val="hybridMultilevel"/>
    <w:tmpl w:val="5E5429EE"/>
    <w:lvl w:ilvl="0" w:tplc="1BF8466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AD34E7"/>
    <w:multiLevelType w:val="hybridMultilevel"/>
    <w:tmpl w:val="6CFC595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1F0CF4"/>
    <w:multiLevelType w:val="hybridMultilevel"/>
    <w:tmpl w:val="47E6CB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C44B6C"/>
    <w:multiLevelType w:val="hybridMultilevel"/>
    <w:tmpl w:val="8688B44C"/>
    <w:lvl w:ilvl="0" w:tplc="1BF8466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1BF8466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D25D89"/>
    <w:multiLevelType w:val="multilevel"/>
    <w:tmpl w:val="3AC64512"/>
    <w:lvl w:ilvl="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1A271BD"/>
    <w:multiLevelType w:val="hybridMultilevel"/>
    <w:tmpl w:val="66984A0A"/>
    <w:lvl w:ilvl="0" w:tplc="1BF8466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2B06322"/>
    <w:multiLevelType w:val="multilevel"/>
    <w:tmpl w:val="82265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6AF46DF"/>
    <w:multiLevelType w:val="hybridMultilevel"/>
    <w:tmpl w:val="3A4AA268"/>
    <w:lvl w:ilvl="0" w:tplc="6706C5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0F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 w:tplc="0E88E8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9E4B9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21433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51820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7E854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C48A9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ED02A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26C74E2D"/>
    <w:multiLevelType w:val="hybridMultilevel"/>
    <w:tmpl w:val="1012F37E"/>
    <w:lvl w:ilvl="0" w:tplc="1BF8466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6C76501"/>
    <w:multiLevelType w:val="hybridMultilevel"/>
    <w:tmpl w:val="47D05E3A"/>
    <w:lvl w:ilvl="0" w:tplc="1BF8466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AD147AB"/>
    <w:multiLevelType w:val="hybridMultilevel"/>
    <w:tmpl w:val="3C308B6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BF8466E">
      <w:start w:val="1"/>
      <w:numFmt w:val="bullet"/>
      <w:lvlText w:val="-"/>
      <w:lvlJc w:val="left"/>
      <w:pPr>
        <w:ind w:left="2160" w:hanging="180"/>
      </w:pPr>
      <w:rPr>
        <w:rFonts w:ascii="Courier New" w:hAnsi="Courier New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1154A0"/>
    <w:multiLevelType w:val="multilevel"/>
    <w:tmpl w:val="98F2F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B383484"/>
    <w:multiLevelType w:val="multilevel"/>
    <w:tmpl w:val="02804B6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2B702936"/>
    <w:multiLevelType w:val="hybridMultilevel"/>
    <w:tmpl w:val="4AD08A0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787356"/>
    <w:multiLevelType w:val="hybridMultilevel"/>
    <w:tmpl w:val="170ED7C6"/>
    <w:lvl w:ilvl="0" w:tplc="1BF8466E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8864E9C4" w:tentative="1">
      <w:start w:val="1"/>
      <w:numFmt w:val="bullet"/>
      <w:lvlText w:val="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F7AD82A" w:tentative="1">
      <w:start w:val="1"/>
      <w:numFmt w:val="bullet"/>
      <w:lvlText w:val="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FAEA7E6" w:tentative="1">
      <w:start w:val="1"/>
      <w:numFmt w:val="bullet"/>
      <w:lvlText w:val="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4289242" w:tentative="1">
      <w:start w:val="1"/>
      <w:numFmt w:val="bullet"/>
      <w:lvlText w:val="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F30E634" w:tentative="1">
      <w:start w:val="1"/>
      <w:numFmt w:val="bullet"/>
      <w:lvlText w:val="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E54C882" w:tentative="1">
      <w:start w:val="1"/>
      <w:numFmt w:val="bullet"/>
      <w:lvlText w:val="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F2028C0" w:tentative="1">
      <w:start w:val="1"/>
      <w:numFmt w:val="bullet"/>
      <w:lvlText w:val="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6081138" w:tentative="1">
      <w:start w:val="1"/>
      <w:numFmt w:val="bullet"/>
      <w:lvlText w:val="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8" w15:restartNumberingAfterBreak="0">
    <w:nsid w:val="2F201FEB"/>
    <w:multiLevelType w:val="hybridMultilevel"/>
    <w:tmpl w:val="8346BDF0"/>
    <w:lvl w:ilvl="0" w:tplc="1BF8466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1">
      <w:start w:val="1"/>
      <w:numFmt w:val="decimal"/>
      <w:lvlText w:val="%3)"/>
      <w:lvlJc w:val="left"/>
      <w:pPr>
        <w:ind w:left="30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323D135F"/>
    <w:multiLevelType w:val="multilevel"/>
    <w:tmpl w:val="15DC16E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335303A"/>
    <w:multiLevelType w:val="hybridMultilevel"/>
    <w:tmpl w:val="A40AA856"/>
    <w:lvl w:ilvl="0" w:tplc="1BF8466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46826CA"/>
    <w:multiLevelType w:val="hybridMultilevel"/>
    <w:tmpl w:val="AAD4FD0E"/>
    <w:lvl w:ilvl="0" w:tplc="1BF8466E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35902145"/>
    <w:multiLevelType w:val="hybridMultilevel"/>
    <w:tmpl w:val="9118D378"/>
    <w:lvl w:ilvl="0" w:tplc="1BF8466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8090017">
      <w:start w:val="1"/>
      <w:numFmt w:val="lowerLetter"/>
      <w:lvlText w:val="%2)"/>
      <w:lvlJc w:val="left"/>
      <w:pPr>
        <w:ind w:left="2160" w:hanging="360"/>
      </w:pPr>
    </w:lvl>
    <w:lvl w:ilvl="2" w:tplc="1BF8466E">
      <w:start w:val="1"/>
      <w:numFmt w:val="bullet"/>
      <w:lvlText w:val="-"/>
      <w:lvlJc w:val="left"/>
      <w:pPr>
        <w:ind w:left="3060" w:hanging="360"/>
      </w:pPr>
      <w:rPr>
        <w:rFonts w:ascii="Courier New" w:hAnsi="Courier New"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398A1767"/>
    <w:multiLevelType w:val="hybridMultilevel"/>
    <w:tmpl w:val="5F361EAE"/>
    <w:lvl w:ilvl="0" w:tplc="163C46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A14566A"/>
    <w:multiLevelType w:val="multilevel"/>
    <w:tmpl w:val="FDC6270A"/>
    <w:lvl w:ilvl="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4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3B0914FE"/>
    <w:multiLevelType w:val="multilevel"/>
    <w:tmpl w:val="F658377E"/>
    <w:lvl w:ilvl="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3B502058"/>
    <w:multiLevelType w:val="hybridMultilevel"/>
    <w:tmpl w:val="26AE31C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D010E51"/>
    <w:multiLevelType w:val="multilevel"/>
    <w:tmpl w:val="B5CA7BDC"/>
    <w:lvl w:ilvl="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3EBF7593"/>
    <w:multiLevelType w:val="hybridMultilevel"/>
    <w:tmpl w:val="C5EA4E5C"/>
    <w:lvl w:ilvl="0" w:tplc="08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42086358"/>
    <w:multiLevelType w:val="hybridMultilevel"/>
    <w:tmpl w:val="E3D298D8"/>
    <w:lvl w:ilvl="0" w:tplc="1BF8466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1BF8466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51320F4"/>
    <w:multiLevelType w:val="hybridMultilevel"/>
    <w:tmpl w:val="EBE2FB8E"/>
    <w:lvl w:ilvl="0" w:tplc="1BF8466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BE30BE3"/>
    <w:multiLevelType w:val="multilevel"/>
    <w:tmpl w:val="4C8E6C62"/>
    <w:lvl w:ilvl="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507E47F3"/>
    <w:multiLevelType w:val="hybridMultilevel"/>
    <w:tmpl w:val="D87EF4E0"/>
    <w:lvl w:ilvl="0" w:tplc="1BF8466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6CD4A08"/>
    <w:multiLevelType w:val="hybridMultilevel"/>
    <w:tmpl w:val="BDB08C24"/>
    <w:lvl w:ilvl="0" w:tplc="1BF8466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7FF163C"/>
    <w:multiLevelType w:val="multilevel"/>
    <w:tmpl w:val="4586A01A"/>
    <w:lvl w:ilvl="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5C405145"/>
    <w:multiLevelType w:val="hybridMultilevel"/>
    <w:tmpl w:val="31608B3E"/>
    <w:lvl w:ilvl="0" w:tplc="1BF8466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D1409E7"/>
    <w:multiLevelType w:val="hybridMultilevel"/>
    <w:tmpl w:val="EF146100"/>
    <w:lvl w:ilvl="0" w:tplc="C51AEDE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DAB3D7C"/>
    <w:multiLevelType w:val="hybridMultilevel"/>
    <w:tmpl w:val="FCD6641A"/>
    <w:lvl w:ilvl="0" w:tplc="08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8864E9C4" w:tentative="1">
      <w:start w:val="1"/>
      <w:numFmt w:val="bullet"/>
      <w:lvlText w:val="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F7AD82A" w:tentative="1">
      <w:start w:val="1"/>
      <w:numFmt w:val="bullet"/>
      <w:lvlText w:val="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FAEA7E6" w:tentative="1">
      <w:start w:val="1"/>
      <w:numFmt w:val="bullet"/>
      <w:lvlText w:val="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4289242" w:tentative="1">
      <w:start w:val="1"/>
      <w:numFmt w:val="bullet"/>
      <w:lvlText w:val="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F30E634" w:tentative="1">
      <w:start w:val="1"/>
      <w:numFmt w:val="bullet"/>
      <w:lvlText w:val="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E54C882" w:tentative="1">
      <w:start w:val="1"/>
      <w:numFmt w:val="bullet"/>
      <w:lvlText w:val="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F2028C0" w:tentative="1">
      <w:start w:val="1"/>
      <w:numFmt w:val="bullet"/>
      <w:lvlText w:val="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6081138" w:tentative="1">
      <w:start w:val="1"/>
      <w:numFmt w:val="bullet"/>
      <w:lvlText w:val="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8" w15:restartNumberingAfterBreak="0">
    <w:nsid w:val="62E651D8"/>
    <w:multiLevelType w:val="hybridMultilevel"/>
    <w:tmpl w:val="29C6E2E6"/>
    <w:lvl w:ilvl="0" w:tplc="1BF8466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5716E9B"/>
    <w:multiLevelType w:val="hybridMultilevel"/>
    <w:tmpl w:val="934099F6"/>
    <w:lvl w:ilvl="0" w:tplc="1BF8466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5E559CD"/>
    <w:multiLevelType w:val="multilevel"/>
    <w:tmpl w:val="56A0963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694252E0"/>
    <w:multiLevelType w:val="hybridMultilevel"/>
    <w:tmpl w:val="549697BE"/>
    <w:lvl w:ilvl="0" w:tplc="1BF8466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AC67F5B"/>
    <w:multiLevelType w:val="multilevel"/>
    <w:tmpl w:val="4A46E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3" w15:restartNumberingAfterBreak="0">
    <w:nsid w:val="6C960EA8"/>
    <w:multiLevelType w:val="multilevel"/>
    <w:tmpl w:val="02804B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6E54624A"/>
    <w:multiLevelType w:val="hybridMultilevel"/>
    <w:tmpl w:val="0190387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FD05241"/>
    <w:multiLevelType w:val="multilevel"/>
    <w:tmpl w:val="52B67F8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6FE03E4A"/>
    <w:multiLevelType w:val="hybridMultilevel"/>
    <w:tmpl w:val="9F063E06"/>
    <w:lvl w:ilvl="0" w:tplc="1BF8466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0361A15"/>
    <w:multiLevelType w:val="multilevel"/>
    <w:tmpl w:val="95743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70A5327D"/>
    <w:multiLevelType w:val="hybridMultilevel"/>
    <w:tmpl w:val="44CA75FA"/>
    <w:lvl w:ilvl="0" w:tplc="1BF8466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0D749F8"/>
    <w:multiLevelType w:val="multilevel"/>
    <w:tmpl w:val="F7F40094"/>
    <w:lvl w:ilvl="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71412CDA"/>
    <w:multiLevelType w:val="hybridMultilevel"/>
    <w:tmpl w:val="7E96D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BF8466E">
      <w:start w:val="1"/>
      <w:numFmt w:val="bullet"/>
      <w:lvlText w:val="-"/>
      <w:lvlJc w:val="left"/>
      <w:pPr>
        <w:ind w:left="2160" w:hanging="180"/>
      </w:pPr>
      <w:rPr>
        <w:rFonts w:ascii="Courier New" w:hAnsi="Courier New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3112788"/>
    <w:multiLevelType w:val="multilevel"/>
    <w:tmpl w:val="7A14F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7615580F"/>
    <w:multiLevelType w:val="hybridMultilevel"/>
    <w:tmpl w:val="FE769A9E"/>
    <w:lvl w:ilvl="0" w:tplc="1BF8466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85D5E04"/>
    <w:multiLevelType w:val="hybridMultilevel"/>
    <w:tmpl w:val="209A2C4E"/>
    <w:lvl w:ilvl="0" w:tplc="08090011">
      <w:start w:val="1"/>
      <w:numFmt w:val="decimal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7B151AD5"/>
    <w:multiLevelType w:val="multilevel"/>
    <w:tmpl w:val="21D8E35C"/>
    <w:lvl w:ilvl="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7B3A3ACC"/>
    <w:multiLevelType w:val="hybridMultilevel"/>
    <w:tmpl w:val="A650FEDA"/>
    <w:lvl w:ilvl="0" w:tplc="08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1BF8466E">
      <w:start w:val="1"/>
      <w:numFmt w:val="bullet"/>
      <w:lvlText w:val="-"/>
      <w:lvlJc w:val="left"/>
      <w:pPr>
        <w:ind w:left="3060" w:hanging="360"/>
      </w:pPr>
      <w:rPr>
        <w:rFonts w:ascii="Courier New" w:hAnsi="Courier New"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 w15:restartNumberingAfterBreak="0">
    <w:nsid w:val="7E25357B"/>
    <w:multiLevelType w:val="multilevel"/>
    <w:tmpl w:val="CBE6C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1"/>
  </w:num>
  <w:num w:numId="3">
    <w:abstractNumId w:val="60"/>
  </w:num>
  <w:num w:numId="4">
    <w:abstractNumId w:val="19"/>
  </w:num>
  <w:num w:numId="5">
    <w:abstractNumId w:val="21"/>
  </w:num>
  <w:num w:numId="6">
    <w:abstractNumId w:val="61"/>
  </w:num>
  <w:num w:numId="7">
    <w:abstractNumId w:val="13"/>
  </w:num>
  <w:num w:numId="8">
    <w:abstractNumId w:val="1"/>
  </w:num>
  <w:num w:numId="9">
    <w:abstractNumId w:val="58"/>
  </w:num>
  <w:num w:numId="10">
    <w:abstractNumId w:val="18"/>
  </w:num>
  <w:num w:numId="11">
    <w:abstractNumId w:val="12"/>
  </w:num>
  <w:num w:numId="12">
    <w:abstractNumId w:val="53"/>
  </w:num>
  <w:num w:numId="13">
    <w:abstractNumId w:val="25"/>
  </w:num>
  <w:num w:numId="14">
    <w:abstractNumId w:val="9"/>
  </w:num>
  <w:num w:numId="15">
    <w:abstractNumId w:val="66"/>
  </w:num>
  <w:num w:numId="16">
    <w:abstractNumId w:val="22"/>
  </w:num>
  <w:num w:numId="17">
    <w:abstractNumId w:val="7"/>
  </w:num>
  <w:num w:numId="18">
    <w:abstractNumId w:val="49"/>
  </w:num>
  <w:num w:numId="19">
    <w:abstractNumId w:val="56"/>
  </w:num>
  <w:num w:numId="20">
    <w:abstractNumId w:val="57"/>
  </w:num>
  <w:num w:numId="21">
    <w:abstractNumId w:val="52"/>
  </w:num>
  <w:num w:numId="22">
    <w:abstractNumId w:val="64"/>
  </w:num>
  <w:num w:numId="23">
    <w:abstractNumId w:val="17"/>
  </w:num>
  <w:num w:numId="24">
    <w:abstractNumId w:val="37"/>
  </w:num>
  <w:num w:numId="25">
    <w:abstractNumId w:val="42"/>
  </w:num>
  <w:num w:numId="26">
    <w:abstractNumId w:val="40"/>
  </w:num>
  <w:num w:numId="27">
    <w:abstractNumId w:val="51"/>
  </w:num>
  <w:num w:numId="28">
    <w:abstractNumId w:val="20"/>
  </w:num>
  <w:num w:numId="29">
    <w:abstractNumId w:val="24"/>
  </w:num>
  <w:num w:numId="30">
    <w:abstractNumId w:val="59"/>
  </w:num>
  <w:num w:numId="31">
    <w:abstractNumId w:val="35"/>
  </w:num>
  <w:num w:numId="32">
    <w:abstractNumId w:val="8"/>
  </w:num>
  <w:num w:numId="33">
    <w:abstractNumId w:val="41"/>
  </w:num>
  <w:num w:numId="34">
    <w:abstractNumId w:val="34"/>
  </w:num>
  <w:num w:numId="35">
    <w:abstractNumId w:val="45"/>
  </w:num>
  <w:num w:numId="36">
    <w:abstractNumId w:val="5"/>
  </w:num>
  <w:num w:numId="37">
    <w:abstractNumId w:val="16"/>
  </w:num>
  <w:num w:numId="38">
    <w:abstractNumId w:val="29"/>
  </w:num>
  <w:num w:numId="39">
    <w:abstractNumId w:val="48"/>
  </w:num>
  <w:num w:numId="40">
    <w:abstractNumId w:val="44"/>
  </w:num>
  <w:num w:numId="41">
    <w:abstractNumId w:val="50"/>
  </w:num>
  <w:num w:numId="42">
    <w:abstractNumId w:val="31"/>
  </w:num>
  <w:num w:numId="43">
    <w:abstractNumId w:val="39"/>
  </w:num>
  <w:num w:numId="44">
    <w:abstractNumId w:val="46"/>
  </w:num>
  <w:num w:numId="45">
    <w:abstractNumId w:val="10"/>
  </w:num>
  <w:num w:numId="46">
    <w:abstractNumId w:val="27"/>
  </w:num>
  <w:num w:numId="47">
    <w:abstractNumId w:val="30"/>
  </w:num>
  <w:num w:numId="48">
    <w:abstractNumId w:val="43"/>
  </w:num>
  <w:num w:numId="49">
    <w:abstractNumId w:val="62"/>
  </w:num>
  <w:num w:numId="50">
    <w:abstractNumId w:val="32"/>
  </w:num>
  <w:num w:numId="51">
    <w:abstractNumId w:val="28"/>
  </w:num>
  <w:num w:numId="52">
    <w:abstractNumId w:val="65"/>
  </w:num>
  <w:num w:numId="53">
    <w:abstractNumId w:val="6"/>
  </w:num>
  <w:num w:numId="54">
    <w:abstractNumId w:val="0"/>
  </w:num>
  <w:num w:numId="55">
    <w:abstractNumId w:val="38"/>
  </w:num>
  <w:num w:numId="56">
    <w:abstractNumId w:val="55"/>
  </w:num>
  <w:num w:numId="57">
    <w:abstractNumId w:val="2"/>
  </w:num>
  <w:num w:numId="58">
    <w:abstractNumId w:val="47"/>
  </w:num>
  <w:num w:numId="59">
    <w:abstractNumId w:val="36"/>
  </w:num>
  <w:num w:numId="60">
    <w:abstractNumId w:val="3"/>
  </w:num>
  <w:num w:numId="61">
    <w:abstractNumId w:val="54"/>
  </w:num>
  <w:num w:numId="62">
    <w:abstractNumId w:val="4"/>
  </w:num>
  <w:num w:numId="63">
    <w:abstractNumId w:val="63"/>
  </w:num>
  <w:num w:numId="64">
    <w:abstractNumId w:val="26"/>
  </w:num>
  <w:num w:numId="65">
    <w:abstractNumId w:val="33"/>
  </w:num>
  <w:num w:numId="66">
    <w:abstractNumId w:val="14"/>
  </w:num>
  <w:num w:numId="67">
    <w:abstractNumId w:val="23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F4F"/>
    <w:rsid w:val="000060C9"/>
    <w:rsid w:val="00011D34"/>
    <w:rsid w:val="00013A93"/>
    <w:rsid w:val="00017E11"/>
    <w:rsid w:val="00032739"/>
    <w:rsid w:val="00036D02"/>
    <w:rsid w:val="00055E19"/>
    <w:rsid w:val="0006612A"/>
    <w:rsid w:val="000A5104"/>
    <w:rsid w:val="000E3770"/>
    <w:rsid w:val="000E70C2"/>
    <w:rsid w:val="00106EA2"/>
    <w:rsid w:val="00141B4D"/>
    <w:rsid w:val="00151E9B"/>
    <w:rsid w:val="00152C34"/>
    <w:rsid w:val="00160CB4"/>
    <w:rsid w:val="0018674E"/>
    <w:rsid w:val="0019120C"/>
    <w:rsid w:val="001A7DC4"/>
    <w:rsid w:val="001B2C32"/>
    <w:rsid w:val="001C0C53"/>
    <w:rsid w:val="001C5365"/>
    <w:rsid w:val="001E1EE0"/>
    <w:rsid w:val="001F42CB"/>
    <w:rsid w:val="00204470"/>
    <w:rsid w:val="002064F7"/>
    <w:rsid w:val="00251EDB"/>
    <w:rsid w:val="0026321F"/>
    <w:rsid w:val="00272CB5"/>
    <w:rsid w:val="002A19D2"/>
    <w:rsid w:val="002A38A7"/>
    <w:rsid w:val="002F0C77"/>
    <w:rsid w:val="002F6180"/>
    <w:rsid w:val="00303D30"/>
    <w:rsid w:val="00330AA1"/>
    <w:rsid w:val="00366B4B"/>
    <w:rsid w:val="003933A4"/>
    <w:rsid w:val="00396810"/>
    <w:rsid w:val="003A460B"/>
    <w:rsid w:val="003D05F5"/>
    <w:rsid w:val="00413E0F"/>
    <w:rsid w:val="00434C2D"/>
    <w:rsid w:val="00442D21"/>
    <w:rsid w:val="00455D51"/>
    <w:rsid w:val="00457D97"/>
    <w:rsid w:val="00467A6E"/>
    <w:rsid w:val="00484DFF"/>
    <w:rsid w:val="004B0F3E"/>
    <w:rsid w:val="004C6003"/>
    <w:rsid w:val="004D0653"/>
    <w:rsid w:val="004E57ED"/>
    <w:rsid w:val="004F1B12"/>
    <w:rsid w:val="004F5CCE"/>
    <w:rsid w:val="00512B7B"/>
    <w:rsid w:val="00515825"/>
    <w:rsid w:val="00516817"/>
    <w:rsid w:val="005176E6"/>
    <w:rsid w:val="005667E9"/>
    <w:rsid w:val="005761C5"/>
    <w:rsid w:val="005823CD"/>
    <w:rsid w:val="005A3DD0"/>
    <w:rsid w:val="005D3D77"/>
    <w:rsid w:val="005E6BE8"/>
    <w:rsid w:val="006046E3"/>
    <w:rsid w:val="00637E2B"/>
    <w:rsid w:val="00667465"/>
    <w:rsid w:val="00670FA5"/>
    <w:rsid w:val="006A6EAE"/>
    <w:rsid w:val="006B0914"/>
    <w:rsid w:val="006C2CF0"/>
    <w:rsid w:val="006C5EAA"/>
    <w:rsid w:val="006D253D"/>
    <w:rsid w:val="006D5A39"/>
    <w:rsid w:val="006E215A"/>
    <w:rsid w:val="00741842"/>
    <w:rsid w:val="00756B60"/>
    <w:rsid w:val="00763D68"/>
    <w:rsid w:val="0078046E"/>
    <w:rsid w:val="007904D8"/>
    <w:rsid w:val="00796D20"/>
    <w:rsid w:val="007A1362"/>
    <w:rsid w:val="007A221E"/>
    <w:rsid w:val="007A4C6B"/>
    <w:rsid w:val="008008C3"/>
    <w:rsid w:val="00813A5E"/>
    <w:rsid w:val="00813E6E"/>
    <w:rsid w:val="0084641B"/>
    <w:rsid w:val="00861107"/>
    <w:rsid w:val="008648AE"/>
    <w:rsid w:val="00864E3E"/>
    <w:rsid w:val="00882895"/>
    <w:rsid w:val="00892BB0"/>
    <w:rsid w:val="00897FFA"/>
    <w:rsid w:val="008B13D9"/>
    <w:rsid w:val="008D00BE"/>
    <w:rsid w:val="00905F4F"/>
    <w:rsid w:val="009217F0"/>
    <w:rsid w:val="009504D9"/>
    <w:rsid w:val="009A6DC2"/>
    <w:rsid w:val="009F1FD3"/>
    <w:rsid w:val="00A06CDF"/>
    <w:rsid w:val="00A65FC2"/>
    <w:rsid w:val="00A7779F"/>
    <w:rsid w:val="00A87B35"/>
    <w:rsid w:val="00A94CAA"/>
    <w:rsid w:val="00AA1EF2"/>
    <w:rsid w:val="00AB2F10"/>
    <w:rsid w:val="00AE31B8"/>
    <w:rsid w:val="00B37719"/>
    <w:rsid w:val="00BA0BA4"/>
    <w:rsid w:val="00BD7855"/>
    <w:rsid w:val="00C040DB"/>
    <w:rsid w:val="00C121DE"/>
    <w:rsid w:val="00C92127"/>
    <w:rsid w:val="00C92B9C"/>
    <w:rsid w:val="00CC58C1"/>
    <w:rsid w:val="00D16FD3"/>
    <w:rsid w:val="00D44F80"/>
    <w:rsid w:val="00D94EBA"/>
    <w:rsid w:val="00DB48AA"/>
    <w:rsid w:val="00DB7706"/>
    <w:rsid w:val="00DD46C3"/>
    <w:rsid w:val="00DD478E"/>
    <w:rsid w:val="00DF0993"/>
    <w:rsid w:val="00E10360"/>
    <w:rsid w:val="00E11706"/>
    <w:rsid w:val="00E15486"/>
    <w:rsid w:val="00E21E6E"/>
    <w:rsid w:val="00E26768"/>
    <w:rsid w:val="00E4522A"/>
    <w:rsid w:val="00E65CF0"/>
    <w:rsid w:val="00E80977"/>
    <w:rsid w:val="00E87498"/>
    <w:rsid w:val="00EF2FE6"/>
    <w:rsid w:val="00F02116"/>
    <w:rsid w:val="00F1645F"/>
    <w:rsid w:val="00F16763"/>
    <w:rsid w:val="00F41554"/>
    <w:rsid w:val="00F713AC"/>
    <w:rsid w:val="00F72C58"/>
    <w:rsid w:val="00FB3F1B"/>
    <w:rsid w:val="00FD7428"/>
    <w:rsid w:val="00FE22DD"/>
    <w:rsid w:val="00FE34E1"/>
    <w:rsid w:val="00FF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0898F"/>
  <w15:chartTrackingRefBased/>
  <w15:docId w15:val="{46F16007-38D1-6C4E-A250-8D6DCBF94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5F4F"/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3273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92BB0"/>
    <w:pPr>
      <w:keepNext/>
      <w:keepLines/>
      <w:spacing w:before="160" w:after="120" w:line="36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92BB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060C9"/>
    <w:pPr>
      <w:keepNext/>
      <w:keepLines/>
      <w:spacing w:before="40"/>
      <w:outlineLvl w:val="3"/>
    </w:pPr>
    <w:rPr>
      <w:rFonts w:ascii="Arial" w:eastAsiaTheme="majorEastAsia" w:hAnsi="Arial" w:cstheme="majorBidi"/>
      <w:b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05F4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05F4F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05F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05F4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05F4F"/>
    <w:rPr>
      <w:vertAlign w:val="superscript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905F4F"/>
    <w:rPr>
      <w:rFonts w:ascii="Times New Roman" w:eastAsia="Times New Roman" w:hAnsi="Times New Roman" w:cs="Times New Roman"/>
      <w:lang w:eastAsia="pl-PL"/>
    </w:rPr>
  </w:style>
  <w:style w:type="table" w:styleId="Tabelasiatki4akcent5">
    <w:name w:val="Grid Table 4 Accent 5"/>
    <w:basedOn w:val="Standardowy"/>
    <w:uiPriority w:val="49"/>
    <w:rsid w:val="00905F4F"/>
    <w:rPr>
      <w:sz w:val="22"/>
      <w:szCs w:val="22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141B4D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1B4D"/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Bezodstpw">
    <w:name w:val="No Spacing"/>
    <w:link w:val="BezodstpwZnak"/>
    <w:uiPriority w:val="1"/>
    <w:qFormat/>
    <w:rsid w:val="00141B4D"/>
    <w:rPr>
      <w:rFonts w:eastAsiaTheme="minorEastAsia"/>
      <w:sz w:val="22"/>
      <w:szCs w:val="22"/>
      <w:lang w:val="en-US" w:eastAsia="zh-CN"/>
    </w:rPr>
  </w:style>
  <w:style w:type="character" w:customStyle="1" w:styleId="BezodstpwZnak">
    <w:name w:val="Bez odstępów Znak"/>
    <w:basedOn w:val="Domylnaczcionkaakapitu"/>
    <w:link w:val="Bezodstpw"/>
    <w:uiPriority w:val="1"/>
    <w:rsid w:val="00141B4D"/>
    <w:rPr>
      <w:rFonts w:eastAsiaTheme="minorEastAsia"/>
      <w:sz w:val="22"/>
      <w:szCs w:val="22"/>
      <w:lang w:val="en-US" w:eastAsia="zh-CN"/>
    </w:rPr>
  </w:style>
  <w:style w:type="character" w:customStyle="1" w:styleId="Nagwek2Znak">
    <w:name w:val="Nagłówek 2 Znak"/>
    <w:basedOn w:val="Domylnaczcionkaakapitu"/>
    <w:link w:val="Nagwek2"/>
    <w:uiPriority w:val="9"/>
    <w:rsid w:val="00892BB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92BB0"/>
    <w:rPr>
      <w:rFonts w:asciiTheme="majorHAnsi" w:eastAsiaTheme="majorEastAsia" w:hAnsiTheme="majorHAnsi" w:cstheme="majorBidi"/>
      <w:color w:val="1F3763" w:themeColor="accent1" w:themeShade="7F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8097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E80977"/>
    <w:rPr>
      <w:rFonts w:eastAsiaTheme="minorEastAsia"/>
      <w:color w:val="5A5A5A" w:themeColor="text1" w:themeTint="A5"/>
      <w:spacing w:val="15"/>
      <w:sz w:val="22"/>
      <w:szCs w:val="22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3273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32739"/>
    <w:pPr>
      <w:spacing w:before="480" w:line="276" w:lineRule="auto"/>
      <w:outlineLvl w:val="9"/>
    </w:pPr>
    <w:rPr>
      <w:b/>
      <w:bCs/>
      <w:sz w:val="28"/>
      <w:szCs w:val="28"/>
    </w:rPr>
  </w:style>
  <w:style w:type="paragraph" w:styleId="Spistreci2">
    <w:name w:val="toc 2"/>
    <w:basedOn w:val="Normalny"/>
    <w:next w:val="Normalny"/>
    <w:autoRedefine/>
    <w:uiPriority w:val="39"/>
    <w:unhideWhenUsed/>
    <w:rsid w:val="00032739"/>
    <w:pPr>
      <w:spacing w:before="240"/>
    </w:pPr>
    <w:rPr>
      <w:rFonts w:asciiTheme="minorHAnsi" w:hAnsiTheme="minorHAnsi" w:cstheme="minorHAnsi"/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032739"/>
    <w:pPr>
      <w:ind w:left="240"/>
    </w:pPr>
    <w:rPr>
      <w:rFonts w:asciiTheme="minorHAnsi" w:hAnsiTheme="minorHAnsi" w:cstheme="minorHAnsi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32739"/>
    <w:rPr>
      <w:color w:val="0563C1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032739"/>
    <w:pPr>
      <w:spacing w:before="360"/>
    </w:pPr>
    <w:rPr>
      <w:rFonts w:asciiTheme="majorHAnsi" w:hAnsiTheme="majorHAnsi" w:cstheme="majorHAnsi"/>
      <w:b/>
      <w:bCs/>
      <w:caps/>
    </w:rPr>
  </w:style>
  <w:style w:type="paragraph" w:styleId="Spistreci4">
    <w:name w:val="toc 4"/>
    <w:basedOn w:val="Normalny"/>
    <w:next w:val="Normalny"/>
    <w:autoRedefine/>
    <w:uiPriority w:val="39"/>
    <w:unhideWhenUsed/>
    <w:rsid w:val="00032739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032739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032739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032739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032739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032739"/>
    <w:pPr>
      <w:ind w:left="1680"/>
    </w:pPr>
    <w:rPr>
      <w:rFonts w:asciiTheme="minorHAnsi" w:hAnsiTheme="minorHAnsi" w:cstheme="minorHAnsi"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861107"/>
    <w:rPr>
      <w:i/>
      <w:iCs/>
    </w:rPr>
  </w:style>
  <w:style w:type="table" w:styleId="Tabela-Siatka">
    <w:name w:val="Table Grid"/>
    <w:basedOn w:val="Standardowy"/>
    <w:uiPriority w:val="39"/>
    <w:rsid w:val="00F16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6kolorowaakcent5">
    <w:name w:val="Grid Table 6 Colorful Accent 5"/>
    <w:basedOn w:val="Standardowy"/>
    <w:uiPriority w:val="51"/>
    <w:rsid w:val="00882895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elasiatki5ciemnaakcent5">
    <w:name w:val="Grid Table 5 Dark Accent 5"/>
    <w:basedOn w:val="Standardowy"/>
    <w:uiPriority w:val="50"/>
    <w:rsid w:val="004F1B1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paragraph" w:styleId="Legenda">
    <w:name w:val="caption"/>
    <w:basedOn w:val="Normalny"/>
    <w:next w:val="Normalny"/>
    <w:uiPriority w:val="35"/>
    <w:unhideWhenUsed/>
    <w:qFormat/>
    <w:rsid w:val="006A6EAE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apple-converted-space">
    <w:name w:val="apple-converted-space"/>
    <w:basedOn w:val="Domylnaczcionkaakapitu"/>
    <w:rsid w:val="00E26768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63D68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56B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6B60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56B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6B60"/>
    <w:rPr>
      <w:rFonts w:ascii="Times New Roman" w:eastAsia="Times New Roman" w:hAnsi="Times New Roman" w:cs="Times New Roman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0060C9"/>
    <w:rPr>
      <w:rFonts w:ascii="Arial" w:eastAsiaTheme="majorEastAsia" w:hAnsi="Arial" w:cstheme="majorBidi"/>
      <w:b/>
      <w:iCs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9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35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93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754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9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44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94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66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9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86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68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87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3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728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1941">
          <w:marLeft w:val="115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46884">
          <w:marLeft w:val="115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6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0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25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27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3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52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2978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086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7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9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63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49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10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2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80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44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7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6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89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8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0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9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13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4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48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01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3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8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1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4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2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49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083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96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59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33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1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2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23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9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8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65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20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1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93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05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70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706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26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46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9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86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93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4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42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21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3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18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4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26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48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74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901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29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48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58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9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05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3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1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5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78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50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89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7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86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86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9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4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23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83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49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0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3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7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18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13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26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12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2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2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17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7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9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2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8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3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36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68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3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9583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8964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492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8273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84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6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25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21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2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6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6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5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6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48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00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5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0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80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44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2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53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86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77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0660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786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0769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430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260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3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4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5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93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2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67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25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99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36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6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51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8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2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1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9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0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66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24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17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0168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632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9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74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4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7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96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02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51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6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7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20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4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3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5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9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1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0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57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1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30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93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5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06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47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2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67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70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1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66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8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9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7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87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8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4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56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3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6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49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63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5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8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1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24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4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66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70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770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70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44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92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45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73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179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697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12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16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2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6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15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44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0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9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0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30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08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9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33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56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61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8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24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21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8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5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2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8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1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24812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027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9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9731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961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272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848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743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5248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9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8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43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51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2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24241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7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7514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3139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066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62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57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28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pl" TargetMode="External"/><Relationship Id="rId1" Type="http://schemas.openxmlformats.org/officeDocument/2006/relationships/hyperlink" Target="http://www.policj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B71BC63-B90F-461E-89A8-44B4B45CC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28</Pages>
  <Words>8754</Words>
  <Characters>52530</Characters>
  <Application>Microsoft Office Word</Application>
  <DocSecurity>0</DocSecurity>
  <Lines>437</Lines>
  <Paragraphs>122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61162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>Ramowy program ochrony ofiar przemocy w rodzinie</dc:subject>
  <dc:creator>Opracowanie: dr Ewa Odachowska</dc:creator>
  <cp:keywords/>
  <dc:description/>
  <cp:lastModifiedBy>Katarzyna Kucharska</cp:lastModifiedBy>
  <cp:revision>4</cp:revision>
  <cp:lastPrinted>2021-01-07T06:38:00Z</cp:lastPrinted>
  <dcterms:created xsi:type="dcterms:W3CDTF">2021-01-04T08:47:00Z</dcterms:created>
  <dcterms:modified xsi:type="dcterms:W3CDTF">2021-01-07T06:38:00Z</dcterms:modified>
</cp:coreProperties>
</file>