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13C6" w14:textId="77777777" w:rsidR="001424DF" w:rsidRPr="006B03D0" w:rsidRDefault="00423BF8" w:rsidP="00423BF8">
      <w:pPr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bookmarkStart w:id="0" w:name="_GoBack"/>
      <w:bookmarkEnd w:id="0"/>
      <w:r w:rsidRPr="006B03D0">
        <w:rPr>
          <w:rFonts w:ascii="Arial" w:hAnsi="Arial" w:cs="Arial"/>
          <w:b/>
          <w:color w:val="365F91" w:themeColor="accent1" w:themeShade="BF"/>
        </w:rPr>
        <w:t>MAZOWIECKIE CENTRUM POLITYKI SPOŁECZNEJ</w:t>
      </w:r>
    </w:p>
    <w:p w14:paraId="7D5152B1" w14:textId="77777777" w:rsidR="001424DF" w:rsidRPr="00B66F65" w:rsidRDefault="001424DF" w:rsidP="00CA2D88">
      <w:pPr>
        <w:jc w:val="both"/>
        <w:rPr>
          <w:rFonts w:ascii="Arial" w:hAnsi="Arial" w:cs="Arial"/>
          <w:b/>
        </w:rPr>
      </w:pPr>
    </w:p>
    <w:p w14:paraId="33DE403F" w14:textId="77777777" w:rsidR="00610C28" w:rsidRDefault="00610C28" w:rsidP="00423BF8">
      <w:pPr>
        <w:jc w:val="center"/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</w:pPr>
    </w:p>
    <w:p w14:paraId="705372BF" w14:textId="77777777" w:rsidR="00610C28" w:rsidRDefault="00610C28" w:rsidP="00423BF8">
      <w:pPr>
        <w:jc w:val="center"/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</w:pPr>
    </w:p>
    <w:p w14:paraId="4C65FCA0" w14:textId="77777777" w:rsidR="00610C28" w:rsidRDefault="00610C28" w:rsidP="00423BF8">
      <w:pPr>
        <w:jc w:val="center"/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</w:pPr>
    </w:p>
    <w:p w14:paraId="7F996E0C" w14:textId="77777777" w:rsidR="00610C28" w:rsidRDefault="00610C28" w:rsidP="00423BF8">
      <w:pPr>
        <w:jc w:val="center"/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</w:pPr>
    </w:p>
    <w:p w14:paraId="3C1FC017" w14:textId="77777777" w:rsidR="00610C28" w:rsidRDefault="00610C28" w:rsidP="00423BF8">
      <w:pPr>
        <w:jc w:val="center"/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</w:pPr>
    </w:p>
    <w:p w14:paraId="29190467" w14:textId="30C7CE8D" w:rsidR="001424DF" w:rsidRPr="00610C28" w:rsidRDefault="00610C28" w:rsidP="00423BF8">
      <w:pPr>
        <w:jc w:val="center"/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</w:pPr>
      <w:r w:rsidRPr="00610C28"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 xml:space="preserve">Raport </w:t>
      </w:r>
      <w:r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>z</w:t>
      </w:r>
      <w:r w:rsidRPr="00610C28"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 xml:space="preserve"> </w:t>
      </w:r>
      <w:r w:rsidR="00B37230"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>m</w:t>
      </w:r>
      <w:r w:rsidRPr="00610C28"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 xml:space="preserve">onitoringu Wojewódzkiego Programu Przeciwdziałania Przemocy </w:t>
      </w:r>
      <w:r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>w</w:t>
      </w:r>
      <w:r w:rsidRPr="00610C28"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 xml:space="preserve"> Rodzinie </w:t>
      </w:r>
      <w:r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>n</w:t>
      </w:r>
      <w:r w:rsidRPr="00610C28"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 xml:space="preserve">a </w:t>
      </w:r>
      <w:r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>l</w:t>
      </w:r>
      <w:r w:rsidRPr="00610C28">
        <w:rPr>
          <w:rFonts w:ascii="Arial" w:eastAsiaTheme="majorEastAsia" w:hAnsi="Arial" w:cs="Times New Roman"/>
          <w:b/>
          <w:color w:val="1F497D" w:themeColor="text2"/>
          <w:spacing w:val="5"/>
          <w:kern w:val="28"/>
          <w:sz w:val="48"/>
          <w:szCs w:val="47"/>
          <w:lang w:eastAsia="hi-IN" w:bidi="hi-IN"/>
        </w:rPr>
        <w:t>ata 2017–2020</w:t>
      </w:r>
    </w:p>
    <w:p w14:paraId="3FCAB949" w14:textId="77777777" w:rsidR="001424DF" w:rsidRDefault="001424DF" w:rsidP="00CA2D88">
      <w:pPr>
        <w:jc w:val="both"/>
        <w:rPr>
          <w:rFonts w:ascii="Arial" w:hAnsi="Arial" w:cs="Arial"/>
        </w:rPr>
      </w:pPr>
    </w:p>
    <w:p w14:paraId="5F330580" w14:textId="77777777" w:rsidR="001424DF" w:rsidRDefault="001424DF" w:rsidP="00CA2D88">
      <w:pPr>
        <w:jc w:val="both"/>
        <w:rPr>
          <w:rFonts w:ascii="Arial" w:hAnsi="Arial" w:cs="Arial"/>
        </w:rPr>
      </w:pPr>
    </w:p>
    <w:p w14:paraId="4366F37D" w14:textId="77777777" w:rsidR="001424DF" w:rsidRDefault="001424DF" w:rsidP="00CA2D88">
      <w:pPr>
        <w:jc w:val="both"/>
        <w:rPr>
          <w:rFonts w:ascii="Arial" w:hAnsi="Arial" w:cs="Arial"/>
        </w:rPr>
      </w:pPr>
    </w:p>
    <w:p w14:paraId="5F97E324" w14:textId="77777777" w:rsidR="001424DF" w:rsidRDefault="001424DF" w:rsidP="00CA2D88">
      <w:pPr>
        <w:jc w:val="both"/>
        <w:rPr>
          <w:rFonts w:ascii="Arial" w:hAnsi="Arial" w:cs="Arial"/>
        </w:rPr>
      </w:pPr>
    </w:p>
    <w:p w14:paraId="60F1C906" w14:textId="77777777" w:rsidR="001424DF" w:rsidRDefault="001424DF" w:rsidP="00CA2D88">
      <w:pPr>
        <w:jc w:val="both"/>
        <w:rPr>
          <w:rFonts w:ascii="Arial" w:hAnsi="Arial" w:cs="Arial"/>
        </w:rPr>
      </w:pPr>
    </w:p>
    <w:p w14:paraId="36B9C911" w14:textId="77777777" w:rsidR="001424DF" w:rsidRDefault="001424DF" w:rsidP="00CA2D88">
      <w:pPr>
        <w:jc w:val="both"/>
        <w:rPr>
          <w:rFonts w:ascii="Arial" w:hAnsi="Arial" w:cs="Arial"/>
        </w:rPr>
      </w:pPr>
    </w:p>
    <w:p w14:paraId="10635B82" w14:textId="77777777" w:rsidR="00AA246C" w:rsidRDefault="00AA246C" w:rsidP="00CA2D88">
      <w:pPr>
        <w:jc w:val="both"/>
        <w:rPr>
          <w:rFonts w:ascii="Arial" w:hAnsi="Arial" w:cs="Arial"/>
        </w:rPr>
      </w:pPr>
    </w:p>
    <w:p w14:paraId="4EBA44E5" w14:textId="77777777" w:rsidR="00AA246C" w:rsidRDefault="00AA246C" w:rsidP="00CA2D88">
      <w:pPr>
        <w:jc w:val="both"/>
        <w:rPr>
          <w:rFonts w:ascii="Arial" w:hAnsi="Arial" w:cs="Arial"/>
        </w:rPr>
      </w:pPr>
    </w:p>
    <w:p w14:paraId="5AF1E7A5" w14:textId="77777777" w:rsidR="00AA246C" w:rsidRDefault="00AA246C" w:rsidP="00CA2D88">
      <w:pPr>
        <w:jc w:val="both"/>
        <w:rPr>
          <w:rFonts w:ascii="Arial" w:hAnsi="Arial" w:cs="Arial"/>
        </w:rPr>
      </w:pPr>
    </w:p>
    <w:p w14:paraId="0D5098B6" w14:textId="77777777" w:rsidR="00610C28" w:rsidRDefault="00610C28" w:rsidP="00CA2D88">
      <w:pPr>
        <w:jc w:val="both"/>
        <w:rPr>
          <w:rFonts w:ascii="Arial" w:hAnsi="Arial" w:cs="Arial"/>
        </w:rPr>
      </w:pPr>
    </w:p>
    <w:p w14:paraId="67FF2394" w14:textId="77777777" w:rsidR="00610C28" w:rsidRDefault="00610C28" w:rsidP="00CA2D88">
      <w:pPr>
        <w:jc w:val="both"/>
        <w:rPr>
          <w:rFonts w:ascii="Arial" w:hAnsi="Arial" w:cs="Arial"/>
        </w:rPr>
      </w:pPr>
    </w:p>
    <w:p w14:paraId="4204DE13" w14:textId="1FDA7AB2" w:rsidR="00610C28" w:rsidRPr="00610C28" w:rsidRDefault="00610C28" w:rsidP="00610C28">
      <w:pPr>
        <w:widowControl w:val="0"/>
        <w:shd w:val="clear" w:color="auto" w:fill="1F497D"/>
        <w:tabs>
          <w:tab w:val="center" w:pos="4819"/>
        </w:tabs>
        <w:suppressAutoHyphens/>
        <w:spacing w:before="6240" w:after="120"/>
        <w:contextualSpacing/>
        <w:rPr>
          <w:rFonts w:ascii="Arial" w:eastAsia="SimSun" w:hAnsi="Arial" w:cs="Times New Roman"/>
          <w:kern w:val="1"/>
          <w:szCs w:val="24"/>
          <w:lang w:eastAsia="hi-IN" w:bidi="hi-IN"/>
        </w:rPr>
      </w:pPr>
      <w:r w:rsidRPr="00610C28">
        <w:rPr>
          <w:rFonts w:ascii="Arial" w:eastAsia="SimSun" w:hAnsi="Arial" w:cs="Times New Roman"/>
          <w:b/>
          <w:bCs/>
          <w:color w:val="FFFFFF"/>
          <w:kern w:val="1"/>
          <w:szCs w:val="24"/>
          <w:lang w:eastAsia="hi-IN" w:bidi="hi-IN"/>
        </w:rPr>
        <w:tab/>
      </w:r>
      <w:r>
        <w:rPr>
          <w:rFonts w:ascii="Arial" w:eastAsia="SimSun" w:hAnsi="Arial" w:cs="Times New Roman"/>
          <w:b/>
          <w:bCs/>
          <w:color w:val="FFFFFF"/>
          <w:kern w:val="1"/>
          <w:szCs w:val="24"/>
          <w:lang w:eastAsia="hi-IN" w:bidi="hi-IN"/>
        </w:rPr>
        <w:t>rok</w:t>
      </w:r>
      <w:r w:rsidRPr="00610C28">
        <w:rPr>
          <w:rFonts w:ascii="Arial" w:eastAsia="SimSun" w:hAnsi="Arial" w:cs="Times New Roman"/>
          <w:b/>
          <w:bCs/>
          <w:color w:val="FFFFFF"/>
          <w:kern w:val="1"/>
          <w:szCs w:val="24"/>
          <w:lang w:eastAsia="hi-IN" w:bidi="hi-IN"/>
        </w:rPr>
        <w:t xml:space="preserve"> 20</w:t>
      </w:r>
      <w:r w:rsidR="0040033D" w:rsidRPr="00536ADB">
        <w:rPr>
          <w:rFonts w:ascii="Arial" w:eastAsia="SimSun" w:hAnsi="Arial" w:cs="Times New Roman"/>
          <w:b/>
          <w:bCs/>
          <w:color w:val="FFFFFF" w:themeColor="background1"/>
          <w:kern w:val="1"/>
          <w:szCs w:val="24"/>
          <w:lang w:eastAsia="hi-IN" w:bidi="hi-IN"/>
        </w:rPr>
        <w:t>20</w:t>
      </w:r>
      <w:r w:rsidRPr="00610C28">
        <w:rPr>
          <w:rFonts w:ascii="Arial" w:eastAsia="SimSun" w:hAnsi="Arial" w:cs="Times New Roman"/>
          <w:kern w:val="1"/>
          <w:szCs w:val="24"/>
          <w:lang w:eastAsia="hi-IN" w:bidi="hi-I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highlight w:val="yellow"/>
          <w:lang w:val="pl-PL" w:eastAsia="en-US"/>
        </w:rPr>
        <w:id w:val="104749760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FC85BAA" w14:textId="7E316810" w:rsidR="00D05147" w:rsidRPr="00160826" w:rsidRDefault="00D05147">
          <w:pPr>
            <w:pStyle w:val="Nagwekspisutreci"/>
            <w:rPr>
              <w:rFonts w:cs="Arial"/>
              <w:lang w:val="pl-PL"/>
            </w:rPr>
          </w:pPr>
          <w:r w:rsidRPr="00160826">
            <w:rPr>
              <w:rFonts w:cs="Arial"/>
              <w:lang w:val="pl-PL"/>
            </w:rPr>
            <w:t>Spis treści</w:t>
          </w:r>
        </w:p>
        <w:p w14:paraId="4872288B" w14:textId="77777777" w:rsidR="0038233C" w:rsidRPr="00160826" w:rsidRDefault="0038233C" w:rsidP="00982AF0"/>
        <w:p w14:paraId="1C64D941" w14:textId="09FB591F" w:rsidR="00ED79F5" w:rsidRDefault="00471F0E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160826">
            <w:rPr>
              <w:rFonts w:ascii="Arial" w:hAnsi="Arial" w:cs="Arial"/>
            </w:rPr>
            <w:fldChar w:fldCharType="begin"/>
          </w:r>
          <w:r w:rsidR="00D05147" w:rsidRPr="00160826">
            <w:rPr>
              <w:rFonts w:ascii="Arial" w:hAnsi="Arial" w:cs="Arial"/>
            </w:rPr>
            <w:instrText xml:space="preserve"> TOC \o "1-3" \h \z \u </w:instrText>
          </w:r>
          <w:r w:rsidRPr="00160826">
            <w:rPr>
              <w:rFonts w:ascii="Arial" w:hAnsi="Arial" w:cs="Arial"/>
            </w:rPr>
            <w:fldChar w:fldCharType="separate"/>
          </w:r>
          <w:hyperlink w:anchor="_Toc87954320" w:history="1">
            <w:r w:rsidR="00ED79F5" w:rsidRPr="009D7B1E">
              <w:rPr>
                <w:rStyle w:val="Hipercze"/>
                <w:bCs/>
                <w:noProof/>
              </w:rPr>
              <w:t>I.</w:t>
            </w:r>
            <w:r w:rsidR="00ED79F5">
              <w:rPr>
                <w:rFonts w:eastAsiaTheme="minorEastAsia"/>
                <w:noProof/>
                <w:lang w:eastAsia="pl-PL"/>
              </w:rPr>
              <w:tab/>
            </w:r>
            <w:r w:rsidR="00ED79F5" w:rsidRPr="009D7B1E">
              <w:rPr>
                <w:rStyle w:val="Hipercze"/>
                <w:noProof/>
              </w:rPr>
              <w:t>Wstęp</w:t>
            </w:r>
            <w:r w:rsidR="00ED79F5">
              <w:rPr>
                <w:noProof/>
                <w:webHidden/>
              </w:rPr>
              <w:tab/>
            </w:r>
            <w:r w:rsidR="00ED79F5">
              <w:rPr>
                <w:noProof/>
                <w:webHidden/>
              </w:rPr>
              <w:fldChar w:fldCharType="begin"/>
            </w:r>
            <w:r w:rsidR="00ED79F5">
              <w:rPr>
                <w:noProof/>
                <w:webHidden/>
              </w:rPr>
              <w:instrText xml:space="preserve"> PAGEREF _Toc87954320 \h </w:instrText>
            </w:r>
            <w:r w:rsidR="00ED79F5">
              <w:rPr>
                <w:noProof/>
                <w:webHidden/>
              </w:rPr>
            </w:r>
            <w:r w:rsidR="00ED79F5">
              <w:rPr>
                <w:noProof/>
                <w:webHidden/>
              </w:rPr>
              <w:fldChar w:fldCharType="separate"/>
            </w:r>
            <w:r w:rsidR="00ED79F5">
              <w:rPr>
                <w:noProof/>
                <w:webHidden/>
              </w:rPr>
              <w:t>3</w:t>
            </w:r>
            <w:r w:rsidR="00ED79F5">
              <w:rPr>
                <w:noProof/>
                <w:webHidden/>
              </w:rPr>
              <w:fldChar w:fldCharType="end"/>
            </w:r>
          </w:hyperlink>
        </w:p>
        <w:p w14:paraId="63EF4A35" w14:textId="3F72728D" w:rsidR="00ED79F5" w:rsidRDefault="00867C3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7954321" w:history="1">
            <w:r w:rsidR="00ED79F5" w:rsidRPr="009D7B1E">
              <w:rPr>
                <w:rStyle w:val="Hipercze"/>
                <w:bCs/>
                <w:noProof/>
              </w:rPr>
              <w:t>II.</w:t>
            </w:r>
            <w:r w:rsidR="00ED79F5">
              <w:rPr>
                <w:rFonts w:eastAsiaTheme="minorEastAsia"/>
                <w:noProof/>
                <w:lang w:eastAsia="pl-PL"/>
              </w:rPr>
              <w:tab/>
            </w:r>
            <w:r w:rsidR="00ED79F5" w:rsidRPr="009D7B1E">
              <w:rPr>
                <w:rStyle w:val="Hipercze"/>
                <w:noProof/>
              </w:rPr>
              <w:t>Skala problemu przemocy w rodzinie na terenie województwa mazowieckiego w roku 2020 na podstawie procedury „Niebieskie Karty” – dane statystyczne</w:t>
            </w:r>
            <w:r w:rsidR="00ED79F5">
              <w:rPr>
                <w:noProof/>
                <w:webHidden/>
              </w:rPr>
              <w:tab/>
            </w:r>
            <w:r w:rsidR="00ED79F5">
              <w:rPr>
                <w:noProof/>
                <w:webHidden/>
              </w:rPr>
              <w:fldChar w:fldCharType="begin"/>
            </w:r>
            <w:r w:rsidR="00ED79F5">
              <w:rPr>
                <w:noProof/>
                <w:webHidden/>
              </w:rPr>
              <w:instrText xml:space="preserve"> PAGEREF _Toc87954321 \h </w:instrText>
            </w:r>
            <w:r w:rsidR="00ED79F5">
              <w:rPr>
                <w:noProof/>
                <w:webHidden/>
              </w:rPr>
            </w:r>
            <w:r w:rsidR="00ED79F5">
              <w:rPr>
                <w:noProof/>
                <w:webHidden/>
              </w:rPr>
              <w:fldChar w:fldCharType="separate"/>
            </w:r>
            <w:r w:rsidR="00ED79F5">
              <w:rPr>
                <w:noProof/>
                <w:webHidden/>
              </w:rPr>
              <w:t>4</w:t>
            </w:r>
            <w:r w:rsidR="00ED79F5">
              <w:rPr>
                <w:noProof/>
                <w:webHidden/>
              </w:rPr>
              <w:fldChar w:fldCharType="end"/>
            </w:r>
          </w:hyperlink>
        </w:p>
        <w:p w14:paraId="6DFECAE9" w14:textId="5B58CF17" w:rsidR="00ED79F5" w:rsidRDefault="00867C3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954322" w:history="1">
            <w:r w:rsidR="00ED79F5" w:rsidRPr="009D7B1E">
              <w:rPr>
                <w:rStyle w:val="Hipercze"/>
                <w:noProof/>
              </w:rPr>
              <w:t>1.</w:t>
            </w:r>
            <w:r w:rsidR="00ED79F5">
              <w:rPr>
                <w:rFonts w:eastAsiaTheme="minorEastAsia"/>
                <w:noProof/>
                <w:lang w:eastAsia="pl-PL"/>
              </w:rPr>
              <w:tab/>
            </w:r>
            <w:r w:rsidR="00ED79F5" w:rsidRPr="009D7B1E">
              <w:rPr>
                <w:rStyle w:val="Hipercze"/>
                <w:noProof/>
              </w:rPr>
              <w:t>Procedura „Niebieskie Karty” w województwie mazowieckim – działania zespołów interdyscyplinarnych i grup roboczych w roku 2020</w:t>
            </w:r>
            <w:r w:rsidR="00ED79F5">
              <w:rPr>
                <w:noProof/>
                <w:webHidden/>
              </w:rPr>
              <w:tab/>
            </w:r>
            <w:r w:rsidR="00ED79F5">
              <w:rPr>
                <w:noProof/>
                <w:webHidden/>
              </w:rPr>
              <w:fldChar w:fldCharType="begin"/>
            </w:r>
            <w:r w:rsidR="00ED79F5">
              <w:rPr>
                <w:noProof/>
                <w:webHidden/>
              </w:rPr>
              <w:instrText xml:space="preserve"> PAGEREF _Toc87954322 \h </w:instrText>
            </w:r>
            <w:r w:rsidR="00ED79F5">
              <w:rPr>
                <w:noProof/>
                <w:webHidden/>
              </w:rPr>
            </w:r>
            <w:r w:rsidR="00ED79F5">
              <w:rPr>
                <w:noProof/>
                <w:webHidden/>
              </w:rPr>
              <w:fldChar w:fldCharType="separate"/>
            </w:r>
            <w:r w:rsidR="00ED79F5">
              <w:rPr>
                <w:noProof/>
                <w:webHidden/>
              </w:rPr>
              <w:t>4</w:t>
            </w:r>
            <w:r w:rsidR="00ED79F5">
              <w:rPr>
                <w:noProof/>
                <w:webHidden/>
              </w:rPr>
              <w:fldChar w:fldCharType="end"/>
            </w:r>
          </w:hyperlink>
        </w:p>
        <w:p w14:paraId="62BB4FEB" w14:textId="72EEF4B0" w:rsidR="00ED79F5" w:rsidRDefault="00867C3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954323" w:history="1">
            <w:r w:rsidR="00ED79F5" w:rsidRPr="009D7B1E">
              <w:rPr>
                <w:rStyle w:val="Hipercze"/>
                <w:noProof/>
              </w:rPr>
              <w:t>2.</w:t>
            </w:r>
            <w:r w:rsidR="00ED79F5">
              <w:rPr>
                <w:rFonts w:eastAsiaTheme="minorEastAsia"/>
                <w:noProof/>
                <w:lang w:eastAsia="pl-PL"/>
              </w:rPr>
              <w:tab/>
            </w:r>
            <w:r w:rsidR="00ED79F5" w:rsidRPr="009D7B1E">
              <w:rPr>
                <w:rStyle w:val="Hipercze"/>
                <w:noProof/>
              </w:rPr>
              <w:t>Charakterystyka osób doświadczających przemocy i stosujących przemoc, wobec których wszczęto procedurę „Niebieskie Karty” w roku 2020</w:t>
            </w:r>
            <w:r w:rsidR="00ED79F5">
              <w:rPr>
                <w:noProof/>
                <w:webHidden/>
              </w:rPr>
              <w:tab/>
            </w:r>
            <w:r w:rsidR="00ED79F5">
              <w:rPr>
                <w:noProof/>
                <w:webHidden/>
              </w:rPr>
              <w:fldChar w:fldCharType="begin"/>
            </w:r>
            <w:r w:rsidR="00ED79F5">
              <w:rPr>
                <w:noProof/>
                <w:webHidden/>
              </w:rPr>
              <w:instrText xml:space="preserve"> PAGEREF _Toc87954323 \h </w:instrText>
            </w:r>
            <w:r w:rsidR="00ED79F5">
              <w:rPr>
                <w:noProof/>
                <w:webHidden/>
              </w:rPr>
            </w:r>
            <w:r w:rsidR="00ED79F5">
              <w:rPr>
                <w:noProof/>
                <w:webHidden/>
              </w:rPr>
              <w:fldChar w:fldCharType="separate"/>
            </w:r>
            <w:r w:rsidR="00ED79F5">
              <w:rPr>
                <w:noProof/>
                <w:webHidden/>
              </w:rPr>
              <w:t>5</w:t>
            </w:r>
            <w:r w:rsidR="00ED79F5">
              <w:rPr>
                <w:noProof/>
                <w:webHidden/>
              </w:rPr>
              <w:fldChar w:fldCharType="end"/>
            </w:r>
          </w:hyperlink>
        </w:p>
        <w:p w14:paraId="46F5CD34" w14:textId="1E1FBA60" w:rsidR="00ED79F5" w:rsidRDefault="00867C3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954324" w:history="1">
            <w:r w:rsidR="00ED79F5" w:rsidRPr="009D7B1E">
              <w:rPr>
                <w:rStyle w:val="Hipercze"/>
                <w:noProof/>
              </w:rPr>
              <w:t>3.</w:t>
            </w:r>
            <w:r w:rsidR="00ED79F5">
              <w:rPr>
                <w:rFonts w:eastAsiaTheme="minorEastAsia"/>
                <w:noProof/>
                <w:lang w:eastAsia="pl-PL"/>
              </w:rPr>
              <w:tab/>
            </w:r>
            <w:r w:rsidR="00ED79F5" w:rsidRPr="009D7B1E">
              <w:rPr>
                <w:rStyle w:val="Hipercze"/>
                <w:noProof/>
              </w:rPr>
              <w:t>Sprawozdanie z działań podjętych przez policję wobec sprawców przemocy  w rodzinie (procedura „Niebieskie Karty”) w roku 2019 na terenie województwa mazowieckiego</w:t>
            </w:r>
            <w:r w:rsidR="00ED79F5">
              <w:rPr>
                <w:noProof/>
                <w:webHidden/>
              </w:rPr>
              <w:tab/>
            </w:r>
            <w:r w:rsidR="00ED79F5">
              <w:rPr>
                <w:noProof/>
                <w:webHidden/>
              </w:rPr>
              <w:fldChar w:fldCharType="begin"/>
            </w:r>
            <w:r w:rsidR="00ED79F5">
              <w:rPr>
                <w:noProof/>
                <w:webHidden/>
              </w:rPr>
              <w:instrText xml:space="preserve"> PAGEREF _Toc87954324 \h </w:instrText>
            </w:r>
            <w:r w:rsidR="00ED79F5">
              <w:rPr>
                <w:noProof/>
                <w:webHidden/>
              </w:rPr>
            </w:r>
            <w:r w:rsidR="00ED79F5">
              <w:rPr>
                <w:noProof/>
                <w:webHidden/>
              </w:rPr>
              <w:fldChar w:fldCharType="separate"/>
            </w:r>
            <w:r w:rsidR="00ED79F5">
              <w:rPr>
                <w:noProof/>
                <w:webHidden/>
              </w:rPr>
              <w:t>6</w:t>
            </w:r>
            <w:r w:rsidR="00ED79F5">
              <w:rPr>
                <w:noProof/>
                <w:webHidden/>
              </w:rPr>
              <w:fldChar w:fldCharType="end"/>
            </w:r>
          </w:hyperlink>
        </w:p>
        <w:p w14:paraId="5ECE0DC5" w14:textId="68A0EAB3" w:rsidR="00ED79F5" w:rsidRDefault="00867C3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7954325" w:history="1">
            <w:r w:rsidR="00ED79F5" w:rsidRPr="009D7B1E">
              <w:rPr>
                <w:rStyle w:val="Hipercze"/>
                <w:bCs/>
                <w:noProof/>
              </w:rPr>
              <w:t>III.</w:t>
            </w:r>
            <w:r w:rsidR="00ED79F5">
              <w:rPr>
                <w:rFonts w:eastAsiaTheme="minorEastAsia"/>
                <w:noProof/>
                <w:lang w:eastAsia="pl-PL"/>
              </w:rPr>
              <w:tab/>
            </w:r>
            <w:r w:rsidR="00ED79F5" w:rsidRPr="009D7B1E">
              <w:rPr>
                <w:rStyle w:val="Hipercze"/>
                <w:noProof/>
              </w:rPr>
              <w:t>Realizacja zadań wynikających z Wojewódzkiego Programu Przeciwdziałania Przemocy w Rodzinie na lata 2017–2020 w roku 2020</w:t>
            </w:r>
            <w:r w:rsidR="00ED79F5">
              <w:rPr>
                <w:noProof/>
                <w:webHidden/>
              </w:rPr>
              <w:tab/>
            </w:r>
            <w:r w:rsidR="00ED79F5">
              <w:rPr>
                <w:noProof/>
                <w:webHidden/>
              </w:rPr>
              <w:fldChar w:fldCharType="begin"/>
            </w:r>
            <w:r w:rsidR="00ED79F5">
              <w:rPr>
                <w:noProof/>
                <w:webHidden/>
              </w:rPr>
              <w:instrText xml:space="preserve"> PAGEREF _Toc87954325 \h </w:instrText>
            </w:r>
            <w:r w:rsidR="00ED79F5">
              <w:rPr>
                <w:noProof/>
                <w:webHidden/>
              </w:rPr>
            </w:r>
            <w:r w:rsidR="00ED79F5">
              <w:rPr>
                <w:noProof/>
                <w:webHidden/>
              </w:rPr>
              <w:fldChar w:fldCharType="separate"/>
            </w:r>
            <w:r w:rsidR="00ED79F5">
              <w:rPr>
                <w:noProof/>
                <w:webHidden/>
              </w:rPr>
              <w:t>8</w:t>
            </w:r>
            <w:r w:rsidR="00ED79F5">
              <w:rPr>
                <w:noProof/>
                <w:webHidden/>
              </w:rPr>
              <w:fldChar w:fldCharType="end"/>
            </w:r>
          </w:hyperlink>
        </w:p>
        <w:p w14:paraId="21F31C27" w14:textId="4FD40ACA" w:rsidR="00ED79F5" w:rsidRDefault="00867C3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954326" w:history="1">
            <w:r w:rsidR="00ED79F5" w:rsidRPr="009D7B1E">
              <w:rPr>
                <w:rStyle w:val="Hipercze"/>
                <w:noProof/>
              </w:rPr>
              <w:t>1.</w:t>
            </w:r>
            <w:r w:rsidR="00ED79F5">
              <w:rPr>
                <w:rFonts w:eastAsiaTheme="minorEastAsia"/>
                <w:noProof/>
                <w:lang w:eastAsia="pl-PL"/>
              </w:rPr>
              <w:tab/>
            </w:r>
            <w:r w:rsidR="00ED79F5" w:rsidRPr="009D7B1E">
              <w:rPr>
                <w:rStyle w:val="Hipercze"/>
                <w:noProof/>
              </w:rPr>
              <w:t>Cel główny i cele szczegółowe określone w Wojewódzkim Programie Przeciwdziałania Przemocy w Rodzinie na lata 2017–2020</w:t>
            </w:r>
            <w:r w:rsidR="00ED79F5">
              <w:rPr>
                <w:noProof/>
                <w:webHidden/>
              </w:rPr>
              <w:tab/>
            </w:r>
            <w:r w:rsidR="00ED79F5">
              <w:rPr>
                <w:noProof/>
                <w:webHidden/>
              </w:rPr>
              <w:fldChar w:fldCharType="begin"/>
            </w:r>
            <w:r w:rsidR="00ED79F5">
              <w:rPr>
                <w:noProof/>
                <w:webHidden/>
              </w:rPr>
              <w:instrText xml:space="preserve"> PAGEREF _Toc87954326 \h </w:instrText>
            </w:r>
            <w:r w:rsidR="00ED79F5">
              <w:rPr>
                <w:noProof/>
                <w:webHidden/>
              </w:rPr>
            </w:r>
            <w:r w:rsidR="00ED79F5">
              <w:rPr>
                <w:noProof/>
                <w:webHidden/>
              </w:rPr>
              <w:fldChar w:fldCharType="separate"/>
            </w:r>
            <w:r w:rsidR="00ED79F5">
              <w:rPr>
                <w:noProof/>
                <w:webHidden/>
              </w:rPr>
              <w:t>8</w:t>
            </w:r>
            <w:r w:rsidR="00ED79F5">
              <w:rPr>
                <w:noProof/>
                <w:webHidden/>
              </w:rPr>
              <w:fldChar w:fldCharType="end"/>
            </w:r>
          </w:hyperlink>
        </w:p>
        <w:p w14:paraId="068BD8FE" w14:textId="5E4EA8B8" w:rsidR="00ED79F5" w:rsidRDefault="00867C3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954327" w:history="1">
            <w:r w:rsidR="00ED79F5" w:rsidRPr="009D7B1E">
              <w:rPr>
                <w:rStyle w:val="Hipercze"/>
                <w:noProof/>
              </w:rPr>
              <w:t>2.</w:t>
            </w:r>
            <w:r w:rsidR="00ED79F5">
              <w:rPr>
                <w:rFonts w:eastAsiaTheme="minorEastAsia"/>
                <w:noProof/>
                <w:lang w:eastAsia="pl-PL"/>
              </w:rPr>
              <w:tab/>
            </w:r>
            <w:r w:rsidR="00ED79F5" w:rsidRPr="009D7B1E">
              <w:rPr>
                <w:rStyle w:val="Hipercze"/>
                <w:noProof/>
              </w:rPr>
              <w:t>Działania realizowane przez Mazowieckie Centrum Polityki Społecznej w roku 2020</w:t>
            </w:r>
            <w:r w:rsidR="00ED79F5">
              <w:rPr>
                <w:noProof/>
                <w:webHidden/>
              </w:rPr>
              <w:tab/>
            </w:r>
            <w:r w:rsidR="00ED79F5">
              <w:rPr>
                <w:noProof/>
                <w:webHidden/>
              </w:rPr>
              <w:fldChar w:fldCharType="begin"/>
            </w:r>
            <w:r w:rsidR="00ED79F5">
              <w:rPr>
                <w:noProof/>
                <w:webHidden/>
              </w:rPr>
              <w:instrText xml:space="preserve"> PAGEREF _Toc87954327 \h </w:instrText>
            </w:r>
            <w:r w:rsidR="00ED79F5">
              <w:rPr>
                <w:noProof/>
                <w:webHidden/>
              </w:rPr>
            </w:r>
            <w:r w:rsidR="00ED79F5">
              <w:rPr>
                <w:noProof/>
                <w:webHidden/>
              </w:rPr>
              <w:fldChar w:fldCharType="separate"/>
            </w:r>
            <w:r w:rsidR="00ED79F5">
              <w:rPr>
                <w:noProof/>
                <w:webHidden/>
              </w:rPr>
              <w:t>8</w:t>
            </w:r>
            <w:r w:rsidR="00ED79F5">
              <w:rPr>
                <w:noProof/>
                <w:webHidden/>
              </w:rPr>
              <w:fldChar w:fldCharType="end"/>
            </w:r>
          </w:hyperlink>
        </w:p>
        <w:p w14:paraId="3E102D10" w14:textId="5DB30115" w:rsidR="00ED79F5" w:rsidRDefault="00867C32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87954328" w:history="1">
            <w:r w:rsidR="00ED79F5" w:rsidRPr="009D7B1E">
              <w:rPr>
                <w:rStyle w:val="Hipercze"/>
                <w:noProof/>
              </w:rPr>
              <w:t>3.</w:t>
            </w:r>
            <w:r w:rsidR="00ED79F5">
              <w:rPr>
                <w:rFonts w:eastAsiaTheme="minorEastAsia"/>
                <w:noProof/>
                <w:lang w:eastAsia="pl-PL"/>
              </w:rPr>
              <w:tab/>
            </w:r>
            <w:r w:rsidR="00ED79F5" w:rsidRPr="009D7B1E">
              <w:rPr>
                <w:rStyle w:val="Hipercze"/>
                <w:noProof/>
              </w:rPr>
              <w:t>Działania współfinansowane z budżetu Województwa Mazowieckiego w ramach otwartych konkursów ofert w roku 2020, realizowane przez organizacje pozarządowe</w:t>
            </w:r>
            <w:r w:rsidR="00ED79F5">
              <w:rPr>
                <w:noProof/>
                <w:webHidden/>
              </w:rPr>
              <w:tab/>
            </w:r>
            <w:r w:rsidR="00ED79F5">
              <w:rPr>
                <w:noProof/>
                <w:webHidden/>
              </w:rPr>
              <w:fldChar w:fldCharType="begin"/>
            </w:r>
            <w:r w:rsidR="00ED79F5">
              <w:rPr>
                <w:noProof/>
                <w:webHidden/>
              </w:rPr>
              <w:instrText xml:space="preserve"> PAGEREF _Toc87954328 \h </w:instrText>
            </w:r>
            <w:r w:rsidR="00ED79F5">
              <w:rPr>
                <w:noProof/>
                <w:webHidden/>
              </w:rPr>
            </w:r>
            <w:r w:rsidR="00ED79F5">
              <w:rPr>
                <w:noProof/>
                <w:webHidden/>
              </w:rPr>
              <w:fldChar w:fldCharType="separate"/>
            </w:r>
            <w:r w:rsidR="00ED79F5">
              <w:rPr>
                <w:noProof/>
                <w:webHidden/>
              </w:rPr>
              <w:t>10</w:t>
            </w:r>
            <w:r w:rsidR="00ED79F5">
              <w:rPr>
                <w:noProof/>
                <w:webHidden/>
              </w:rPr>
              <w:fldChar w:fldCharType="end"/>
            </w:r>
          </w:hyperlink>
        </w:p>
        <w:p w14:paraId="0D9D9FC6" w14:textId="59133F06" w:rsidR="00ED79F5" w:rsidRDefault="00867C3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7954329" w:history="1">
            <w:r w:rsidR="00ED79F5" w:rsidRPr="009D7B1E">
              <w:rPr>
                <w:rStyle w:val="Hipercze"/>
                <w:bCs/>
                <w:noProof/>
              </w:rPr>
              <w:t>IV.</w:t>
            </w:r>
            <w:r w:rsidR="00ED79F5">
              <w:rPr>
                <w:rFonts w:eastAsiaTheme="minorEastAsia"/>
                <w:noProof/>
                <w:lang w:eastAsia="pl-PL"/>
              </w:rPr>
              <w:tab/>
            </w:r>
            <w:r w:rsidR="00ED79F5" w:rsidRPr="009D7B1E">
              <w:rPr>
                <w:rStyle w:val="Hipercze"/>
                <w:noProof/>
              </w:rPr>
              <w:t>Rekomendacje</w:t>
            </w:r>
            <w:r w:rsidR="00ED79F5">
              <w:rPr>
                <w:noProof/>
                <w:webHidden/>
              </w:rPr>
              <w:tab/>
            </w:r>
            <w:r w:rsidR="00ED79F5">
              <w:rPr>
                <w:noProof/>
                <w:webHidden/>
              </w:rPr>
              <w:fldChar w:fldCharType="begin"/>
            </w:r>
            <w:r w:rsidR="00ED79F5">
              <w:rPr>
                <w:noProof/>
                <w:webHidden/>
              </w:rPr>
              <w:instrText xml:space="preserve"> PAGEREF _Toc87954329 \h </w:instrText>
            </w:r>
            <w:r w:rsidR="00ED79F5">
              <w:rPr>
                <w:noProof/>
                <w:webHidden/>
              </w:rPr>
            </w:r>
            <w:r w:rsidR="00ED79F5">
              <w:rPr>
                <w:noProof/>
                <w:webHidden/>
              </w:rPr>
              <w:fldChar w:fldCharType="separate"/>
            </w:r>
            <w:r w:rsidR="00ED79F5">
              <w:rPr>
                <w:noProof/>
                <w:webHidden/>
              </w:rPr>
              <w:t>15</w:t>
            </w:r>
            <w:r w:rsidR="00ED79F5">
              <w:rPr>
                <w:noProof/>
                <w:webHidden/>
              </w:rPr>
              <w:fldChar w:fldCharType="end"/>
            </w:r>
          </w:hyperlink>
        </w:p>
        <w:p w14:paraId="59D77C81" w14:textId="7307240D" w:rsidR="00D05147" w:rsidRDefault="00471F0E">
          <w:r w:rsidRPr="0016082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AD03635" w14:textId="77777777" w:rsidR="001B1DE3" w:rsidRDefault="001B1DE3" w:rsidP="00CA2D88">
      <w:pPr>
        <w:jc w:val="both"/>
        <w:rPr>
          <w:rFonts w:ascii="Arial" w:hAnsi="Arial" w:cs="Arial"/>
        </w:rPr>
        <w:sectPr w:rsidR="001B1DE3" w:rsidSect="00ED79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BC64D2" w14:textId="2B156378" w:rsidR="00DA5EF3" w:rsidRPr="00DA5EF3" w:rsidRDefault="00DA5EF3" w:rsidP="000B0A1E">
      <w:pPr>
        <w:pStyle w:val="Nagwek1"/>
        <w:numPr>
          <w:ilvl w:val="0"/>
          <w:numId w:val="17"/>
        </w:numPr>
        <w:ind w:left="284" w:hanging="142"/>
        <w:rPr>
          <w:b w:val="0"/>
        </w:rPr>
      </w:pPr>
      <w:r w:rsidRPr="00DA5EF3">
        <w:lastRenderedPageBreak/>
        <w:t xml:space="preserve"> </w:t>
      </w:r>
      <w:bookmarkStart w:id="1" w:name="_Toc87954320"/>
      <w:r w:rsidRPr="00DA5EF3">
        <w:t>Wstęp</w:t>
      </w:r>
      <w:bookmarkEnd w:id="1"/>
      <w:r w:rsidR="00B37230">
        <w:t> </w:t>
      </w:r>
    </w:p>
    <w:p w14:paraId="3674B6C3" w14:textId="77777777" w:rsidR="00AA246C" w:rsidRDefault="00AA246C" w:rsidP="000B0A1E">
      <w:pPr>
        <w:rPr>
          <w:rFonts w:ascii="Arial" w:hAnsi="Arial" w:cs="Arial"/>
        </w:rPr>
      </w:pPr>
    </w:p>
    <w:p w14:paraId="369434F3" w14:textId="4914CCA5" w:rsidR="009162FC" w:rsidRDefault="000E0A0F" w:rsidP="000B0A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A2D88" w:rsidRPr="00CA2D88">
        <w:rPr>
          <w:rFonts w:ascii="Arial" w:hAnsi="Arial" w:cs="Arial"/>
        </w:rPr>
        <w:t xml:space="preserve">godnie z </w:t>
      </w:r>
      <w:r w:rsidR="00C80000">
        <w:rPr>
          <w:rFonts w:ascii="Arial" w:hAnsi="Arial" w:cs="Arial"/>
        </w:rPr>
        <w:t>założeniami</w:t>
      </w:r>
      <w:r w:rsidR="00CA2D88" w:rsidRPr="00CA2D88">
        <w:rPr>
          <w:rFonts w:ascii="Arial" w:hAnsi="Arial" w:cs="Arial"/>
        </w:rPr>
        <w:t xml:space="preserve"> </w:t>
      </w:r>
      <w:r w:rsidRPr="000E0A0F">
        <w:rPr>
          <w:rFonts w:ascii="Arial" w:hAnsi="Arial" w:cs="Arial"/>
        </w:rPr>
        <w:t>Wojewódzki</w:t>
      </w:r>
      <w:r w:rsidR="00C80000">
        <w:rPr>
          <w:rFonts w:ascii="Arial" w:hAnsi="Arial" w:cs="Arial"/>
        </w:rPr>
        <w:t>ego</w:t>
      </w:r>
      <w:r w:rsidRPr="000E0A0F">
        <w:rPr>
          <w:rFonts w:ascii="Arial" w:hAnsi="Arial" w:cs="Arial"/>
        </w:rPr>
        <w:t xml:space="preserve"> Program</w:t>
      </w:r>
      <w:r w:rsidR="006923ED">
        <w:rPr>
          <w:rFonts w:ascii="Arial" w:hAnsi="Arial" w:cs="Arial"/>
        </w:rPr>
        <w:t>u</w:t>
      </w:r>
      <w:r w:rsidRPr="000E0A0F">
        <w:rPr>
          <w:rFonts w:ascii="Arial" w:hAnsi="Arial" w:cs="Arial"/>
        </w:rPr>
        <w:t xml:space="preserve"> Przeciwdziałania Przemocy w Rodzinie na</w:t>
      </w:r>
      <w:r w:rsidR="00B37230">
        <w:rPr>
          <w:rFonts w:ascii="Arial" w:hAnsi="Arial" w:cs="Arial"/>
        </w:rPr>
        <w:t> </w:t>
      </w:r>
      <w:r w:rsidRPr="000E0A0F">
        <w:rPr>
          <w:rFonts w:ascii="Arial" w:hAnsi="Arial" w:cs="Arial"/>
        </w:rPr>
        <w:t>la</w:t>
      </w:r>
      <w:r>
        <w:rPr>
          <w:rFonts w:ascii="Arial" w:hAnsi="Arial" w:cs="Arial"/>
        </w:rPr>
        <w:t>ta 2017–2020 (dalej: „Program</w:t>
      </w:r>
      <w:r w:rsidR="00B37230">
        <w:rPr>
          <w:rFonts w:ascii="Arial" w:hAnsi="Arial" w:cs="Arial"/>
        </w:rPr>
        <w:t>”</w:t>
      </w:r>
      <w:r>
        <w:rPr>
          <w:rFonts w:ascii="Arial" w:hAnsi="Arial" w:cs="Arial"/>
        </w:rPr>
        <w:t>) Mazowieckie Centrum Polityki Społecznej ma</w:t>
      </w:r>
      <w:r w:rsidR="00B37230">
        <w:rPr>
          <w:rFonts w:ascii="Arial" w:hAnsi="Arial" w:cs="Arial"/>
        </w:rPr>
        <w:t> </w:t>
      </w:r>
      <w:r w:rsidR="0034483F">
        <w:rPr>
          <w:rFonts w:ascii="Arial" w:hAnsi="Arial" w:cs="Arial"/>
        </w:rPr>
        <w:t xml:space="preserve">obowiązek </w:t>
      </w:r>
      <w:r w:rsidR="00CA2D88" w:rsidRPr="00CA2D88">
        <w:rPr>
          <w:rFonts w:ascii="Arial" w:hAnsi="Arial" w:cs="Arial"/>
        </w:rPr>
        <w:t>przedło</w:t>
      </w:r>
      <w:r>
        <w:rPr>
          <w:rFonts w:ascii="Arial" w:hAnsi="Arial" w:cs="Arial"/>
        </w:rPr>
        <w:t>żyć</w:t>
      </w:r>
      <w:r w:rsidR="0034483F">
        <w:rPr>
          <w:rFonts w:ascii="Arial" w:hAnsi="Arial" w:cs="Arial"/>
        </w:rPr>
        <w:t xml:space="preserve"> do akceptacji</w:t>
      </w:r>
      <w:r w:rsidR="00CA2D88" w:rsidRPr="00CA2D88">
        <w:rPr>
          <w:rFonts w:ascii="Arial" w:hAnsi="Arial" w:cs="Arial"/>
        </w:rPr>
        <w:t xml:space="preserve"> Zarządowi Województwa Mazowieckiego</w:t>
      </w:r>
      <w:r w:rsidR="00C80000">
        <w:rPr>
          <w:rFonts w:ascii="Arial" w:hAnsi="Arial" w:cs="Arial"/>
        </w:rPr>
        <w:t xml:space="preserve"> coroczny raport z</w:t>
      </w:r>
      <w:r w:rsidR="00B37230">
        <w:rPr>
          <w:rFonts w:ascii="Arial" w:hAnsi="Arial" w:cs="Arial"/>
        </w:rPr>
        <w:t> </w:t>
      </w:r>
      <w:r w:rsidR="00C80000">
        <w:rPr>
          <w:rFonts w:ascii="Arial" w:hAnsi="Arial" w:cs="Arial"/>
        </w:rPr>
        <w:t>monitoringu Programu</w:t>
      </w:r>
      <w:r w:rsidR="00CA2D88" w:rsidRPr="00CA2D88">
        <w:rPr>
          <w:rFonts w:ascii="Arial" w:hAnsi="Arial" w:cs="Arial"/>
        </w:rPr>
        <w:t xml:space="preserve">. W ramach monitoringu porównywany </w:t>
      </w:r>
      <w:r w:rsidR="00943705">
        <w:rPr>
          <w:rFonts w:ascii="Arial" w:hAnsi="Arial" w:cs="Arial"/>
        </w:rPr>
        <w:t>jest</w:t>
      </w:r>
      <w:r w:rsidR="00943705" w:rsidRPr="00CA2D88">
        <w:rPr>
          <w:rFonts w:ascii="Arial" w:hAnsi="Arial" w:cs="Arial"/>
        </w:rPr>
        <w:t xml:space="preserve"> </w:t>
      </w:r>
      <w:r w:rsidR="00CA2D88" w:rsidRPr="00CA2D88">
        <w:rPr>
          <w:rFonts w:ascii="Arial" w:hAnsi="Arial" w:cs="Arial"/>
        </w:rPr>
        <w:t>stan faktyczny</w:t>
      </w:r>
      <w:r w:rsidR="00C04A0A">
        <w:rPr>
          <w:rFonts w:ascii="Arial" w:hAnsi="Arial" w:cs="Arial"/>
        </w:rPr>
        <w:t xml:space="preserve"> </w:t>
      </w:r>
      <w:r w:rsidR="00CA2D88" w:rsidRPr="00CA2D88">
        <w:rPr>
          <w:rFonts w:ascii="Arial" w:hAnsi="Arial" w:cs="Arial"/>
        </w:rPr>
        <w:t>z</w:t>
      </w:r>
      <w:r w:rsidR="00B37230">
        <w:rPr>
          <w:rFonts w:ascii="Arial" w:hAnsi="Arial" w:cs="Arial"/>
        </w:rPr>
        <w:t> </w:t>
      </w:r>
      <w:r w:rsidR="00CA2D88" w:rsidRPr="00CA2D88">
        <w:rPr>
          <w:rFonts w:ascii="Arial" w:hAnsi="Arial" w:cs="Arial"/>
        </w:rPr>
        <w:t xml:space="preserve">przyjętymi celami i założeniami, a także dokonywana </w:t>
      </w:r>
      <w:r w:rsidR="00943705">
        <w:rPr>
          <w:rFonts w:ascii="Arial" w:hAnsi="Arial" w:cs="Arial"/>
        </w:rPr>
        <w:t>jest</w:t>
      </w:r>
      <w:r w:rsidR="00943705" w:rsidRPr="00CA2D88">
        <w:rPr>
          <w:rFonts w:ascii="Arial" w:hAnsi="Arial" w:cs="Arial"/>
        </w:rPr>
        <w:t xml:space="preserve"> </w:t>
      </w:r>
      <w:r w:rsidR="00CA2D88" w:rsidRPr="00CA2D88">
        <w:rPr>
          <w:rFonts w:ascii="Arial" w:hAnsi="Arial" w:cs="Arial"/>
        </w:rPr>
        <w:t>analiza nowych problemów i</w:t>
      </w:r>
      <w:r w:rsidR="00B37230">
        <w:rPr>
          <w:rFonts w:ascii="Arial" w:hAnsi="Arial" w:cs="Arial"/>
        </w:rPr>
        <w:t> </w:t>
      </w:r>
      <w:r w:rsidR="00CA2D88" w:rsidRPr="00CA2D88">
        <w:rPr>
          <w:rFonts w:ascii="Arial" w:hAnsi="Arial" w:cs="Arial"/>
        </w:rPr>
        <w:t>zagrożeń związanych ze zjawiskiem przemocy w rodzinie. Rekomendacje wypracowane na</w:t>
      </w:r>
      <w:r w:rsidR="00B37230">
        <w:rPr>
          <w:rFonts w:ascii="Arial" w:hAnsi="Arial" w:cs="Arial"/>
        </w:rPr>
        <w:t> </w:t>
      </w:r>
      <w:r w:rsidR="00CA2D88" w:rsidRPr="00CA2D88">
        <w:rPr>
          <w:rFonts w:ascii="Arial" w:hAnsi="Arial" w:cs="Arial"/>
        </w:rPr>
        <w:t xml:space="preserve">podstawie monitoringu realizacji </w:t>
      </w:r>
      <w:r w:rsidR="00CF637A" w:rsidRPr="00CF637A">
        <w:rPr>
          <w:rFonts w:ascii="Arial" w:hAnsi="Arial" w:cs="Arial"/>
        </w:rPr>
        <w:t>Wojewódzki</w:t>
      </w:r>
      <w:r w:rsidR="009162FC">
        <w:rPr>
          <w:rFonts w:ascii="Arial" w:hAnsi="Arial" w:cs="Arial"/>
        </w:rPr>
        <w:t>ego</w:t>
      </w:r>
      <w:r w:rsidR="00CF637A" w:rsidRPr="00CF637A">
        <w:rPr>
          <w:rFonts w:ascii="Arial" w:hAnsi="Arial" w:cs="Arial"/>
        </w:rPr>
        <w:t xml:space="preserve"> Program</w:t>
      </w:r>
      <w:r w:rsidR="009162FC">
        <w:rPr>
          <w:rFonts w:ascii="Arial" w:hAnsi="Arial" w:cs="Arial"/>
        </w:rPr>
        <w:t>u</w:t>
      </w:r>
      <w:r w:rsidR="00CF637A" w:rsidRPr="00CF637A">
        <w:rPr>
          <w:rFonts w:ascii="Arial" w:hAnsi="Arial" w:cs="Arial"/>
        </w:rPr>
        <w:t xml:space="preserve"> Przeciwdziałania Przemocy w</w:t>
      </w:r>
      <w:r w:rsidR="00B37230">
        <w:rPr>
          <w:rFonts w:ascii="Arial" w:hAnsi="Arial" w:cs="Arial"/>
        </w:rPr>
        <w:t> </w:t>
      </w:r>
      <w:r w:rsidR="00CF637A" w:rsidRPr="00CF637A">
        <w:rPr>
          <w:rFonts w:ascii="Arial" w:hAnsi="Arial" w:cs="Arial"/>
        </w:rPr>
        <w:t>Rodzinie na lata 2017–2020</w:t>
      </w:r>
      <w:r w:rsidR="00CA2D88" w:rsidRPr="00CA2D88">
        <w:rPr>
          <w:rFonts w:ascii="Arial" w:hAnsi="Arial" w:cs="Arial"/>
        </w:rPr>
        <w:t xml:space="preserve"> posłużą do korekty przyjętych kierunków działań i aktualizacji wniosków oraz </w:t>
      </w:r>
      <w:proofErr w:type="spellStart"/>
      <w:r w:rsidR="00CA2D88" w:rsidRPr="00CA2D88">
        <w:rPr>
          <w:rFonts w:ascii="Arial" w:hAnsi="Arial" w:cs="Arial"/>
        </w:rPr>
        <w:t>operacjonalizowania</w:t>
      </w:r>
      <w:proofErr w:type="spellEnd"/>
      <w:r w:rsidR="00CA2D88" w:rsidRPr="00CA2D88">
        <w:rPr>
          <w:rFonts w:ascii="Arial" w:hAnsi="Arial" w:cs="Arial"/>
        </w:rPr>
        <w:t xml:space="preserve"> dalszych zadań</w:t>
      </w:r>
      <w:r w:rsidR="004C7724">
        <w:rPr>
          <w:rFonts w:ascii="Arial" w:hAnsi="Arial" w:cs="Arial"/>
        </w:rPr>
        <w:t>.</w:t>
      </w:r>
      <w:r w:rsidR="00CA2D88" w:rsidRPr="00CA2D88">
        <w:rPr>
          <w:rFonts w:ascii="Arial" w:hAnsi="Arial" w:cs="Arial"/>
        </w:rPr>
        <w:t xml:space="preserve"> </w:t>
      </w:r>
      <w:r w:rsidR="009F0152">
        <w:rPr>
          <w:rFonts w:ascii="Arial" w:hAnsi="Arial" w:cs="Arial"/>
        </w:rPr>
        <w:br/>
      </w:r>
      <w:r w:rsidR="007C7946">
        <w:rPr>
          <w:rFonts w:ascii="Arial" w:hAnsi="Arial" w:cs="Arial"/>
        </w:rPr>
        <w:t>Do sporządzenia niniejszego raportu zebrano informacje i dane od</w:t>
      </w:r>
      <w:r w:rsidR="009162FC">
        <w:rPr>
          <w:rFonts w:ascii="Arial" w:hAnsi="Arial" w:cs="Arial"/>
        </w:rPr>
        <w:t>:</w:t>
      </w:r>
    </w:p>
    <w:p w14:paraId="6EC02D82" w14:textId="256A7C39" w:rsidR="009162FC" w:rsidRDefault="007C7946" w:rsidP="000B0A1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</w:rPr>
      </w:pPr>
      <w:r w:rsidRPr="00AF2EBD">
        <w:rPr>
          <w:rFonts w:ascii="Arial" w:hAnsi="Arial" w:cs="Arial"/>
        </w:rPr>
        <w:t>organizacji pozarządowych realizujących w roku 20</w:t>
      </w:r>
      <w:r w:rsidR="000E0A0F" w:rsidRPr="00224104">
        <w:rPr>
          <w:rFonts w:ascii="Arial" w:hAnsi="Arial" w:cs="Arial"/>
        </w:rPr>
        <w:t>20</w:t>
      </w:r>
      <w:r w:rsidRPr="00AF2EBD">
        <w:rPr>
          <w:rFonts w:ascii="Arial" w:hAnsi="Arial" w:cs="Arial"/>
        </w:rPr>
        <w:t xml:space="preserve"> działania w obszarze przeciwdziałania przemocy w rodzinie, </w:t>
      </w:r>
    </w:p>
    <w:p w14:paraId="5D9ECF42" w14:textId="77777777" w:rsidR="009162FC" w:rsidRDefault="009162FC" w:rsidP="000B0A1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</w:rPr>
      </w:pPr>
      <w:r w:rsidRPr="00250049">
        <w:rPr>
          <w:rFonts w:ascii="Arial" w:hAnsi="Arial" w:cs="Arial"/>
        </w:rPr>
        <w:t>Komendy Wojewódzkiej Policji z siedzibą w Radomiu</w:t>
      </w:r>
      <w:r w:rsidRPr="00AF2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7C7946" w:rsidRPr="00AF2EBD">
        <w:rPr>
          <w:rFonts w:ascii="Arial" w:hAnsi="Arial" w:cs="Arial"/>
        </w:rPr>
        <w:t>Wydział Prewencji</w:t>
      </w:r>
      <w:r>
        <w:rPr>
          <w:rFonts w:ascii="Arial" w:hAnsi="Arial" w:cs="Arial"/>
        </w:rPr>
        <w:t>,</w:t>
      </w:r>
    </w:p>
    <w:p w14:paraId="3081FAB5" w14:textId="77777777" w:rsidR="009162FC" w:rsidRDefault="009162FC" w:rsidP="000B0A1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</w:rPr>
      </w:pPr>
      <w:r w:rsidRPr="00B201F2">
        <w:rPr>
          <w:rFonts w:ascii="Arial" w:hAnsi="Arial" w:cs="Arial"/>
        </w:rPr>
        <w:t>Mazowieckiego Urzędu Wojewódzkiego</w:t>
      </w:r>
      <w:r>
        <w:rPr>
          <w:rFonts w:ascii="Arial" w:hAnsi="Arial" w:cs="Arial"/>
        </w:rPr>
        <w:t xml:space="preserve"> w Warszawie – </w:t>
      </w:r>
      <w:r w:rsidR="007C7946" w:rsidRPr="000805F0">
        <w:rPr>
          <w:rFonts w:ascii="Arial" w:hAnsi="Arial" w:cs="Arial"/>
        </w:rPr>
        <w:t>Wydział Polityki Społecznej,</w:t>
      </w:r>
    </w:p>
    <w:p w14:paraId="057BC288" w14:textId="77777777" w:rsidR="009E793D" w:rsidRPr="00AF2EBD" w:rsidRDefault="007C7946" w:rsidP="000B0A1E">
      <w:pPr>
        <w:spacing w:after="0"/>
        <w:rPr>
          <w:rFonts w:ascii="Arial" w:hAnsi="Arial" w:cs="Arial"/>
        </w:rPr>
      </w:pPr>
      <w:r w:rsidRPr="00AF2EBD">
        <w:rPr>
          <w:rFonts w:ascii="Arial" w:hAnsi="Arial" w:cs="Arial"/>
        </w:rPr>
        <w:t xml:space="preserve">a także </w:t>
      </w:r>
      <w:r w:rsidR="00D1158A">
        <w:rPr>
          <w:rFonts w:ascii="Arial" w:hAnsi="Arial" w:cs="Arial"/>
        </w:rPr>
        <w:t xml:space="preserve">wykorzystano </w:t>
      </w:r>
      <w:r w:rsidR="007F4054" w:rsidRPr="00AF2EBD">
        <w:rPr>
          <w:rFonts w:ascii="Arial" w:hAnsi="Arial" w:cs="Arial"/>
        </w:rPr>
        <w:t xml:space="preserve">dane własne dotyczące działalności </w:t>
      </w:r>
      <w:r w:rsidR="00AF2EBD">
        <w:rPr>
          <w:rFonts w:ascii="Arial" w:hAnsi="Arial" w:cs="Arial"/>
        </w:rPr>
        <w:t>Mazowieckiego Centrum Polityki Społecznej</w:t>
      </w:r>
      <w:r w:rsidR="007F4054" w:rsidRPr="00AF2EBD">
        <w:rPr>
          <w:rFonts w:ascii="Arial" w:hAnsi="Arial" w:cs="Arial"/>
        </w:rPr>
        <w:t xml:space="preserve"> w ww. obszarze. </w:t>
      </w:r>
    </w:p>
    <w:p w14:paraId="77E28789" w14:textId="77777777" w:rsidR="001B1DE3" w:rsidRDefault="001B1DE3" w:rsidP="000805F0">
      <w:pPr>
        <w:spacing w:after="0"/>
        <w:ind w:left="284" w:hanging="284"/>
        <w:jc w:val="both"/>
        <w:rPr>
          <w:rFonts w:ascii="Arial" w:hAnsi="Arial" w:cs="Arial"/>
        </w:rPr>
        <w:sectPr w:rsidR="001B1DE3" w:rsidSect="00610C2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8769272" w14:textId="0E8D19DD" w:rsidR="008B7BD0" w:rsidRDefault="008B7BD0" w:rsidP="000B0A1E">
      <w:pPr>
        <w:pStyle w:val="Nagwek1"/>
        <w:numPr>
          <w:ilvl w:val="0"/>
          <w:numId w:val="17"/>
        </w:numPr>
        <w:ind w:left="426" w:hanging="284"/>
      </w:pPr>
      <w:bookmarkStart w:id="2" w:name="_Toc87954321"/>
      <w:r w:rsidRPr="00AF2EBD">
        <w:t xml:space="preserve">Skala problemu przemocy w rodzinie na terenie województwa mazowieckiego w </w:t>
      </w:r>
      <w:r w:rsidR="00653A0C" w:rsidRPr="00AF2EBD">
        <w:t xml:space="preserve">roku </w:t>
      </w:r>
      <w:r w:rsidRPr="00AF2EBD">
        <w:t>20</w:t>
      </w:r>
      <w:r w:rsidR="00474440">
        <w:t>20</w:t>
      </w:r>
      <w:r w:rsidRPr="00AF2EBD">
        <w:t xml:space="preserve"> na podstawie procedur</w:t>
      </w:r>
      <w:r w:rsidR="008D6DC5" w:rsidRPr="00AF2EBD">
        <w:t>y</w:t>
      </w:r>
      <w:r w:rsidRPr="00AF2EBD">
        <w:t xml:space="preserve"> „Niebieskie Karty” –</w:t>
      </w:r>
      <w:r w:rsidR="00AF2EBD">
        <w:t xml:space="preserve"> </w:t>
      </w:r>
      <w:r w:rsidRPr="00AF2EBD">
        <w:t>dane statystyczne</w:t>
      </w:r>
      <w:bookmarkEnd w:id="2"/>
    </w:p>
    <w:p w14:paraId="07DD0D0A" w14:textId="77777777" w:rsidR="005B608B" w:rsidRDefault="005B608B" w:rsidP="00D1158A">
      <w:pPr>
        <w:spacing w:after="0"/>
      </w:pPr>
    </w:p>
    <w:p w14:paraId="5710FF45" w14:textId="75A2B9CE" w:rsidR="003B1756" w:rsidRPr="00014906" w:rsidRDefault="005B608B" w:rsidP="0064419E">
      <w:pPr>
        <w:spacing w:after="0"/>
        <w:rPr>
          <w:rFonts w:ascii="Arial" w:hAnsi="Arial" w:cs="Arial"/>
        </w:rPr>
      </w:pPr>
      <w:r w:rsidRPr="00014906">
        <w:rPr>
          <w:rFonts w:ascii="Arial" w:hAnsi="Arial" w:cs="Arial"/>
        </w:rPr>
        <w:t xml:space="preserve">Zgodnie z Oceną zasobów </w:t>
      </w:r>
      <w:bookmarkStart w:id="3" w:name="_Hlk59177912"/>
      <w:r w:rsidRPr="00014906">
        <w:rPr>
          <w:rFonts w:ascii="Arial" w:hAnsi="Arial" w:cs="Arial"/>
        </w:rPr>
        <w:t>pomocy społecznej w oparciu o sytuację społeczną</w:t>
      </w:r>
      <w:r w:rsidR="00054C6A" w:rsidRPr="00014906">
        <w:rPr>
          <w:rFonts w:ascii="Arial" w:hAnsi="Arial" w:cs="Arial"/>
        </w:rPr>
        <w:t xml:space="preserve"> </w:t>
      </w:r>
      <w:r w:rsidR="00054C6A" w:rsidRPr="00014906">
        <w:rPr>
          <w:rFonts w:ascii="Arial" w:hAnsi="Arial" w:cs="Arial"/>
        </w:rPr>
        <w:br/>
        <w:t xml:space="preserve">i </w:t>
      </w:r>
      <w:r w:rsidRPr="00014906">
        <w:rPr>
          <w:rFonts w:ascii="Arial" w:hAnsi="Arial" w:cs="Arial"/>
        </w:rPr>
        <w:t>demograficzną Województwa Mazowieckiego za 20</w:t>
      </w:r>
      <w:r w:rsidR="00474440" w:rsidRPr="00014906">
        <w:rPr>
          <w:rFonts w:ascii="Arial" w:hAnsi="Arial" w:cs="Arial"/>
        </w:rPr>
        <w:t>20</w:t>
      </w:r>
      <w:r w:rsidRPr="00014906">
        <w:rPr>
          <w:rFonts w:ascii="Arial" w:hAnsi="Arial" w:cs="Arial"/>
        </w:rPr>
        <w:t xml:space="preserve"> rok</w:t>
      </w:r>
      <w:bookmarkEnd w:id="3"/>
      <w:r w:rsidR="0038233C" w:rsidRPr="00014906">
        <w:rPr>
          <w:rStyle w:val="Odwoanieprzypisudolnego"/>
          <w:rFonts w:ascii="Arial" w:hAnsi="Arial" w:cs="Arial"/>
        </w:rPr>
        <w:footnoteReference w:id="1"/>
      </w:r>
      <w:r w:rsidR="00D1158A" w:rsidRPr="00014906">
        <w:rPr>
          <w:rFonts w:ascii="Arial" w:hAnsi="Arial" w:cs="Arial"/>
        </w:rPr>
        <w:t>,</w:t>
      </w:r>
      <w:r w:rsidRPr="00014906">
        <w:rPr>
          <w:rFonts w:ascii="Arial" w:hAnsi="Arial" w:cs="Arial"/>
        </w:rPr>
        <w:t xml:space="preserve"> pomoc społeczn</w:t>
      </w:r>
      <w:r w:rsidR="00735585" w:rsidRPr="00014906">
        <w:rPr>
          <w:rFonts w:ascii="Arial" w:hAnsi="Arial" w:cs="Arial"/>
        </w:rPr>
        <w:t>a</w:t>
      </w:r>
      <w:r w:rsidRPr="00014906">
        <w:rPr>
          <w:rFonts w:ascii="Arial" w:hAnsi="Arial" w:cs="Arial"/>
        </w:rPr>
        <w:t xml:space="preserve"> z powod</w:t>
      </w:r>
      <w:r w:rsidR="00735585" w:rsidRPr="00014906">
        <w:rPr>
          <w:rFonts w:ascii="Arial" w:hAnsi="Arial" w:cs="Arial"/>
        </w:rPr>
        <w:t>u</w:t>
      </w:r>
      <w:r w:rsidRPr="00014906">
        <w:rPr>
          <w:rFonts w:ascii="Arial" w:hAnsi="Arial" w:cs="Arial"/>
        </w:rPr>
        <w:t xml:space="preserve"> przemocy w rodzinie </w:t>
      </w:r>
      <w:r w:rsidR="00054C6A" w:rsidRPr="00014906">
        <w:rPr>
          <w:rFonts w:ascii="Arial" w:hAnsi="Arial" w:cs="Arial"/>
        </w:rPr>
        <w:t>w</w:t>
      </w:r>
      <w:r w:rsidR="00474440" w:rsidRPr="00014906">
        <w:rPr>
          <w:rFonts w:ascii="Arial" w:hAnsi="Arial" w:cs="Arial"/>
        </w:rPr>
        <w:t xml:space="preserve"> województwie mazowieckim w 2020</w:t>
      </w:r>
      <w:r w:rsidRPr="00014906">
        <w:rPr>
          <w:rFonts w:ascii="Arial" w:hAnsi="Arial" w:cs="Arial"/>
        </w:rPr>
        <w:t xml:space="preserve"> r</w:t>
      </w:r>
      <w:r w:rsidR="00D1158A" w:rsidRPr="00014906">
        <w:rPr>
          <w:rFonts w:ascii="Arial" w:hAnsi="Arial" w:cs="Arial"/>
        </w:rPr>
        <w:t>.</w:t>
      </w:r>
      <w:r w:rsidRPr="00014906">
        <w:rPr>
          <w:rFonts w:ascii="Arial" w:hAnsi="Arial" w:cs="Arial"/>
        </w:rPr>
        <w:t xml:space="preserve"> </w:t>
      </w:r>
      <w:r w:rsidR="00735585" w:rsidRPr="00014906">
        <w:rPr>
          <w:rFonts w:ascii="Arial" w:hAnsi="Arial" w:cs="Arial"/>
        </w:rPr>
        <w:t>została przyznana</w:t>
      </w:r>
      <w:r w:rsidRPr="00014906">
        <w:rPr>
          <w:rFonts w:ascii="Arial" w:hAnsi="Arial" w:cs="Arial"/>
        </w:rPr>
        <w:t xml:space="preserve"> 1 </w:t>
      </w:r>
      <w:r w:rsidR="00AB67D8" w:rsidRPr="00014906">
        <w:rPr>
          <w:rFonts w:ascii="Arial" w:hAnsi="Arial" w:cs="Arial"/>
        </w:rPr>
        <w:t>5</w:t>
      </w:r>
      <w:r w:rsidRPr="00014906">
        <w:rPr>
          <w:rFonts w:ascii="Arial" w:hAnsi="Arial" w:cs="Arial"/>
        </w:rPr>
        <w:t>91 rodzin</w:t>
      </w:r>
      <w:r w:rsidR="00735585" w:rsidRPr="00014906">
        <w:rPr>
          <w:rFonts w:ascii="Arial" w:hAnsi="Arial" w:cs="Arial"/>
        </w:rPr>
        <w:t>om</w:t>
      </w:r>
      <w:r w:rsidR="0029404D" w:rsidRPr="00014906">
        <w:rPr>
          <w:rFonts w:ascii="Arial" w:hAnsi="Arial" w:cs="Arial"/>
        </w:rPr>
        <w:t xml:space="preserve"> (w tym </w:t>
      </w:r>
      <w:r w:rsidR="00AB67D8" w:rsidRPr="00014906">
        <w:rPr>
          <w:rFonts w:ascii="Arial" w:hAnsi="Arial" w:cs="Arial"/>
        </w:rPr>
        <w:t>596</w:t>
      </w:r>
      <w:r w:rsidR="0029404D" w:rsidRPr="00014906">
        <w:rPr>
          <w:rFonts w:ascii="Arial" w:hAnsi="Arial" w:cs="Arial"/>
        </w:rPr>
        <w:t xml:space="preserve"> na wsi)</w:t>
      </w:r>
      <w:r w:rsidR="007267A4" w:rsidRPr="00014906">
        <w:rPr>
          <w:rFonts w:ascii="Arial" w:hAnsi="Arial" w:cs="Arial"/>
        </w:rPr>
        <w:t xml:space="preserve"> –</w:t>
      </w:r>
      <w:r w:rsidR="00E52BB0" w:rsidRPr="00014906">
        <w:rPr>
          <w:rFonts w:ascii="Arial" w:hAnsi="Arial" w:cs="Arial"/>
        </w:rPr>
        <w:t xml:space="preserve"> </w:t>
      </w:r>
      <w:r w:rsidR="00AB67D8" w:rsidRPr="00014906">
        <w:rPr>
          <w:rFonts w:ascii="Arial" w:hAnsi="Arial" w:cs="Arial"/>
        </w:rPr>
        <w:t>w liczbie rodzin jest to</w:t>
      </w:r>
      <w:r w:rsidR="00E52BB0" w:rsidRPr="00014906">
        <w:rPr>
          <w:rFonts w:ascii="Arial" w:hAnsi="Arial" w:cs="Arial"/>
        </w:rPr>
        <w:t xml:space="preserve"> spadek w stosunku do 20</w:t>
      </w:r>
      <w:r w:rsidR="00AB67D8" w:rsidRPr="00014906">
        <w:rPr>
          <w:rFonts w:ascii="Arial" w:hAnsi="Arial" w:cs="Arial"/>
        </w:rPr>
        <w:t>19</w:t>
      </w:r>
      <w:r w:rsidR="00E52BB0" w:rsidRPr="00014906">
        <w:rPr>
          <w:rFonts w:ascii="Arial" w:hAnsi="Arial" w:cs="Arial"/>
        </w:rPr>
        <w:t xml:space="preserve"> r</w:t>
      </w:r>
      <w:r w:rsidR="007267A4" w:rsidRPr="00014906">
        <w:rPr>
          <w:rFonts w:ascii="Arial" w:hAnsi="Arial" w:cs="Arial"/>
        </w:rPr>
        <w:t>.</w:t>
      </w:r>
      <w:r w:rsidR="00E52BB0" w:rsidRPr="00014906">
        <w:rPr>
          <w:rFonts w:ascii="Arial" w:hAnsi="Arial" w:cs="Arial"/>
        </w:rPr>
        <w:t xml:space="preserve"> </w:t>
      </w:r>
      <w:r w:rsidR="002E0716" w:rsidRPr="00014906">
        <w:rPr>
          <w:rFonts w:ascii="Arial" w:hAnsi="Arial" w:cs="Arial"/>
        </w:rPr>
        <w:br/>
      </w:r>
      <w:r w:rsidR="00E52BB0" w:rsidRPr="00014906">
        <w:rPr>
          <w:rFonts w:ascii="Arial" w:hAnsi="Arial" w:cs="Arial"/>
        </w:rPr>
        <w:t>o</w:t>
      </w:r>
      <w:r w:rsidR="006A42CA" w:rsidRPr="00014906">
        <w:rPr>
          <w:rFonts w:ascii="Arial" w:hAnsi="Arial" w:cs="Arial"/>
        </w:rPr>
        <w:t xml:space="preserve"> </w:t>
      </w:r>
      <w:r w:rsidR="00E52BB0" w:rsidRPr="00014906">
        <w:rPr>
          <w:rFonts w:ascii="Arial" w:hAnsi="Arial" w:cs="Arial"/>
        </w:rPr>
        <w:t>1</w:t>
      </w:r>
      <w:r w:rsidR="00AB67D8" w:rsidRPr="00014906">
        <w:rPr>
          <w:rFonts w:ascii="Arial" w:hAnsi="Arial" w:cs="Arial"/>
        </w:rPr>
        <w:t>00</w:t>
      </w:r>
      <w:r w:rsidR="00E52BB0" w:rsidRPr="00014906">
        <w:rPr>
          <w:rFonts w:ascii="Arial" w:hAnsi="Arial" w:cs="Arial"/>
        </w:rPr>
        <w:t xml:space="preserve"> </w:t>
      </w:r>
      <w:r w:rsidR="00DA3066" w:rsidRPr="00014906">
        <w:rPr>
          <w:rFonts w:ascii="Arial" w:hAnsi="Arial" w:cs="Arial"/>
        </w:rPr>
        <w:t>rodzin</w:t>
      </w:r>
      <w:r w:rsidR="00AB67D8" w:rsidRPr="00014906">
        <w:rPr>
          <w:rFonts w:ascii="Arial" w:hAnsi="Arial" w:cs="Arial"/>
        </w:rPr>
        <w:t xml:space="preserve">, jednak na wsi zwiększyła się </w:t>
      </w:r>
      <w:r w:rsidR="00FA2F82" w:rsidRPr="00014906">
        <w:rPr>
          <w:rFonts w:ascii="Arial" w:hAnsi="Arial" w:cs="Arial"/>
        </w:rPr>
        <w:t>liczba rodzin</w:t>
      </w:r>
      <w:r w:rsidR="00DF65C5" w:rsidRPr="00014906">
        <w:rPr>
          <w:rFonts w:ascii="Arial" w:hAnsi="Arial" w:cs="Arial"/>
        </w:rPr>
        <w:t xml:space="preserve"> </w:t>
      </w:r>
      <w:r w:rsidR="006923ED">
        <w:rPr>
          <w:rFonts w:ascii="Arial" w:hAnsi="Arial" w:cs="Arial"/>
        </w:rPr>
        <w:t xml:space="preserve">o </w:t>
      </w:r>
      <w:r w:rsidR="00AB67D8" w:rsidRPr="00014906">
        <w:rPr>
          <w:rFonts w:ascii="Arial" w:hAnsi="Arial" w:cs="Arial"/>
        </w:rPr>
        <w:t>16</w:t>
      </w:r>
      <w:r w:rsidR="00DA3066" w:rsidRPr="00014906">
        <w:rPr>
          <w:rFonts w:ascii="Arial" w:hAnsi="Arial" w:cs="Arial"/>
        </w:rPr>
        <w:t xml:space="preserve">. </w:t>
      </w:r>
      <w:r w:rsidR="007267A4" w:rsidRPr="00014906">
        <w:rPr>
          <w:rFonts w:ascii="Arial" w:hAnsi="Arial" w:cs="Arial"/>
        </w:rPr>
        <w:t>W 20</w:t>
      </w:r>
      <w:r w:rsidR="00C24D92" w:rsidRPr="00014906">
        <w:rPr>
          <w:rFonts w:ascii="Arial" w:hAnsi="Arial" w:cs="Arial"/>
        </w:rPr>
        <w:t>20</w:t>
      </w:r>
      <w:r w:rsidR="007267A4" w:rsidRPr="00014906">
        <w:rPr>
          <w:rFonts w:ascii="Arial" w:hAnsi="Arial" w:cs="Arial"/>
        </w:rPr>
        <w:t xml:space="preserve"> r. </w:t>
      </w:r>
      <w:r w:rsidR="00B4469F" w:rsidRPr="00014906">
        <w:rPr>
          <w:rFonts w:ascii="Arial" w:hAnsi="Arial" w:cs="Arial"/>
        </w:rPr>
        <w:t xml:space="preserve">na Mazowszu </w:t>
      </w:r>
      <w:r w:rsidR="0064419E" w:rsidRPr="00014906">
        <w:rPr>
          <w:rFonts w:ascii="Arial" w:hAnsi="Arial" w:cs="Arial"/>
        </w:rPr>
        <w:t>w</w:t>
      </w:r>
      <w:r w:rsidR="007979FA">
        <w:rPr>
          <w:rFonts w:ascii="Arial" w:hAnsi="Arial" w:cs="Arial"/>
        </w:rPr>
        <w:t> </w:t>
      </w:r>
      <w:r w:rsidR="0064419E" w:rsidRPr="00014906">
        <w:rPr>
          <w:rFonts w:ascii="Arial" w:hAnsi="Arial" w:cs="Arial"/>
        </w:rPr>
        <w:t xml:space="preserve">pieczy zastępczej </w:t>
      </w:r>
      <w:r w:rsidR="007267A4" w:rsidRPr="00014906">
        <w:rPr>
          <w:rFonts w:ascii="Arial" w:hAnsi="Arial" w:cs="Arial"/>
        </w:rPr>
        <w:t>z</w:t>
      </w:r>
      <w:r w:rsidR="0064419E" w:rsidRPr="00014906">
        <w:rPr>
          <w:rFonts w:ascii="Arial" w:hAnsi="Arial" w:cs="Arial"/>
        </w:rPr>
        <w:t xml:space="preserve"> powodu przemocy w rodzinie</w:t>
      </w:r>
      <w:r w:rsidR="00B4469F" w:rsidRPr="00014906">
        <w:rPr>
          <w:rFonts w:ascii="Arial" w:hAnsi="Arial" w:cs="Arial"/>
        </w:rPr>
        <w:t xml:space="preserve"> przebywało </w:t>
      </w:r>
      <w:r w:rsidR="00C21996" w:rsidRPr="00014906">
        <w:rPr>
          <w:rFonts w:ascii="Arial" w:hAnsi="Arial" w:cs="Arial"/>
        </w:rPr>
        <w:t>1</w:t>
      </w:r>
      <w:r w:rsidR="00F56062" w:rsidRPr="00014906">
        <w:rPr>
          <w:rFonts w:ascii="Arial" w:hAnsi="Arial" w:cs="Arial"/>
        </w:rPr>
        <w:t>68</w:t>
      </w:r>
      <w:r w:rsidR="00B4469F" w:rsidRPr="00014906">
        <w:rPr>
          <w:rFonts w:ascii="Arial" w:hAnsi="Arial" w:cs="Arial"/>
        </w:rPr>
        <w:t xml:space="preserve"> dzieci</w:t>
      </w:r>
      <w:r w:rsidR="006923ED">
        <w:rPr>
          <w:rFonts w:ascii="Arial" w:hAnsi="Arial" w:cs="Arial"/>
        </w:rPr>
        <w:t>,</w:t>
      </w:r>
      <w:r w:rsidR="00AE4A83" w:rsidRPr="00014906">
        <w:rPr>
          <w:rFonts w:ascii="Arial" w:hAnsi="Arial" w:cs="Arial"/>
        </w:rPr>
        <w:t xml:space="preserve"> co stanowi o 118 dzieci mniej niż w roku ubiegłym.</w:t>
      </w:r>
      <w:r w:rsidR="006A42CA" w:rsidRPr="00014906">
        <w:rPr>
          <w:rFonts w:ascii="Arial" w:hAnsi="Arial" w:cs="Arial"/>
        </w:rPr>
        <w:t xml:space="preserve"> </w:t>
      </w:r>
      <w:r w:rsidR="00417D36" w:rsidRPr="00014906">
        <w:rPr>
          <w:rFonts w:ascii="Arial" w:hAnsi="Arial" w:cs="Arial"/>
        </w:rPr>
        <w:t>Środki finansowe na wydatki w pomocy społecznej i innych obszarach polityki społecznej w budżecie gmin</w:t>
      </w:r>
      <w:r w:rsidR="000374A9" w:rsidRPr="00014906">
        <w:rPr>
          <w:rFonts w:ascii="Arial" w:hAnsi="Arial" w:cs="Arial"/>
        </w:rPr>
        <w:t xml:space="preserve"> </w:t>
      </w:r>
      <w:r w:rsidR="00417D36" w:rsidRPr="00014906">
        <w:rPr>
          <w:rFonts w:ascii="Arial" w:hAnsi="Arial" w:cs="Arial"/>
        </w:rPr>
        <w:t xml:space="preserve">i powiatów </w:t>
      </w:r>
      <w:r w:rsidR="000374A9" w:rsidRPr="00014906">
        <w:rPr>
          <w:rFonts w:ascii="Arial" w:hAnsi="Arial" w:cs="Arial"/>
        </w:rPr>
        <w:t>na</w:t>
      </w:r>
      <w:r w:rsidR="00417D36" w:rsidRPr="00014906">
        <w:rPr>
          <w:rFonts w:ascii="Arial" w:hAnsi="Arial" w:cs="Arial"/>
        </w:rPr>
        <w:t xml:space="preserve"> Mazow</w:t>
      </w:r>
      <w:r w:rsidR="000374A9" w:rsidRPr="00014906">
        <w:rPr>
          <w:rFonts w:ascii="Arial" w:hAnsi="Arial" w:cs="Arial"/>
        </w:rPr>
        <w:t>szu</w:t>
      </w:r>
      <w:r w:rsidR="00417D36" w:rsidRPr="00014906">
        <w:rPr>
          <w:rFonts w:ascii="Arial" w:hAnsi="Arial" w:cs="Arial"/>
        </w:rPr>
        <w:t xml:space="preserve"> w 20</w:t>
      </w:r>
      <w:r w:rsidR="00B60845" w:rsidRPr="00014906">
        <w:rPr>
          <w:rFonts w:ascii="Arial" w:hAnsi="Arial" w:cs="Arial"/>
        </w:rPr>
        <w:t>20</w:t>
      </w:r>
      <w:r w:rsidR="00417D36" w:rsidRPr="00014906">
        <w:rPr>
          <w:rFonts w:ascii="Arial" w:hAnsi="Arial" w:cs="Arial"/>
        </w:rPr>
        <w:t xml:space="preserve"> r</w:t>
      </w:r>
      <w:r w:rsidR="007267A4" w:rsidRPr="00014906">
        <w:rPr>
          <w:rFonts w:ascii="Arial" w:hAnsi="Arial" w:cs="Arial"/>
        </w:rPr>
        <w:t>.</w:t>
      </w:r>
      <w:r w:rsidR="00417D36" w:rsidRPr="00014906">
        <w:rPr>
          <w:rFonts w:ascii="Arial" w:hAnsi="Arial" w:cs="Arial"/>
        </w:rPr>
        <w:t xml:space="preserve"> </w:t>
      </w:r>
      <w:r w:rsidR="009F1E0A" w:rsidRPr="00014906">
        <w:rPr>
          <w:rFonts w:ascii="Arial" w:hAnsi="Arial" w:cs="Arial"/>
        </w:rPr>
        <w:br/>
      </w:r>
      <w:r w:rsidR="00F926CD" w:rsidRPr="00014906">
        <w:rPr>
          <w:rFonts w:ascii="Arial" w:hAnsi="Arial" w:cs="Arial"/>
        </w:rPr>
        <w:t>w obszarze przeciwdziałania przemocy w rodzinie</w:t>
      </w:r>
      <w:r w:rsidR="00B60845" w:rsidRPr="00014906">
        <w:rPr>
          <w:rFonts w:ascii="Arial" w:hAnsi="Arial" w:cs="Arial"/>
        </w:rPr>
        <w:t xml:space="preserve"> były mniejsze niż w roku poprzednim o</w:t>
      </w:r>
      <w:r w:rsidR="007979FA">
        <w:rPr>
          <w:rFonts w:ascii="Arial" w:hAnsi="Arial" w:cs="Arial"/>
        </w:rPr>
        <w:t> </w:t>
      </w:r>
      <w:r w:rsidR="00B60845" w:rsidRPr="00014906">
        <w:rPr>
          <w:rFonts w:ascii="Arial" w:hAnsi="Arial" w:cs="Arial"/>
        </w:rPr>
        <w:t xml:space="preserve">281 510 zł  i </w:t>
      </w:r>
      <w:r w:rsidR="00417D36" w:rsidRPr="00014906">
        <w:rPr>
          <w:rFonts w:ascii="Arial" w:hAnsi="Arial" w:cs="Arial"/>
        </w:rPr>
        <w:t xml:space="preserve">wyniosły </w:t>
      </w:r>
      <w:r w:rsidR="000374A9" w:rsidRPr="00014906">
        <w:rPr>
          <w:rFonts w:ascii="Arial" w:hAnsi="Arial" w:cs="Arial"/>
        </w:rPr>
        <w:t>4</w:t>
      </w:r>
      <w:r w:rsidR="00B60845" w:rsidRPr="00014906">
        <w:rPr>
          <w:rFonts w:ascii="Arial" w:hAnsi="Arial" w:cs="Arial"/>
        </w:rPr>
        <w:t> 063 047</w:t>
      </w:r>
      <w:r w:rsidR="003604AD" w:rsidRPr="00014906">
        <w:rPr>
          <w:rFonts w:ascii="Arial" w:hAnsi="Arial" w:cs="Arial"/>
        </w:rPr>
        <w:t xml:space="preserve"> zł</w:t>
      </w:r>
      <w:r w:rsidR="006A45E0" w:rsidRPr="00014906">
        <w:rPr>
          <w:rFonts w:ascii="Arial" w:hAnsi="Arial" w:cs="Arial"/>
        </w:rPr>
        <w:t>.</w:t>
      </w:r>
      <w:r w:rsidR="003604AD" w:rsidRPr="00014906">
        <w:rPr>
          <w:rFonts w:ascii="Arial" w:hAnsi="Arial" w:cs="Arial"/>
        </w:rPr>
        <w:t xml:space="preserve"> </w:t>
      </w:r>
    </w:p>
    <w:p w14:paraId="1B75710C" w14:textId="12424DC9" w:rsidR="00D1158A" w:rsidRPr="00014906" w:rsidRDefault="004E4138" w:rsidP="00D1158A">
      <w:pPr>
        <w:spacing w:after="0"/>
        <w:rPr>
          <w:rFonts w:ascii="Arial" w:hAnsi="Arial" w:cs="Arial"/>
        </w:rPr>
      </w:pPr>
      <w:r w:rsidRPr="00014906">
        <w:rPr>
          <w:rFonts w:ascii="Arial" w:hAnsi="Arial" w:cs="Arial"/>
        </w:rPr>
        <w:t>W województwie mazowieckim w 20</w:t>
      </w:r>
      <w:r w:rsidR="00835A20" w:rsidRPr="00014906">
        <w:rPr>
          <w:rFonts w:ascii="Arial" w:hAnsi="Arial" w:cs="Arial"/>
        </w:rPr>
        <w:t>20</w:t>
      </w:r>
      <w:r w:rsidRPr="00014906">
        <w:rPr>
          <w:rFonts w:ascii="Arial" w:hAnsi="Arial" w:cs="Arial"/>
        </w:rPr>
        <w:t xml:space="preserve"> r</w:t>
      </w:r>
      <w:r w:rsidR="007267A4" w:rsidRPr="00014906">
        <w:rPr>
          <w:rFonts w:ascii="Arial" w:hAnsi="Arial" w:cs="Arial"/>
        </w:rPr>
        <w:t>.</w:t>
      </w:r>
      <w:r w:rsidRPr="00014906">
        <w:rPr>
          <w:rFonts w:ascii="Arial" w:hAnsi="Arial" w:cs="Arial"/>
        </w:rPr>
        <w:t xml:space="preserve"> </w:t>
      </w:r>
      <w:r w:rsidR="006A42CA" w:rsidRPr="00014906">
        <w:rPr>
          <w:rFonts w:ascii="Arial" w:hAnsi="Arial" w:cs="Arial"/>
        </w:rPr>
        <w:t>funkcjonowało</w:t>
      </w:r>
      <w:r w:rsidRPr="00014906">
        <w:rPr>
          <w:rFonts w:ascii="Arial" w:hAnsi="Arial" w:cs="Arial"/>
        </w:rPr>
        <w:t xml:space="preserve"> 1</w:t>
      </w:r>
      <w:r w:rsidR="00835A20" w:rsidRPr="00014906">
        <w:rPr>
          <w:rFonts w:ascii="Arial" w:hAnsi="Arial" w:cs="Arial"/>
        </w:rPr>
        <w:t>4</w:t>
      </w:r>
      <w:r w:rsidRPr="00014906">
        <w:rPr>
          <w:rFonts w:ascii="Arial" w:hAnsi="Arial" w:cs="Arial"/>
        </w:rPr>
        <w:t xml:space="preserve"> </w:t>
      </w:r>
      <w:r w:rsidR="007267A4" w:rsidRPr="00014906">
        <w:rPr>
          <w:rFonts w:ascii="Arial" w:hAnsi="Arial" w:cs="Arial"/>
        </w:rPr>
        <w:t>o</w:t>
      </w:r>
      <w:r w:rsidRPr="00014906">
        <w:rPr>
          <w:rFonts w:ascii="Arial" w:hAnsi="Arial" w:cs="Arial"/>
        </w:rPr>
        <w:t xml:space="preserve">środków </w:t>
      </w:r>
      <w:r w:rsidR="007267A4" w:rsidRPr="00014906">
        <w:rPr>
          <w:rFonts w:ascii="Arial" w:hAnsi="Arial" w:cs="Arial"/>
        </w:rPr>
        <w:t>i</w:t>
      </w:r>
      <w:r w:rsidRPr="00014906">
        <w:rPr>
          <w:rFonts w:ascii="Arial" w:hAnsi="Arial" w:cs="Arial"/>
        </w:rPr>
        <w:t>nterwencji kryzysowej</w:t>
      </w:r>
      <w:r w:rsidR="00364404" w:rsidRPr="00014906">
        <w:rPr>
          <w:rFonts w:ascii="Arial" w:hAnsi="Arial" w:cs="Arial"/>
        </w:rPr>
        <w:t xml:space="preserve">. </w:t>
      </w:r>
      <w:r w:rsidR="003B1756" w:rsidRPr="00014906">
        <w:rPr>
          <w:rFonts w:ascii="Arial" w:hAnsi="Arial" w:cs="Arial"/>
        </w:rPr>
        <w:t>W ciągu roku skorzystał</w:t>
      </w:r>
      <w:r w:rsidR="008608E3" w:rsidRPr="00014906">
        <w:rPr>
          <w:rFonts w:ascii="Arial" w:hAnsi="Arial" w:cs="Arial"/>
        </w:rPr>
        <w:t>o</w:t>
      </w:r>
      <w:r w:rsidR="003B1756" w:rsidRPr="00014906">
        <w:rPr>
          <w:rFonts w:ascii="Arial" w:hAnsi="Arial" w:cs="Arial"/>
        </w:rPr>
        <w:t xml:space="preserve"> z nich 2 </w:t>
      </w:r>
      <w:r w:rsidR="00835A20" w:rsidRPr="00014906">
        <w:rPr>
          <w:rFonts w:ascii="Arial" w:hAnsi="Arial" w:cs="Arial"/>
        </w:rPr>
        <w:t>601</w:t>
      </w:r>
      <w:r w:rsidR="003B1756" w:rsidRPr="00014906">
        <w:rPr>
          <w:rFonts w:ascii="Arial" w:hAnsi="Arial" w:cs="Arial"/>
        </w:rPr>
        <w:t xml:space="preserve"> os</w:t>
      </w:r>
      <w:r w:rsidR="00835A20" w:rsidRPr="00014906">
        <w:rPr>
          <w:rFonts w:ascii="Arial" w:hAnsi="Arial" w:cs="Arial"/>
        </w:rPr>
        <w:t>ób</w:t>
      </w:r>
      <w:r w:rsidR="003B1756" w:rsidRPr="00014906">
        <w:rPr>
          <w:rFonts w:ascii="Arial" w:hAnsi="Arial" w:cs="Arial"/>
        </w:rPr>
        <w:t>.</w:t>
      </w:r>
      <w:r w:rsidR="00B4469F" w:rsidRPr="00014906">
        <w:rPr>
          <w:rFonts w:ascii="Arial" w:hAnsi="Arial" w:cs="Arial"/>
        </w:rPr>
        <w:t xml:space="preserve"> </w:t>
      </w:r>
      <w:r w:rsidR="009B007F" w:rsidRPr="00014906">
        <w:rPr>
          <w:rFonts w:ascii="Arial" w:hAnsi="Arial" w:cs="Arial"/>
        </w:rPr>
        <w:t>Dla porównania w 201</w:t>
      </w:r>
      <w:r w:rsidR="00835A20" w:rsidRPr="00014906">
        <w:rPr>
          <w:rFonts w:ascii="Arial" w:hAnsi="Arial" w:cs="Arial"/>
        </w:rPr>
        <w:t>9</w:t>
      </w:r>
      <w:r w:rsidR="009B007F" w:rsidRPr="00014906">
        <w:rPr>
          <w:rFonts w:ascii="Arial" w:hAnsi="Arial" w:cs="Arial"/>
        </w:rPr>
        <w:t xml:space="preserve"> r. funkcjonowało</w:t>
      </w:r>
      <w:r w:rsidR="00B4469F" w:rsidRPr="00014906">
        <w:rPr>
          <w:rFonts w:ascii="Arial" w:hAnsi="Arial" w:cs="Arial"/>
        </w:rPr>
        <w:br/>
      </w:r>
      <w:r w:rsidR="009B007F" w:rsidRPr="00014906">
        <w:rPr>
          <w:rFonts w:ascii="Arial" w:hAnsi="Arial" w:cs="Arial"/>
        </w:rPr>
        <w:t xml:space="preserve">13 ośrodków interwencji kryzysowej, z których skorzystało łącznie </w:t>
      </w:r>
      <w:r w:rsidR="00835A20" w:rsidRPr="00014906">
        <w:rPr>
          <w:rFonts w:ascii="Arial" w:hAnsi="Arial" w:cs="Arial"/>
        </w:rPr>
        <w:t>2 363</w:t>
      </w:r>
      <w:r w:rsidR="009B007F" w:rsidRPr="00014906">
        <w:rPr>
          <w:rFonts w:ascii="Arial" w:hAnsi="Arial" w:cs="Arial"/>
        </w:rPr>
        <w:t xml:space="preserve"> osób.</w:t>
      </w:r>
    </w:p>
    <w:p w14:paraId="037E9767" w14:textId="3AADCA09" w:rsidR="005B608B" w:rsidRPr="00014906" w:rsidRDefault="005B608B" w:rsidP="00D1158A">
      <w:pPr>
        <w:spacing w:after="0"/>
        <w:rPr>
          <w:rFonts w:ascii="Arial" w:hAnsi="Arial" w:cs="Arial"/>
        </w:rPr>
      </w:pPr>
      <w:r w:rsidRPr="00014906">
        <w:rPr>
          <w:rFonts w:ascii="Arial" w:hAnsi="Arial" w:cs="Arial"/>
        </w:rPr>
        <w:t>Charakterystykę problem</w:t>
      </w:r>
      <w:r w:rsidR="00054C6A" w:rsidRPr="00014906">
        <w:rPr>
          <w:rFonts w:ascii="Arial" w:hAnsi="Arial" w:cs="Arial"/>
        </w:rPr>
        <w:t>u</w:t>
      </w:r>
      <w:r w:rsidRPr="00014906">
        <w:rPr>
          <w:rFonts w:ascii="Arial" w:hAnsi="Arial" w:cs="Arial"/>
        </w:rPr>
        <w:t xml:space="preserve"> przemocy w rodzinie odzwierciedlają dane zebrane w procedurze „Niebieskie Karty”</w:t>
      </w:r>
      <w:r w:rsidR="004615A5">
        <w:rPr>
          <w:rStyle w:val="Odwoanieprzypisudolnego"/>
          <w:rFonts w:ascii="Arial" w:hAnsi="Arial" w:cs="Arial"/>
        </w:rPr>
        <w:footnoteReference w:id="2"/>
      </w:r>
      <w:r w:rsidR="00054C6A" w:rsidRPr="00014906">
        <w:rPr>
          <w:rFonts w:ascii="Arial" w:hAnsi="Arial" w:cs="Arial"/>
        </w:rPr>
        <w:t xml:space="preserve"> przedstawione poniżej.</w:t>
      </w:r>
    </w:p>
    <w:p w14:paraId="2A830D2E" w14:textId="77777777" w:rsidR="00610C28" w:rsidRPr="00610C28" w:rsidRDefault="00610C28" w:rsidP="00D1158A">
      <w:pPr>
        <w:spacing w:after="0"/>
      </w:pPr>
    </w:p>
    <w:p w14:paraId="009D717C" w14:textId="382C9615" w:rsidR="00952F6B" w:rsidRPr="00002055" w:rsidRDefault="000E4D8F" w:rsidP="00D1158A">
      <w:pPr>
        <w:pStyle w:val="Nagwek2"/>
        <w:numPr>
          <w:ilvl w:val="0"/>
          <w:numId w:val="18"/>
        </w:numPr>
        <w:spacing w:before="0"/>
        <w:ind w:left="426" w:hanging="426"/>
        <w:jc w:val="left"/>
      </w:pPr>
      <w:bookmarkStart w:id="4" w:name="_Toc87954322"/>
      <w:r w:rsidRPr="00FF5CB0">
        <w:t xml:space="preserve">Procedura „Niebieskie Karty” w województwie mazowieckim – działania </w:t>
      </w:r>
      <w:r w:rsidR="00FE7F09" w:rsidRPr="00FF5CB0">
        <w:t>z</w:t>
      </w:r>
      <w:r w:rsidRPr="00FF5CB0">
        <w:t>espoł</w:t>
      </w:r>
      <w:r w:rsidR="002A41F9" w:rsidRPr="00FF5CB0">
        <w:t>ów</w:t>
      </w:r>
      <w:r w:rsidRPr="00FF5CB0">
        <w:t xml:space="preserve"> </w:t>
      </w:r>
      <w:r w:rsidR="00FE7F09" w:rsidRPr="00FF5CB0">
        <w:t>i</w:t>
      </w:r>
      <w:r w:rsidRPr="00FF5CB0">
        <w:t>nterdyscyplinarn</w:t>
      </w:r>
      <w:r w:rsidR="002A41F9" w:rsidRPr="00FF5CB0">
        <w:t>ych</w:t>
      </w:r>
      <w:r w:rsidRPr="00FF5CB0">
        <w:t xml:space="preserve"> i </w:t>
      </w:r>
      <w:r w:rsidR="00FE7F09" w:rsidRPr="00FF5CB0">
        <w:t>g</w:t>
      </w:r>
      <w:r w:rsidRPr="00FF5CB0">
        <w:t xml:space="preserve">rup </w:t>
      </w:r>
      <w:r w:rsidR="00FE7F09" w:rsidRPr="00FF5CB0">
        <w:t>r</w:t>
      </w:r>
      <w:r w:rsidRPr="00FF5CB0">
        <w:t xml:space="preserve">oboczych </w:t>
      </w:r>
      <w:r w:rsidR="00F4377B" w:rsidRPr="00FF5CB0">
        <w:t xml:space="preserve">w </w:t>
      </w:r>
      <w:r w:rsidR="00185020" w:rsidRPr="00FF5CB0">
        <w:t>roku</w:t>
      </w:r>
      <w:r w:rsidR="00F4377B" w:rsidRPr="00FF5CB0">
        <w:t xml:space="preserve"> </w:t>
      </w:r>
      <w:r w:rsidR="00F4377B" w:rsidRPr="00002055">
        <w:t>20</w:t>
      </w:r>
      <w:r w:rsidR="00407DCA" w:rsidRPr="00002055">
        <w:t>20</w:t>
      </w:r>
      <w:bookmarkEnd w:id="4"/>
    </w:p>
    <w:p w14:paraId="3317585F" w14:textId="6B18F5D8" w:rsidR="00FF5CB0" w:rsidRPr="00002055" w:rsidRDefault="00002D77" w:rsidP="00D1158A">
      <w:pPr>
        <w:spacing w:after="0"/>
      </w:pPr>
      <w:r w:rsidRPr="00002055">
        <w:t xml:space="preserve"> </w:t>
      </w:r>
    </w:p>
    <w:p w14:paraId="21A60271" w14:textId="2186832A" w:rsidR="00185020" w:rsidRPr="00002055" w:rsidRDefault="00185020" w:rsidP="00D1158A">
      <w:pPr>
        <w:spacing w:after="0"/>
        <w:rPr>
          <w:rFonts w:ascii="Arial" w:hAnsi="Arial" w:cs="Arial"/>
        </w:rPr>
      </w:pPr>
      <w:r w:rsidRPr="00002055">
        <w:rPr>
          <w:rFonts w:ascii="Arial" w:hAnsi="Arial" w:cs="Arial"/>
        </w:rPr>
        <w:t xml:space="preserve">Poniżej w ujęciu tabelarycznym </w:t>
      </w:r>
      <w:r w:rsidR="00012C79" w:rsidRPr="00002055">
        <w:rPr>
          <w:rFonts w:ascii="Arial" w:hAnsi="Arial" w:cs="Arial"/>
        </w:rPr>
        <w:t xml:space="preserve">przedstawiono </w:t>
      </w:r>
      <w:r w:rsidRPr="00002055">
        <w:rPr>
          <w:rFonts w:ascii="Arial" w:hAnsi="Arial" w:cs="Arial"/>
        </w:rPr>
        <w:t>dane dot</w:t>
      </w:r>
      <w:r w:rsidR="00012C79" w:rsidRPr="00002055">
        <w:rPr>
          <w:rFonts w:ascii="Arial" w:hAnsi="Arial" w:cs="Arial"/>
        </w:rPr>
        <w:t>yczące</w:t>
      </w:r>
      <w:r w:rsidRPr="00002055">
        <w:rPr>
          <w:rFonts w:ascii="Arial" w:hAnsi="Arial" w:cs="Arial"/>
        </w:rPr>
        <w:t xml:space="preserve"> działań zespołó</w:t>
      </w:r>
      <w:r w:rsidR="008D6DC5" w:rsidRPr="00002055">
        <w:rPr>
          <w:rFonts w:ascii="Arial" w:hAnsi="Arial" w:cs="Arial"/>
        </w:rPr>
        <w:t xml:space="preserve">w </w:t>
      </w:r>
      <w:r w:rsidRPr="00002055">
        <w:rPr>
          <w:rFonts w:ascii="Arial" w:hAnsi="Arial" w:cs="Arial"/>
        </w:rPr>
        <w:t>interdyscyplinarnych oraz grup roboczy</w:t>
      </w:r>
      <w:r w:rsidR="008D6DC5" w:rsidRPr="00002055">
        <w:rPr>
          <w:rFonts w:ascii="Arial" w:hAnsi="Arial" w:cs="Arial"/>
        </w:rPr>
        <w:t>ch</w:t>
      </w:r>
      <w:r w:rsidRPr="00002055">
        <w:rPr>
          <w:rFonts w:ascii="Arial" w:hAnsi="Arial" w:cs="Arial"/>
        </w:rPr>
        <w:t xml:space="preserve"> w związku z podjęciem </w:t>
      </w:r>
      <w:r w:rsidR="008D6DC5" w:rsidRPr="00002055">
        <w:rPr>
          <w:rFonts w:ascii="Arial" w:hAnsi="Arial" w:cs="Arial"/>
        </w:rPr>
        <w:t>procedury</w:t>
      </w:r>
      <w:r w:rsidRPr="00002055">
        <w:rPr>
          <w:rFonts w:ascii="Arial" w:hAnsi="Arial" w:cs="Arial"/>
        </w:rPr>
        <w:t xml:space="preserve"> </w:t>
      </w:r>
      <w:r w:rsidR="008D6DC5" w:rsidRPr="00002055">
        <w:rPr>
          <w:rFonts w:ascii="Arial" w:hAnsi="Arial" w:cs="Arial"/>
        </w:rPr>
        <w:t>„</w:t>
      </w:r>
      <w:r w:rsidRPr="00002055">
        <w:rPr>
          <w:rFonts w:ascii="Arial" w:hAnsi="Arial" w:cs="Arial"/>
        </w:rPr>
        <w:t>Niebieskie Kart</w:t>
      </w:r>
      <w:r w:rsidR="008D6DC5" w:rsidRPr="00002055">
        <w:rPr>
          <w:rFonts w:ascii="Arial" w:hAnsi="Arial" w:cs="Arial"/>
        </w:rPr>
        <w:t>y”</w:t>
      </w:r>
      <w:r w:rsidRPr="00002055">
        <w:rPr>
          <w:rFonts w:ascii="Arial" w:hAnsi="Arial" w:cs="Arial"/>
        </w:rPr>
        <w:t xml:space="preserve"> w 20</w:t>
      </w:r>
      <w:r w:rsidR="00E00247" w:rsidRPr="00002055">
        <w:rPr>
          <w:rFonts w:ascii="Arial" w:hAnsi="Arial" w:cs="Arial"/>
        </w:rPr>
        <w:t>20</w:t>
      </w:r>
      <w:r w:rsidRPr="00002055">
        <w:rPr>
          <w:rFonts w:ascii="Arial" w:hAnsi="Arial" w:cs="Arial"/>
        </w:rPr>
        <w:t xml:space="preserve"> r. w </w:t>
      </w:r>
      <w:r w:rsidR="008D6DC5" w:rsidRPr="00002055">
        <w:rPr>
          <w:rFonts w:ascii="Arial" w:hAnsi="Arial" w:cs="Arial"/>
        </w:rPr>
        <w:t>województwie</w:t>
      </w:r>
      <w:r w:rsidRPr="00002055">
        <w:rPr>
          <w:rFonts w:ascii="Arial" w:hAnsi="Arial" w:cs="Arial"/>
        </w:rPr>
        <w:t xml:space="preserve"> mazowiecki</w:t>
      </w:r>
      <w:r w:rsidR="008D6DC5" w:rsidRPr="00002055">
        <w:rPr>
          <w:rFonts w:ascii="Arial" w:hAnsi="Arial" w:cs="Arial"/>
        </w:rPr>
        <w:t>m. Dane</w:t>
      </w:r>
      <w:r w:rsidRPr="00002055">
        <w:rPr>
          <w:rFonts w:ascii="Arial" w:hAnsi="Arial" w:cs="Arial"/>
        </w:rPr>
        <w:t xml:space="preserve"> zostały pozyskane </w:t>
      </w:r>
      <w:r w:rsidR="00840249" w:rsidRPr="00002055">
        <w:rPr>
          <w:rFonts w:ascii="Arial" w:hAnsi="Arial" w:cs="Arial"/>
        </w:rPr>
        <w:t>z</w:t>
      </w:r>
      <w:r w:rsidR="008D6DC5" w:rsidRPr="00002055">
        <w:rPr>
          <w:rFonts w:ascii="Arial" w:hAnsi="Arial" w:cs="Arial"/>
        </w:rPr>
        <w:t xml:space="preserve"> Wydziału Polityki Społecznej Mazowieckiego Urzędu Wojewódzkiego</w:t>
      </w:r>
      <w:r w:rsidR="00840249" w:rsidRPr="00002055">
        <w:rPr>
          <w:rFonts w:ascii="Arial" w:hAnsi="Arial" w:cs="Arial"/>
        </w:rPr>
        <w:t xml:space="preserve"> w Warszawie</w:t>
      </w:r>
      <w:r w:rsidR="008D6DC5" w:rsidRPr="00002055">
        <w:rPr>
          <w:rFonts w:ascii="Arial" w:hAnsi="Arial" w:cs="Arial"/>
        </w:rPr>
        <w:t>.</w:t>
      </w:r>
    </w:p>
    <w:p w14:paraId="78B8646E" w14:textId="77777777" w:rsidR="001D2D2C" w:rsidRPr="00002055" w:rsidRDefault="001D2D2C" w:rsidP="00D1158A">
      <w:pPr>
        <w:spacing w:after="0" w:line="240" w:lineRule="auto"/>
        <w:rPr>
          <w:rFonts w:ascii="Arial" w:hAnsi="Arial" w:cs="Arial"/>
        </w:rPr>
      </w:pPr>
    </w:p>
    <w:p w14:paraId="54F1BB12" w14:textId="4062AC70" w:rsidR="001D2D2C" w:rsidRPr="00002055" w:rsidRDefault="001D2D2C" w:rsidP="00D1158A">
      <w:pPr>
        <w:keepNext/>
        <w:suppressAutoHyphens/>
        <w:spacing w:after="0" w:line="240" w:lineRule="auto"/>
        <w:ind w:left="851" w:hanging="851"/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</w:pPr>
      <w:bookmarkStart w:id="5" w:name="_Hlk57046885"/>
      <w:r w:rsidRPr="00002055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Tabela </w:t>
      </w:r>
      <w:r w:rsidR="00471F0E" w:rsidRPr="00002055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fldChar w:fldCharType="begin"/>
      </w:r>
      <w:r w:rsidRPr="00002055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instrText xml:space="preserve"> SEQ Tabela \* ARABIC </w:instrText>
      </w:r>
      <w:r w:rsidR="00471F0E" w:rsidRPr="00002055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fldChar w:fldCharType="separate"/>
      </w:r>
      <w:r w:rsidRPr="00002055">
        <w:rPr>
          <w:rFonts w:ascii="Arial" w:eastAsia="SimSun" w:hAnsi="Arial" w:cs="Times New Roman"/>
          <w:b/>
          <w:bCs/>
          <w:noProof/>
          <w:kern w:val="1"/>
          <w:sz w:val="16"/>
          <w:szCs w:val="16"/>
          <w:lang w:eastAsia="hi-IN" w:bidi="hi-IN"/>
        </w:rPr>
        <w:t>1</w:t>
      </w:r>
      <w:r w:rsidR="00471F0E" w:rsidRPr="00002055">
        <w:rPr>
          <w:rFonts w:ascii="Arial" w:eastAsia="SimSun" w:hAnsi="Arial" w:cs="Times New Roman"/>
          <w:b/>
          <w:bCs/>
          <w:noProof/>
          <w:kern w:val="1"/>
          <w:sz w:val="16"/>
          <w:szCs w:val="16"/>
          <w:lang w:eastAsia="hi-IN" w:bidi="hi-IN"/>
        </w:rPr>
        <w:fldChar w:fldCharType="end"/>
      </w:r>
      <w:r w:rsidRPr="00002055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.</w:t>
      </w:r>
      <w:r w:rsidR="001E0D3C" w:rsidRPr="00002055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Procedura „Niebieskie Karty” w województwie mazowieckim – działania zespołów interdyscyplinarnych </w:t>
      </w:r>
      <w:r w:rsidR="009443BD" w:rsidRPr="00002055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br/>
      </w:r>
      <w:r w:rsidR="001E0D3C" w:rsidRPr="00002055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i grup roboczych w roku 20</w:t>
      </w:r>
      <w:r w:rsidR="00006020" w:rsidRPr="00002055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20</w:t>
      </w:r>
    </w:p>
    <w:tbl>
      <w:tblPr>
        <w:tblStyle w:val="Tabela-Siatka"/>
        <w:tblpPr w:leftFromText="141" w:rightFromText="141" w:vertAnchor="text" w:horzAnchor="margin" w:tblpXSpec="center" w:tblpY="408"/>
        <w:tblW w:w="0" w:type="auto"/>
        <w:tblLook w:val="04A0" w:firstRow="1" w:lastRow="0" w:firstColumn="1" w:lastColumn="0" w:noHBand="0" w:noVBand="1"/>
      </w:tblPr>
      <w:tblGrid>
        <w:gridCol w:w="7299"/>
        <w:gridCol w:w="1632"/>
      </w:tblGrid>
      <w:tr w:rsidR="00185020" w:rsidRPr="00445648" w14:paraId="4ADE2049" w14:textId="77777777" w:rsidTr="000805F0">
        <w:trPr>
          <w:trHeight w:val="748"/>
        </w:trPr>
        <w:tc>
          <w:tcPr>
            <w:tcW w:w="7299" w:type="dxa"/>
            <w:vAlign w:val="center"/>
            <w:hideMark/>
          </w:tcPr>
          <w:bookmarkEnd w:id="5"/>
          <w:p w14:paraId="58A2815F" w14:textId="68EE19FC" w:rsidR="00185020" w:rsidRPr="000805F0" w:rsidRDefault="00185020" w:rsidP="00D1158A">
            <w:pPr>
              <w:contextualSpacing/>
              <w:rPr>
                <w:rFonts w:ascii="Arial" w:hAnsi="Arial" w:cs="Arial"/>
                <w:bCs/>
              </w:rPr>
            </w:pPr>
            <w:r w:rsidRPr="000805F0">
              <w:rPr>
                <w:rFonts w:ascii="Arial" w:hAnsi="Arial" w:cs="Arial"/>
                <w:bCs/>
              </w:rPr>
              <w:t xml:space="preserve">Liczba </w:t>
            </w:r>
            <w:r w:rsidR="003F4522" w:rsidRPr="000805F0">
              <w:rPr>
                <w:rFonts w:ascii="Arial" w:hAnsi="Arial" w:cs="Arial"/>
                <w:bCs/>
              </w:rPr>
              <w:t>procedur</w:t>
            </w:r>
            <w:r w:rsidRPr="000805F0">
              <w:rPr>
                <w:rFonts w:ascii="Arial" w:hAnsi="Arial" w:cs="Arial"/>
                <w:bCs/>
              </w:rPr>
              <w:t xml:space="preserve"> </w:t>
            </w:r>
            <w:r w:rsidR="007979FA">
              <w:rPr>
                <w:rFonts w:ascii="Arial" w:hAnsi="Arial" w:cs="Arial"/>
                <w:bCs/>
              </w:rPr>
              <w:t>„</w:t>
            </w:r>
            <w:r w:rsidRPr="000805F0">
              <w:rPr>
                <w:rFonts w:ascii="Arial" w:hAnsi="Arial" w:cs="Arial"/>
                <w:bCs/>
              </w:rPr>
              <w:t>Niebiesk</w:t>
            </w:r>
            <w:r w:rsidR="007979FA">
              <w:rPr>
                <w:rFonts w:ascii="Arial" w:hAnsi="Arial" w:cs="Arial"/>
                <w:bCs/>
              </w:rPr>
              <w:t>ie</w:t>
            </w:r>
            <w:r w:rsidRPr="000805F0">
              <w:rPr>
                <w:rFonts w:ascii="Arial" w:hAnsi="Arial" w:cs="Arial"/>
                <w:bCs/>
              </w:rPr>
              <w:t xml:space="preserve"> Kart</w:t>
            </w:r>
            <w:r w:rsidR="007979FA">
              <w:rPr>
                <w:rFonts w:ascii="Arial" w:hAnsi="Arial" w:cs="Arial"/>
                <w:bCs/>
              </w:rPr>
              <w:t>y”</w:t>
            </w:r>
            <w:r w:rsidRPr="000805F0">
              <w:rPr>
                <w:rFonts w:ascii="Arial" w:hAnsi="Arial" w:cs="Arial"/>
                <w:bCs/>
              </w:rPr>
              <w:t xml:space="preserve"> kontynuowanych z poprzednich okresów</w:t>
            </w:r>
          </w:p>
        </w:tc>
        <w:tc>
          <w:tcPr>
            <w:tcW w:w="1632" w:type="dxa"/>
            <w:vAlign w:val="center"/>
            <w:hideMark/>
          </w:tcPr>
          <w:p w14:paraId="6D49FF90" w14:textId="2F8BC72D" w:rsidR="00185020" w:rsidRPr="00002055" w:rsidRDefault="00185020" w:rsidP="00C94E6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02055">
              <w:rPr>
                <w:rFonts w:ascii="Arial" w:hAnsi="Arial" w:cs="Arial"/>
                <w:b/>
              </w:rPr>
              <w:t>6</w:t>
            </w:r>
            <w:r w:rsidR="00012C79" w:rsidRPr="00002055">
              <w:rPr>
                <w:rFonts w:ascii="Arial" w:hAnsi="Arial" w:cs="Arial"/>
                <w:b/>
              </w:rPr>
              <w:t xml:space="preserve"> </w:t>
            </w:r>
            <w:r w:rsidR="00C94E66" w:rsidRPr="00002055">
              <w:rPr>
                <w:rFonts w:ascii="Arial" w:hAnsi="Arial" w:cs="Arial"/>
                <w:b/>
              </w:rPr>
              <w:t>163</w:t>
            </w:r>
          </w:p>
        </w:tc>
      </w:tr>
      <w:tr w:rsidR="00185020" w:rsidRPr="00445648" w14:paraId="23853D48" w14:textId="77777777" w:rsidTr="000805F0">
        <w:trPr>
          <w:trHeight w:val="640"/>
        </w:trPr>
        <w:tc>
          <w:tcPr>
            <w:tcW w:w="8931" w:type="dxa"/>
            <w:gridSpan w:val="2"/>
            <w:shd w:val="clear" w:color="auto" w:fill="DBE5F1" w:themeFill="accent1" w:themeFillTint="33"/>
            <w:vAlign w:val="center"/>
            <w:hideMark/>
          </w:tcPr>
          <w:p w14:paraId="46897CCA" w14:textId="77777777" w:rsidR="00185020" w:rsidRPr="00002055" w:rsidRDefault="00185020" w:rsidP="00D1158A">
            <w:pPr>
              <w:contextualSpacing/>
              <w:rPr>
                <w:rFonts w:ascii="Arial" w:hAnsi="Arial" w:cs="Arial"/>
                <w:b/>
              </w:rPr>
            </w:pPr>
            <w:r w:rsidRPr="00002055">
              <w:rPr>
                <w:rFonts w:ascii="Arial" w:hAnsi="Arial" w:cs="Arial"/>
                <w:b/>
              </w:rPr>
              <w:t xml:space="preserve">Liczba Niebieskich Kart A </w:t>
            </w:r>
            <w:r w:rsidR="003F4522" w:rsidRPr="00002055">
              <w:rPr>
                <w:rFonts w:ascii="Arial" w:hAnsi="Arial" w:cs="Arial"/>
                <w:b/>
              </w:rPr>
              <w:t xml:space="preserve">wszczynających procedurę </w:t>
            </w:r>
            <w:r w:rsidRPr="00002055">
              <w:rPr>
                <w:rFonts w:ascii="Arial" w:hAnsi="Arial" w:cs="Arial"/>
                <w:b/>
              </w:rPr>
              <w:t>sporządzonych przez przedstawicieli poszczególnych podmiotów</w:t>
            </w:r>
          </w:p>
        </w:tc>
      </w:tr>
      <w:tr w:rsidR="00185020" w:rsidRPr="00445648" w14:paraId="785E1C94" w14:textId="77777777" w:rsidTr="000805F0">
        <w:trPr>
          <w:trHeight w:val="300"/>
        </w:trPr>
        <w:tc>
          <w:tcPr>
            <w:tcW w:w="7299" w:type="dxa"/>
            <w:vAlign w:val="center"/>
            <w:hideMark/>
          </w:tcPr>
          <w:p w14:paraId="498CBC36" w14:textId="77777777" w:rsidR="00185020" w:rsidRPr="000805F0" w:rsidRDefault="003F4522" w:rsidP="00012C79">
            <w:pPr>
              <w:rPr>
                <w:rFonts w:ascii="Arial" w:hAnsi="Arial" w:cs="Arial"/>
                <w:bCs/>
              </w:rPr>
            </w:pPr>
            <w:r w:rsidRPr="000805F0">
              <w:rPr>
                <w:rFonts w:ascii="Arial" w:hAnsi="Arial" w:cs="Arial"/>
                <w:bCs/>
              </w:rPr>
              <w:t>Ogółem</w:t>
            </w:r>
          </w:p>
        </w:tc>
        <w:tc>
          <w:tcPr>
            <w:tcW w:w="1632" w:type="dxa"/>
            <w:vAlign w:val="center"/>
            <w:hideMark/>
          </w:tcPr>
          <w:p w14:paraId="371D4147" w14:textId="3DC743AB" w:rsidR="00185020" w:rsidRPr="00002055" w:rsidRDefault="00185020" w:rsidP="00C94E66">
            <w:pPr>
              <w:jc w:val="center"/>
              <w:rPr>
                <w:rFonts w:ascii="Arial" w:hAnsi="Arial" w:cs="Arial"/>
                <w:b/>
              </w:rPr>
            </w:pPr>
            <w:r w:rsidRPr="00002055">
              <w:rPr>
                <w:rFonts w:ascii="Arial" w:hAnsi="Arial" w:cs="Arial"/>
                <w:b/>
              </w:rPr>
              <w:t>9</w:t>
            </w:r>
            <w:r w:rsidR="00012C79" w:rsidRPr="00002055">
              <w:rPr>
                <w:rFonts w:ascii="Arial" w:hAnsi="Arial" w:cs="Arial"/>
                <w:b/>
              </w:rPr>
              <w:t xml:space="preserve"> </w:t>
            </w:r>
            <w:r w:rsidR="00C94E66" w:rsidRPr="00002055">
              <w:rPr>
                <w:rFonts w:ascii="Arial" w:hAnsi="Arial" w:cs="Arial"/>
                <w:b/>
              </w:rPr>
              <w:t>510</w:t>
            </w:r>
          </w:p>
        </w:tc>
      </w:tr>
      <w:tr w:rsidR="00185020" w:rsidRPr="00445648" w14:paraId="1618760A" w14:textId="77777777" w:rsidTr="000805F0">
        <w:trPr>
          <w:trHeight w:val="338"/>
        </w:trPr>
        <w:tc>
          <w:tcPr>
            <w:tcW w:w="7299" w:type="dxa"/>
            <w:vAlign w:val="center"/>
            <w:hideMark/>
          </w:tcPr>
          <w:p w14:paraId="4D7B4729" w14:textId="77777777" w:rsidR="00185020" w:rsidRPr="000805F0" w:rsidRDefault="00185020" w:rsidP="00012C79">
            <w:pPr>
              <w:rPr>
                <w:rFonts w:ascii="Arial" w:hAnsi="Arial" w:cs="Arial"/>
                <w:bCs/>
              </w:rPr>
            </w:pPr>
            <w:r w:rsidRPr="000805F0">
              <w:rPr>
                <w:rFonts w:ascii="Arial" w:hAnsi="Arial" w:cs="Arial"/>
                <w:bCs/>
              </w:rPr>
              <w:t>Jednostki organizacyjne pomocy społecznej</w:t>
            </w:r>
          </w:p>
        </w:tc>
        <w:tc>
          <w:tcPr>
            <w:tcW w:w="1632" w:type="dxa"/>
            <w:vAlign w:val="center"/>
            <w:hideMark/>
          </w:tcPr>
          <w:p w14:paraId="0D65D13B" w14:textId="027DE19C" w:rsidR="00185020" w:rsidRPr="00002055" w:rsidRDefault="00185020" w:rsidP="00C94E66">
            <w:pPr>
              <w:jc w:val="center"/>
              <w:rPr>
                <w:rFonts w:ascii="Arial" w:hAnsi="Arial" w:cs="Arial"/>
                <w:b/>
              </w:rPr>
            </w:pPr>
            <w:r w:rsidRPr="00002055">
              <w:rPr>
                <w:rFonts w:ascii="Arial" w:hAnsi="Arial" w:cs="Arial"/>
                <w:b/>
              </w:rPr>
              <w:t>1</w:t>
            </w:r>
            <w:r w:rsidR="00012C79" w:rsidRPr="00002055">
              <w:rPr>
                <w:rFonts w:ascii="Arial" w:hAnsi="Arial" w:cs="Arial"/>
                <w:b/>
              </w:rPr>
              <w:t xml:space="preserve"> </w:t>
            </w:r>
            <w:r w:rsidR="00C94E66" w:rsidRPr="00002055">
              <w:rPr>
                <w:rFonts w:ascii="Arial" w:hAnsi="Arial" w:cs="Arial"/>
                <w:b/>
              </w:rPr>
              <w:t>162</w:t>
            </w:r>
          </w:p>
        </w:tc>
      </w:tr>
      <w:tr w:rsidR="00185020" w:rsidRPr="00445648" w14:paraId="50ECC615" w14:textId="77777777" w:rsidTr="000805F0">
        <w:trPr>
          <w:trHeight w:val="349"/>
        </w:trPr>
        <w:tc>
          <w:tcPr>
            <w:tcW w:w="7299" w:type="dxa"/>
            <w:vAlign w:val="center"/>
            <w:hideMark/>
          </w:tcPr>
          <w:p w14:paraId="43751A8D" w14:textId="77777777" w:rsidR="00185020" w:rsidRPr="000805F0" w:rsidRDefault="00185020" w:rsidP="00012C79">
            <w:pPr>
              <w:rPr>
                <w:rFonts w:ascii="Arial" w:hAnsi="Arial" w:cs="Arial"/>
                <w:bCs/>
              </w:rPr>
            </w:pPr>
            <w:r w:rsidRPr="000805F0">
              <w:rPr>
                <w:rFonts w:ascii="Arial" w:hAnsi="Arial" w:cs="Arial"/>
                <w:bCs/>
              </w:rPr>
              <w:t xml:space="preserve">Gminna </w:t>
            </w:r>
            <w:r w:rsidR="00012C79" w:rsidRPr="000805F0">
              <w:rPr>
                <w:rFonts w:ascii="Arial" w:hAnsi="Arial" w:cs="Arial"/>
                <w:bCs/>
              </w:rPr>
              <w:t>k</w:t>
            </w:r>
            <w:r w:rsidRPr="000805F0">
              <w:rPr>
                <w:rFonts w:ascii="Arial" w:hAnsi="Arial" w:cs="Arial"/>
                <w:bCs/>
              </w:rPr>
              <w:t xml:space="preserve">omisja </w:t>
            </w:r>
            <w:r w:rsidR="00012C79" w:rsidRPr="000805F0">
              <w:rPr>
                <w:rFonts w:ascii="Arial" w:hAnsi="Arial" w:cs="Arial"/>
                <w:bCs/>
              </w:rPr>
              <w:t>r</w:t>
            </w:r>
            <w:r w:rsidRPr="000805F0">
              <w:rPr>
                <w:rFonts w:ascii="Arial" w:hAnsi="Arial" w:cs="Arial"/>
                <w:bCs/>
              </w:rPr>
              <w:t xml:space="preserve">ozwiązywania </w:t>
            </w:r>
            <w:r w:rsidR="00012C79" w:rsidRPr="000805F0">
              <w:rPr>
                <w:rFonts w:ascii="Arial" w:hAnsi="Arial" w:cs="Arial"/>
                <w:bCs/>
              </w:rPr>
              <w:t>p</w:t>
            </w:r>
            <w:r w:rsidRPr="000805F0">
              <w:rPr>
                <w:rFonts w:ascii="Arial" w:hAnsi="Arial" w:cs="Arial"/>
                <w:bCs/>
              </w:rPr>
              <w:t xml:space="preserve">roblemów </w:t>
            </w:r>
            <w:r w:rsidR="00012C79" w:rsidRPr="000805F0">
              <w:rPr>
                <w:rFonts w:ascii="Arial" w:hAnsi="Arial" w:cs="Arial"/>
                <w:bCs/>
              </w:rPr>
              <w:t>a</w:t>
            </w:r>
            <w:r w:rsidRPr="000805F0">
              <w:rPr>
                <w:rFonts w:ascii="Arial" w:hAnsi="Arial" w:cs="Arial"/>
                <w:bCs/>
              </w:rPr>
              <w:t>lkoholowych</w:t>
            </w:r>
          </w:p>
        </w:tc>
        <w:tc>
          <w:tcPr>
            <w:tcW w:w="1632" w:type="dxa"/>
            <w:vAlign w:val="center"/>
            <w:hideMark/>
          </w:tcPr>
          <w:p w14:paraId="7E88608C" w14:textId="5C6F95E6" w:rsidR="00185020" w:rsidRPr="00002055" w:rsidRDefault="00C94E66" w:rsidP="003F4522">
            <w:pPr>
              <w:jc w:val="center"/>
              <w:rPr>
                <w:rFonts w:ascii="Arial" w:hAnsi="Arial" w:cs="Arial"/>
                <w:b/>
              </w:rPr>
            </w:pPr>
            <w:r w:rsidRPr="00002055">
              <w:rPr>
                <w:rFonts w:ascii="Arial" w:hAnsi="Arial" w:cs="Arial"/>
                <w:b/>
              </w:rPr>
              <w:t>112</w:t>
            </w:r>
          </w:p>
        </w:tc>
      </w:tr>
      <w:tr w:rsidR="00185020" w:rsidRPr="00445648" w14:paraId="16F0B408" w14:textId="77777777" w:rsidTr="000805F0">
        <w:trPr>
          <w:trHeight w:val="289"/>
        </w:trPr>
        <w:tc>
          <w:tcPr>
            <w:tcW w:w="7299" w:type="dxa"/>
            <w:vAlign w:val="center"/>
            <w:hideMark/>
          </w:tcPr>
          <w:p w14:paraId="2677EAC6" w14:textId="77777777" w:rsidR="00185020" w:rsidRPr="000805F0" w:rsidRDefault="00185020" w:rsidP="00012C79">
            <w:pPr>
              <w:rPr>
                <w:rFonts w:ascii="Arial" w:hAnsi="Arial" w:cs="Arial"/>
                <w:bCs/>
              </w:rPr>
            </w:pPr>
            <w:r w:rsidRPr="000805F0">
              <w:rPr>
                <w:rFonts w:ascii="Arial" w:hAnsi="Arial" w:cs="Arial"/>
                <w:bCs/>
              </w:rPr>
              <w:t>Policja</w:t>
            </w:r>
          </w:p>
        </w:tc>
        <w:tc>
          <w:tcPr>
            <w:tcW w:w="1632" w:type="dxa"/>
            <w:vAlign w:val="center"/>
            <w:hideMark/>
          </w:tcPr>
          <w:p w14:paraId="61766AEB" w14:textId="4F13DEF0" w:rsidR="00185020" w:rsidRPr="00002055" w:rsidRDefault="00185020" w:rsidP="00C94E66">
            <w:pPr>
              <w:jc w:val="center"/>
              <w:rPr>
                <w:rFonts w:ascii="Arial" w:hAnsi="Arial" w:cs="Arial"/>
                <w:b/>
              </w:rPr>
            </w:pPr>
            <w:r w:rsidRPr="00002055">
              <w:rPr>
                <w:rFonts w:ascii="Arial" w:hAnsi="Arial" w:cs="Arial"/>
                <w:b/>
              </w:rPr>
              <w:t>7</w:t>
            </w:r>
            <w:r w:rsidR="00012C79" w:rsidRPr="00002055">
              <w:rPr>
                <w:rFonts w:ascii="Arial" w:hAnsi="Arial" w:cs="Arial"/>
                <w:b/>
              </w:rPr>
              <w:t xml:space="preserve"> </w:t>
            </w:r>
            <w:r w:rsidR="00C94E66" w:rsidRPr="00002055">
              <w:rPr>
                <w:rFonts w:ascii="Arial" w:hAnsi="Arial" w:cs="Arial"/>
                <w:b/>
              </w:rPr>
              <w:t>795</w:t>
            </w:r>
          </w:p>
        </w:tc>
      </w:tr>
      <w:tr w:rsidR="00185020" w:rsidRPr="00445648" w14:paraId="3DF58478" w14:textId="77777777" w:rsidTr="000805F0">
        <w:trPr>
          <w:trHeight w:val="300"/>
        </w:trPr>
        <w:tc>
          <w:tcPr>
            <w:tcW w:w="7299" w:type="dxa"/>
            <w:vAlign w:val="center"/>
            <w:hideMark/>
          </w:tcPr>
          <w:p w14:paraId="2B3757A5" w14:textId="77777777" w:rsidR="00185020" w:rsidRPr="000805F0" w:rsidRDefault="00185020" w:rsidP="00012C79">
            <w:pPr>
              <w:rPr>
                <w:rFonts w:ascii="Arial" w:hAnsi="Arial" w:cs="Arial"/>
                <w:bCs/>
              </w:rPr>
            </w:pPr>
            <w:r w:rsidRPr="000805F0">
              <w:rPr>
                <w:rFonts w:ascii="Arial" w:hAnsi="Arial" w:cs="Arial"/>
                <w:bCs/>
              </w:rPr>
              <w:t>Oświata</w:t>
            </w:r>
          </w:p>
        </w:tc>
        <w:tc>
          <w:tcPr>
            <w:tcW w:w="1632" w:type="dxa"/>
            <w:vAlign w:val="center"/>
            <w:hideMark/>
          </w:tcPr>
          <w:p w14:paraId="052A2C63" w14:textId="37CA23C5" w:rsidR="00185020" w:rsidRPr="00002055" w:rsidRDefault="00C94E66" w:rsidP="003F4522">
            <w:pPr>
              <w:jc w:val="center"/>
              <w:rPr>
                <w:rFonts w:ascii="Arial" w:hAnsi="Arial" w:cs="Arial"/>
                <w:b/>
              </w:rPr>
            </w:pPr>
            <w:r w:rsidRPr="00002055">
              <w:rPr>
                <w:rFonts w:ascii="Arial" w:hAnsi="Arial" w:cs="Arial"/>
                <w:b/>
              </w:rPr>
              <w:t>306</w:t>
            </w:r>
          </w:p>
        </w:tc>
      </w:tr>
      <w:tr w:rsidR="00185020" w:rsidRPr="00445648" w14:paraId="797C0C2B" w14:textId="77777777" w:rsidTr="000805F0">
        <w:trPr>
          <w:trHeight w:val="289"/>
        </w:trPr>
        <w:tc>
          <w:tcPr>
            <w:tcW w:w="7299" w:type="dxa"/>
            <w:vAlign w:val="center"/>
            <w:hideMark/>
          </w:tcPr>
          <w:p w14:paraId="0EE7B368" w14:textId="77777777" w:rsidR="00185020" w:rsidRPr="000805F0" w:rsidRDefault="00185020" w:rsidP="00012C79">
            <w:pPr>
              <w:rPr>
                <w:rFonts w:ascii="Arial" w:hAnsi="Arial" w:cs="Arial"/>
                <w:bCs/>
              </w:rPr>
            </w:pPr>
            <w:r w:rsidRPr="000805F0">
              <w:rPr>
                <w:rFonts w:ascii="Arial" w:hAnsi="Arial" w:cs="Arial"/>
                <w:bCs/>
              </w:rPr>
              <w:t xml:space="preserve">Ochrona </w:t>
            </w:r>
            <w:r w:rsidR="00012C79" w:rsidRPr="000805F0">
              <w:rPr>
                <w:rFonts w:ascii="Arial" w:hAnsi="Arial" w:cs="Arial"/>
                <w:bCs/>
              </w:rPr>
              <w:t>z</w:t>
            </w:r>
            <w:r w:rsidRPr="000805F0">
              <w:rPr>
                <w:rFonts w:ascii="Arial" w:hAnsi="Arial" w:cs="Arial"/>
                <w:bCs/>
              </w:rPr>
              <w:t>drowia</w:t>
            </w:r>
          </w:p>
        </w:tc>
        <w:tc>
          <w:tcPr>
            <w:tcW w:w="1632" w:type="dxa"/>
            <w:vAlign w:val="center"/>
            <w:hideMark/>
          </w:tcPr>
          <w:p w14:paraId="69DA5F04" w14:textId="42D25A48" w:rsidR="00185020" w:rsidRPr="00002055" w:rsidRDefault="00C94E66" w:rsidP="003F4522">
            <w:pPr>
              <w:jc w:val="center"/>
              <w:rPr>
                <w:rFonts w:ascii="Arial" w:hAnsi="Arial" w:cs="Arial"/>
                <w:b/>
              </w:rPr>
            </w:pPr>
            <w:r w:rsidRPr="00002055">
              <w:rPr>
                <w:rFonts w:ascii="Arial" w:hAnsi="Arial" w:cs="Arial"/>
                <w:b/>
              </w:rPr>
              <w:t>135</w:t>
            </w:r>
          </w:p>
        </w:tc>
      </w:tr>
      <w:tr w:rsidR="00012C79" w:rsidRPr="00445648" w14:paraId="54E5DE03" w14:textId="77777777" w:rsidTr="000805F0">
        <w:trPr>
          <w:trHeight w:val="289"/>
        </w:trPr>
        <w:tc>
          <w:tcPr>
            <w:tcW w:w="7299" w:type="dxa"/>
            <w:shd w:val="clear" w:color="auto" w:fill="DBE5F1" w:themeFill="accent1" w:themeFillTint="33"/>
            <w:vAlign w:val="center"/>
          </w:tcPr>
          <w:p w14:paraId="26EBC728" w14:textId="77777777" w:rsidR="00012C79" w:rsidRPr="000805F0" w:rsidRDefault="00012C79" w:rsidP="00012C7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32" w:type="dxa"/>
            <w:shd w:val="clear" w:color="auto" w:fill="DBE5F1" w:themeFill="accent1" w:themeFillTint="33"/>
            <w:vAlign w:val="center"/>
          </w:tcPr>
          <w:p w14:paraId="3E4414FC" w14:textId="77777777" w:rsidR="00012C79" w:rsidRPr="00C94E66" w:rsidRDefault="00012C79" w:rsidP="003F452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85020" w:rsidRPr="005C2344" w14:paraId="6AEEE168" w14:textId="77777777" w:rsidTr="000805F0">
        <w:trPr>
          <w:trHeight w:val="349"/>
        </w:trPr>
        <w:tc>
          <w:tcPr>
            <w:tcW w:w="7299" w:type="dxa"/>
            <w:vAlign w:val="center"/>
            <w:hideMark/>
          </w:tcPr>
          <w:p w14:paraId="11830A76" w14:textId="77777777" w:rsidR="00185020" w:rsidRPr="005C2344" w:rsidRDefault="00185020" w:rsidP="00012C79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 xml:space="preserve">Liczba rodzin, dla których </w:t>
            </w:r>
            <w:r w:rsidR="003F4522" w:rsidRPr="005C2344">
              <w:rPr>
                <w:rFonts w:ascii="Arial" w:hAnsi="Arial" w:cs="Arial"/>
                <w:bCs/>
              </w:rPr>
              <w:t xml:space="preserve">wszczęto procedurę </w:t>
            </w:r>
          </w:p>
        </w:tc>
        <w:tc>
          <w:tcPr>
            <w:tcW w:w="1632" w:type="dxa"/>
            <w:vAlign w:val="center"/>
            <w:hideMark/>
          </w:tcPr>
          <w:p w14:paraId="6B34FD86" w14:textId="42150A97" w:rsidR="00185020" w:rsidRPr="005C2344" w:rsidRDefault="00185020" w:rsidP="00C94E66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9</w:t>
            </w:r>
            <w:r w:rsidR="00C94E66" w:rsidRPr="005C2344">
              <w:rPr>
                <w:rFonts w:ascii="Arial" w:hAnsi="Arial" w:cs="Arial"/>
                <w:b/>
              </w:rPr>
              <w:t xml:space="preserve"> 252</w:t>
            </w:r>
          </w:p>
        </w:tc>
      </w:tr>
      <w:tr w:rsidR="00185020" w:rsidRPr="005C2344" w14:paraId="0578FDBA" w14:textId="77777777" w:rsidTr="000805F0">
        <w:trPr>
          <w:trHeight w:val="409"/>
        </w:trPr>
        <w:tc>
          <w:tcPr>
            <w:tcW w:w="7299" w:type="dxa"/>
            <w:vAlign w:val="center"/>
            <w:hideMark/>
          </w:tcPr>
          <w:p w14:paraId="694A49FD" w14:textId="77777777" w:rsidR="00185020" w:rsidRPr="005C2344" w:rsidRDefault="00185020" w:rsidP="00012C79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 xml:space="preserve">Liczba Niebieskich Kart A, które zostały założone w toku trwania tej samej procedury </w:t>
            </w:r>
          </w:p>
        </w:tc>
        <w:tc>
          <w:tcPr>
            <w:tcW w:w="1632" w:type="dxa"/>
            <w:vAlign w:val="center"/>
            <w:hideMark/>
          </w:tcPr>
          <w:p w14:paraId="62056ED0" w14:textId="0A37B1F2" w:rsidR="00185020" w:rsidRPr="005C2344" w:rsidRDefault="00185020" w:rsidP="00C94E66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2</w:t>
            </w:r>
            <w:r w:rsidR="00012C79" w:rsidRPr="005C2344">
              <w:rPr>
                <w:rFonts w:ascii="Arial" w:hAnsi="Arial" w:cs="Arial"/>
                <w:b/>
              </w:rPr>
              <w:t xml:space="preserve"> </w:t>
            </w:r>
            <w:r w:rsidR="00C94E66" w:rsidRPr="005C2344">
              <w:rPr>
                <w:rFonts w:ascii="Arial" w:hAnsi="Arial" w:cs="Arial"/>
                <w:b/>
              </w:rPr>
              <w:t>034</w:t>
            </w:r>
          </w:p>
        </w:tc>
      </w:tr>
      <w:tr w:rsidR="00185020" w:rsidRPr="005C2344" w14:paraId="661552E5" w14:textId="77777777" w:rsidTr="000805F0">
        <w:trPr>
          <w:trHeight w:val="409"/>
        </w:trPr>
        <w:tc>
          <w:tcPr>
            <w:tcW w:w="7299" w:type="dxa"/>
            <w:vAlign w:val="center"/>
            <w:hideMark/>
          </w:tcPr>
          <w:p w14:paraId="0DAA8C16" w14:textId="77777777" w:rsidR="00185020" w:rsidRPr="005C2344" w:rsidRDefault="00185020" w:rsidP="00012C79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 xml:space="preserve">Liczba sporządzonych Niebieskich Kart C przez </w:t>
            </w:r>
            <w:r w:rsidR="00012C79" w:rsidRPr="005C2344">
              <w:rPr>
                <w:rFonts w:ascii="Arial" w:hAnsi="Arial" w:cs="Arial"/>
                <w:bCs/>
              </w:rPr>
              <w:t>z</w:t>
            </w:r>
            <w:r w:rsidRPr="005C2344">
              <w:rPr>
                <w:rFonts w:ascii="Arial" w:hAnsi="Arial" w:cs="Arial"/>
                <w:bCs/>
              </w:rPr>
              <w:t xml:space="preserve">espół </w:t>
            </w:r>
            <w:r w:rsidR="00012C79" w:rsidRPr="005C2344">
              <w:rPr>
                <w:rFonts w:ascii="Arial" w:hAnsi="Arial" w:cs="Arial"/>
                <w:bCs/>
              </w:rPr>
              <w:t>i</w:t>
            </w:r>
            <w:r w:rsidRPr="005C2344">
              <w:rPr>
                <w:rFonts w:ascii="Arial" w:hAnsi="Arial" w:cs="Arial"/>
                <w:bCs/>
              </w:rPr>
              <w:t>nterdyscyplinarny/</w:t>
            </w:r>
            <w:r w:rsidR="00012C79" w:rsidRPr="005C2344">
              <w:rPr>
                <w:rFonts w:ascii="Arial" w:hAnsi="Arial" w:cs="Arial"/>
                <w:bCs/>
              </w:rPr>
              <w:t>g</w:t>
            </w:r>
            <w:r w:rsidRPr="005C2344">
              <w:rPr>
                <w:rFonts w:ascii="Arial" w:hAnsi="Arial" w:cs="Arial"/>
                <w:bCs/>
              </w:rPr>
              <w:t xml:space="preserve">rupę </w:t>
            </w:r>
            <w:r w:rsidR="00012C79" w:rsidRPr="005C2344">
              <w:rPr>
                <w:rFonts w:ascii="Arial" w:hAnsi="Arial" w:cs="Arial"/>
                <w:bCs/>
              </w:rPr>
              <w:t>r</w:t>
            </w:r>
            <w:r w:rsidRPr="005C2344">
              <w:rPr>
                <w:rFonts w:ascii="Arial" w:hAnsi="Arial" w:cs="Arial"/>
                <w:bCs/>
              </w:rPr>
              <w:t xml:space="preserve">oboczą </w:t>
            </w:r>
          </w:p>
        </w:tc>
        <w:tc>
          <w:tcPr>
            <w:tcW w:w="1632" w:type="dxa"/>
            <w:vAlign w:val="center"/>
            <w:hideMark/>
          </w:tcPr>
          <w:p w14:paraId="62CCCE5B" w14:textId="046DBE22" w:rsidR="00185020" w:rsidRPr="005C2344" w:rsidRDefault="00185020" w:rsidP="00C94E66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6</w:t>
            </w:r>
            <w:r w:rsidR="00012C79" w:rsidRPr="005C2344">
              <w:rPr>
                <w:rFonts w:ascii="Arial" w:hAnsi="Arial" w:cs="Arial"/>
                <w:b/>
              </w:rPr>
              <w:t xml:space="preserve"> </w:t>
            </w:r>
            <w:r w:rsidR="00C94E66" w:rsidRPr="005C2344">
              <w:rPr>
                <w:rFonts w:ascii="Arial" w:hAnsi="Arial" w:cs="Arial"/>
                <w:b/>
              </w:rPr>
              <w:t>101</w:t>
            </w:r>
          </w:p>
        </w:tc>
      </w:tr>
      <w:tr w:rsidR="00185020" w:rsidRPr="005C2344" w14:paraId="18ED8A18" w14:textId="77777777" w:rsidTr="000805F0">
        <w:trPr>
          <w:trHeight w:val="420"/>
        </w:trPr>
        <w:tc>
          <w:tcPr>
            <w:tcW w:w="7299" w:type="dxa"/>
            <w:vAlign w:val="center"/>
            <w:hideMark/>
          </w:tcPr>
          <w:p w14:paraId="5B1A133A" w14:textId="77777777" w:rsidR="00185020" w:rsidRPr="005C2344" w:rsidRDefault="00185020" w:rsidP="00012C79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 xml:space="preserve">Liczba sporządzonych Niebieskich Kart D przez </w:t>
            </w:r>
            <w:r w:rsidR="00012C79" w:rsidRPr="005C2344">
              <w:rPr>
                <w:rFonts w:ascii="Arial" w:hAnsi="Arial" w:cs="Arial"/>
                <w:bCs/>
              </w:rPr>
              <w:t>z</w:t>
            </w:r>
            <w:r w:rsidRPr="005C2344">
              <w:rPr>
                <w:rFonts w:ascii="Arial" w:hAnsi="Arial" w:cs="Arial"/>
                <w:bCs/>
              </w:rPr>
              <w:t xml:space="preserve">espół </w:t>
            </w:r>
            <w:r w:rsidR="00012C79" w:rsidRPr="005C2344">
              <w:rPr>
                <w:rFonts w:ascii="Arial" w:hAnsi="Arial" w:cs="Arial"/>
                <w:bCs/>
              </w:rPr>
              <w:t>i</w:t>
            </w:r>
            <w:r w:rsidRPr="005C2344">
              <w:rPr>
                <w:rFonts w:ascii="Arial" w:hAnsi="Arial" w:cs="Arial"/>
                <w:bCs/>
              </w:rPr>
              <w:t>nterdyscyplinarny/</w:t>
            </w:r>
            <w:r w:rsidR="00012C79" w:rsidRPr="005C2344">
              <w:rPr>
                <w:rFonts w:ascii="Arial" w:hAnsi="Arial" w:cs="Arial"/>
                <w:bCs/>
              </w:rPr>
              <w:t>g</w:t>
            </w:r>
            <w:r w:rsidRPr="005C2344">
              <w:rPr>
                <w:rFonts w:ascii="Arial" w:hAnsi="Arial" w:cs="Arial"/>
                <w:bCs/>
              </w:rPr>
              <w:t xml:space="preserve">rupę </w:t>
            </w:r>
            <w:r w:rsidR="00012C79" w:rsidRPr="005C2344">
              <w:rPr>
                <w:rFonts w:ascii="Arial" w:hAnsi="Arial" w:cs="Arial"/>
                <w:bCs/>
              </w:rPr>
              <w:t>r</w:t>
            </w:r>
            <w:r w:rsidRPr="005C2344">
              <w:rPr>
                <w:rFonts w:ascii="Arial" w:hAnsi="Arial" w:cs="Arial"/>
                <w:bCs/>
              </w:rPr>
              <w:t xml:space="preserve">oboczą </w:t>
            </w:r>
          </w:p>
        </w:tc>
        <w:tc>
          <w:tcPr>
            <w:tcW w:w="1632" w:type="dxa"/>
            <w:vAlign w:val="center"/>
            <w:hideMark/>
          </w:tcPr>
          <w:p w14:paraId="12607176" w14:textId="01E61EA7" w:rsidR="00185020" w:rsidRPr="005C2344" w:rsidRDefault="00C94E66" w:rsidP="00C94E66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4</w:t>
            </w:r>
            <w:r w:rsidR="00012C79" w:rsidRPr="005C2344">
              <w:rPr>
                <w:rFonts w:ascii="Arial" w:hAnsi="Arial" w:cs="Arial"/>
                <w:b/>
              </w:rPr>
              <w:t xml:space="preserve"> </w:t>
            </w:r>
            <w:r w:rsidRPr="005C2344">
              <w:rPr>
                <w:rFonts w:ascii="Arial" w:hAnsi="Arial" w:cs="Arial"/>
                <w:b/>
              </w:rPr>
              <w:t>636</w:t>
            </w:r>
          </w:p>
        </w:tc>
      </w:tr>
      <w:tr w:rsidR="00185020" w:rsidRPr="005C2344" w14:paraId="50C100DB" w14:textId="77777777" w:rsidTr="000805F0">
        <w:trPr>
          <w:trHeight w:val="300"/>
        </w:trPr>
        <w:tc>
          <w:tcPr>
            <w:tcW w:w="7299" w:type="dxa"/>
            <w:vAlign w:val="center"/>
            <w:hideMark/>
          </w:tcPr>
          <w:p w14:paraId="6BD78678" w14:textId="77777777" w:rsidR="00185020" w:rsidRPr="005C2344" w:rsidRDefault="00185020" w:rsidP="00012C79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 xml:space="preserve">Liczba spotkań </w:t>
            </w:r>
            <w:r w:rsidR="00012C79" w:rsidRPr="005C2344">
              <w:rPr>
                <w:rFonts w:ascii="Arial" w:hAnsi="Arial" w:cs="Arial"/>
                <w:bCs/>
              </w:rPr>
              <w:t>z</w:t>
            </w:r>
            <w:r w:rsidRPr="005C2344">
              <w:rPr>
                <w:rFonts w:ascii="Arial" w:hAnsi="Arial" w:cs="Arial"/>
                <w:bCs/>
              </w:rPr>
              <w:t xml:space="preserve">espołu </w:t>
            </w:r>
            <w:r w:rsidR="00012C79" w:rsidRPr="005C2344">
              <w:rPr>
                <w:rFonts w:ascii="Arial" w:hAnsi="Arial" w:cs="Arial"/>
                <w:bCs/>
              </w:rPr>
              <w:t>i</w:t>
            </w:r>
            <w:r w:rsidRPr="005C2344">
              <w:rPr>
                <w:rFonts w:ascii="Arial" w:hAnsi="Arial" w:cs="Arial"/>
                <w:bCs/>
              </w:rPr>
              <w:t xml:space="preserve">nterdyscyplinarnego </w:t>
            </w:r>
          </w:p>
        </w:tc>
        <w:tc>
          <w:tcPr>
            <w:tcW w:w="1632" w:type="dxa"/>
            <w:vAlign w:val="center"/>
            <w:hideMark/>
          </w:tcPr>
          <w:p w14:paraId="464E9BEF" w14:textId="7787AB19" w:rsidR="00185020" w:rsidRPr="005C2344" w:rsidRDefault="00185020" w:rsidP="00F941A7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2</w:t>
            </w:r>
            <w:r w:rsidR="00012C79" w:rsidRPr="005C2344">
              <w:rPr>
                <w:rFonts w:ascii="Arial" w:hAnsi="Arial" w:cs="Arial"/>
                <w:b/>
              </w:rPr>
              <w:t xml:space="preserve"> </w:t>
            </w:r>
            <w:r w:rsidR="00F941A7" w:rsidRPr="005C2344">
              <w:rPr>
                <w:rFonts w:ascii="Arial" w:hAnsi="Arial" w:cs="Arial"/>
                <w:b/>
              </w:rPr>
              <w:t>416</w:t>
            </w:r>
          </w:p>
        </w:tc>
      </w:tr>
      <w:tr w:rsidR="00185020" w:rsidRPr="005C2344" w14:paraId="28BAFF63" w14:textId="77777777" w:rsidTr="000805F0">
        <w:trPr>
          <w:trHeight w:val="300"/>
        </w:trPr>
        <w:tc>
          <w:tcPr>
            <w:tcW w:w="7299" w:type="dxa"/>
            <w:vAlign w:val="center"/>
            <w:hideMark/>
          </w:tcPr>
          <w:p w14:paraId="174AB404" w14:textId="77777777" w:rsidR="00185020" w:rsidRPr="005C2344" w:rsidRDefault="00185020" w:rsidP="00012C79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 xml:space="preserve">Liczba powołanych </w:t>
            </w:r>
            <w:r w:rsidR="00012C79" w:rsidRPr="005C2344">
              <w:rPr>
                <w:rFonts w:ascii="Arial" w:hAnsi="Arial" w:cs="Arial"/>
                <w:bCs/>
              </w:rPr>
              <w:t>g</w:t>
            </w:r>
            <w:r w:rsidRPr="005C2344">
              <w:rPr>
                <w:rFonts w:ascii="Arial" w:hAnsi="Arial" w:cs="Arial"/>
                <w:bCs/>
              </w:rPr>
              <w:t xml:space="preserve">rup </w:t>
            </w:r>
            <w:r w:rsidR="00012C79" w:rsidRPr="005C2344">
              <w:rPr>
                <w:rFonts w:ascii="Arial" w:hAnsi="Arial" w:cs="Arial"/>
                <w:bCs/>
              </w:rPr>
              <w:t>r</w:t>
            </w:r>
            <w:r w:rsidRPr="005C2344">
              <w:rPr>
                <w:rFonts w:ascii="Arial" w:hAnsi="Arial" w:cs="Arial"/>
                <w:bCs/>
              </w:rPr>
              <w:t xml:space="preserve">oboczych </w:t>
            </w:r>
          </w:p>
        </w:tc>
        <w:tc>
          <w:tcPr>
            <w:tcW w:w="1632" w:type="dxa"/>
            <w:vAlign w:val="center"/>
            <w:hideMark/>
          </w:tcPr>
          <w:p w14:paraId="27E8CADB" w14:textId="24F026AB" w:rsidR="00185020" w:rsidRPr="005C2344" w:rsidRDefault="00185020" w:rsidP="00F941A7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7</w:t>
            </w:r>
            <w:r w:rsidR="00012C79" w:rsidRPr="005C2344">
              <w:rPr>
                <w:rFonts w:ascii="Arial" w:hAnsi="Arial" w:cs="Arial"/>
                <w:b/>
              </w:rPr>
              <w:t xml:space="preserve"> </w:t>
            </w:r>
            <w:r w:rsidR="00F941A7" w:rsidRPr="005C2344">
              <w:rPr>
                <w:rFonts w:ascii="Arial" w:hAnsi="Arial" w:cs="Arial"/>
                <w:b/>
              </w:rPr>
              <w:t>102</w:t>
            </w:r>
          </w:p>
        </w:tc>
      </w:tr>
      <w:tr w:rsidR="00185020" w:rsidRPr="005C2344" w14:paraId="2E9F98AD" w14:textId="77777777" w:rsidTr="000805F0">
        <w:trPr>
          <w:trHeight w:val="300"/>
        </w:trPr>
        <w:tc>
          <w:tcPr>
            <w:tcW w:w="7299" w:type="dxa"/>
            <w:vAlign w:val="center"/>
            <w:hideMark/>
          </w:tcPr>
          <w:p w14:paraId="28E44BEA" w14:textId="77777777" w:rsidR="00185020" w:rsidRPr="005C2344" w:rsidRDefault="00185020" w:rsidP="00012C79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 xml:space="preserve">Liczba spotkań </w:t>
            </w:r>
            <w:r w:rsidR="00012C79" w:rsidRPr="005C2344">
              <w:rPr>
                <w:rFonts w:ascii="Arial" w:hAnsi="Arial" w:cs="Arial"/>
                <w:bCs/>
              </w:rPr>
              <w:t>g</w:t>
            </w:r>
            <w:r w:rsidRPr="005C2344">
              <w:rPr>
                <w:rFonts w:ascii="Arial" w:hAnsi="Arial" w:cs="Arial"/>
                <w:bCs/>
              </w:rPr>
              <w:t xml:space="preserve">rup </w:t>
            </w:r>
            <w:r w:rsidR="00012C79" w:rsidRPr="005C2344">
              <w:rPr>
                <w:rFonts w:ascii="Arial" w:hAnsi="Arial" w:cs="Arial"/>
                <w:bCs/>
              </w:rPr>
              <w:t>r</w:t>
            </w:r>
            <w:r w:rsidRPr="005C2344">
              <w:rPr>
                <w:rFonts w:ascii="Arial" w:hAnsi="Arial" w:cs="Arial"/>
                <w:bCs/>
              </w:rPr>
              <w:t xml:space="preserve">oboczych </w:t>
            </w:r>
          </w:p>
        </w:tc>
        <w:tc>
          <w:tcPr>
            <w:tcW w:w="1632" w:type="dxa"/>
            <w:vAlign w:val="center"/>
            <w:hideMark/>
          </w:tcPr>
          <w:p w14:paraId="59410668" w14:textId="16E11D64" w:rsidR="00185020" w:rsidRPr="005C2344" w:rsidRDefault="00F941A7" w:rsidP="003F4522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24 910</w:t>
            </w:r>
          </w:p>
        </w:tc>
      </w:tr>
      <w:tr w:rsidR="00185020" w:rsidRPr="005C2344" w14:paraId="76CFDA52" w14:textId="77777777" w:rsidTr="000805F0">
        <w:trPr>
          <w:trHeight w:val="900"/>
        </w:trPr>
        <w:tc>
          <w:tcPr>
            <w:tcW w:w="7299" w:type="dxa"/>
            <w:vAlign w:val="center"/>
            <w:hideMark/>
          </w:tcPr>
          <w:p w14:paraId="3BB0F6F8" w14:textId="77777777" w:rsidR="00185020" w:rsidRPr="005C2344" w:rsidRDefault="00185020" w:rsidP="00012C79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 xml:space="preserve">Liczba przekazanych przez </w:t>
            </w:r>
            <w:r w:rsidR="00012C79" w:rsidRPr="005C2344">
              <w:rPr>
                <w:rFonts w:ascii="Arial" w:hAnsi="Arial" w:cs="Arial"/>
                <w:bCs/>
              </w:rPr>
              <w:t>z</w:t>
            </w:r>
            <w:r w:rsidRPr="005C2344">
              <w:rPr>
                <w:rFonts w:ascii="Arial" w:hAnsi="Arial" w:cs="Arial"/>
                <w:bCs/>
              </w:rPr>
              <w:t xml:space="preserve">espół </w:t>
            </w:r>
            <w:r w:rsidR="00012C79" w:rsidRPr="005C2344">
              <w:rPr>
                <w:rFonts w:ascii="Arial" w:hAnsi="Arial" w:cs="Arial"/>
                <w:bCs/>
              </w:rPr>
              <w:t>i</w:t>
            </w:r>
            <w:r w:rsidRPr="005C2344">
              <w:rPr>
                <w:rFonts w:ascii="Arial" w:hAnsi="Arial" w:cs="Arial"/>
                <w:bCs/>
              </w:rPr>
              <w:t>nterdyscyplinarny/</w:t>
            </w:r>
            <w:r w:rsidR="00012C79" w:rsidRPr="005C2344">
              <w:rPr>
                <w:rFonts w:ascii="Arial" w:hAnsi="Arial" w:cs="Arial"/>
                <w:bCs/>
              </w:rPr>
              <w:t>g</w:t>
            </w:r>
            <w:r w:rsidRPr="005C2344">
              <w:rPr>
                <w:rFonts w:ascii="Arial" w:hAnsi="Arial" w:cs="Arial"/>
                <w:bCs/>
              </w:rPr>
              <w:t xml:space="preserve">rupę </w:t>
            </w:r>
            <w:r w:rsidR="00012C79" w:rsidRPr="005C2344">
              <w:rPr>
                <w:rFonts w:ascii="Arial" w:hAnsi="Arial" w:cs="Arial"/>
                <w:bCs/>
              </w:rPr>
              <w:t>r</w:t>
            </w:r>
            <w:r w:rsidRPr="005C2344">
              <w:rPr>
                <w:rFonts w:ascii="Arial" w:hAnsi="Arial" w:cs="Arial"/>
                <w:bCs/>
              </w:rPr>
              <w:t>oboczą zawiadomień do organów ścigania (</w:t>
            </w:r>
            <w:r w:rsidR="00012C79" w:rsidRPr="005C2344">
              <w:rPr>
                <w:rFonts w:ascii="Arial" w:hAnsi="Arial" w:cs="Arial"/>
                <w:bCs/>
              </w:rPr>
              <w:t>p</w:t>
            </w:r>
            <w:r w:rsidRPr="005C2344">
              <w:rPr>
                <w:rFonts w:ascii="Arial" w:hAnsi="Arial" w:cs="Arial"/>
                <w:bCs/>
              </w:rPr>
              <w:t xml:space="preserve">olicji, </w:t>
            </w:r>
            <w:r w:rsidR="00012C79" w:rsidRPr="005C2344">
              <w:rPr>
                <w:rFonts w:ascii="Arial" w:hAnsi="Arial" w:cs="Arial"/>
                <w:bCs/>
              </w:rPr>
              <w:t>p</w:t>
            </w:r>
            <w:r w:rsidRPr="005C2344">
              <w:rPr>
                <w:rFonts w:ascii="Arial" w:hAnsi="Arial" w:cs="Arial"/>
                <w:bCs/>
              </w:rPr>
              <w:t xml:space="preserve">rokuratury) o popełnieniu przestępstwa w związku z użyciem przemocy </w:t>
            </w:r>
            <w:r w:rsidRPr="005C2344">
              <w:rPr>
                <w:rFonts w:ascii="Arial" w:hAnsi="Arial" w:cs="Arial"/>
                <w:bCs/>
              </w:rPr>
              <w:br/>
              <w:t>w rodzinie</w:t>
            </w:r>
          </w:p>
        </w:tc>
        <w:tc>
          <w:tcPr>
            <w:tcW w:w="1632" w:type="dxa"/>
            <w:vAlign w:val="center"/>
            <w:hideMark/>
          </w:tcPr>
          <w:p w14:paraId="0EFF64EF" w14:textId="70F99653" w:rsidR="00185020" w:rsidRPr="005C2344" w:rsidRDefault="00185020" w:rsidP="00F941A7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5</w:t>
            </w:r>
            <w:r w:rsidR="00F941A7" w:rsidRPr="005C2344">
              <w:rPr>
                <w:rFonts w:ascii="Arial" w:hAnsi="Arial" w:cs="Arial"/>
                <w:b/>
              </w:rPr>
              <w:t>31</w:t>
            </w:r>
          </w:p>
        </w:tc>
      </w:tr>
      <w:tr w:rsidR="00185020" w:rsidRPr="005C2344" w14:paraId="15966575" w14:textId="77777777" w:rsidTr="000805F0">
        <w:trPr>
          <w:trHeight w:val="672"/>
        </w:trPr>
        <w:tc>
          <w:tcPr>
            <w:tcW w:w="8931" w:type="dxa"/>
            <w:gridSpan w:val="2"/>
            <w:shd w:val="clear" w:color="auto" w:fill="DBE5F1" w:themeFill="accent1" w:themeFillTint="33"/>
            <w:vAlign w:val="center"/>
            <w:hideMark/>
          </w:tcPr>
          <w:p w14:paraId="1EF77028" w14:textId="5757D668" w:rsidR="00185020" w:rsidRPr="005C2344" w:rsidRDefault="00185020" w:rsidP="00012C79">
            <w:pPr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 xml:space="preserve">Osoby, którym zapewniono schronienie w ośrodkach wsparcia lub specjalistycznych ośrodkach wsparcia dla ofiar przemocy w rodzinie w związku </w:t>
            </w:r>
            <w:r w:rsidR="00012C79" w:rsidRPr="005C2344">
              <w:rPr>
                <w:rFonts w:ascii="Arial" w:hAnsi="Arial" w:cs="Arial"/>
                <w:b/>
              </w:rPr>
              <w:br/>
            </w:r>
            <w:r w:rsidRPr="005C2344">
              <w:rPr>
                <w:rFonts w:ascii="Arial" w:hAnsi="Arial" w:cs="Arial"/>
                <w:b/>
              </w:rPr>
              <w:t xml:space="preserve">z prowadzoną procedurą </w:t>
            </w:r>
            <w:r w:rsidR="007979FA">
              <w:rPr>
                <w:rFonts w:ascii="Arial" w:hAnsi="Arial" w:cs="Arial"/>
                <w:b/>
              </w:rPr>
              <w:t>„</w:t>
            </w:r>
            <w:r w:rsidRPr="005C2344">
              <w:rPr>
                <w:rFonts w:ascii="Arial" w:hAnsi="Arial" w:cs="Arial"/>
                <w:b/>
              </w:rPr>
              <w:t>Niebieskie Karty</w:t>
            </w:r>
            <w:r w:rsidR="007979FA">
              <w:rPr>
                <w:rFonts w:ascii="Arial" w:hAnsi="Arial" w:cs="Arial"/>
                <w:b/>
              </w:rPr>
              <w:t>”</w:t>
            </w:r>
          </w:p>
        </w:tc>
      </w:tr>
      <w:tr w:rsidR="00185020" w:rsidRPr="005C2344" w14:paraId="360B1EF8" w14:textId="77777777" w:rsidTr="000805F0">
        <w:trPr>
          <w:trHeight w:val="300"/>
        </w:trPr>
        <w:tc>
          <w:tcPr>
            <w:tcW w:w="7299" w:type="dxa"/>
            <w:vAlign w:val="center"/>
            <w:hideMark/>
          </w:tcPr>
          <w:p w14:paraId="45BEF273" w14:textId="77777777" w:rsidR="00185020" w:rsidRPr="005C2344" w:rsidRDefault="00185020" w:rsidP="00185020">
            <w:pPr>
              <w:jc w:val="both"/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>Liczba osób</w:t>
            </w:r>
          </w:p>
        </w:tc>
        <w:tc>
          <w:tcPr>
            <w:tcW w:w="1632" w:type="dxa"/>
            <w:vAlign w:val="center"/>
            <w:hideMark/>
          </w:tcPr>
          <w:p w14:paraId="4968016A" w14:textId="149EFE07" w:rsidR="00185020" w:rsidRPr="005C2344" w:rsidRDefault="002D0D13" w:rsidP="003F4522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7</w:t>
            </w:r>
            <w:r w:rsidR="00185020" w:rsidRPr="005C2344">
              <w:rPr>
                <w:rFonts w:ascii="Arial" w:hAnsi="Arial" w:cs="Arial"/>
                <w:b/>
              </w:rPr>
              <w:t>7</w:t>
            </w:r>
          </w:p>
        </w:tc>
      </w:tr>
      <w:tr w:rsidR="00185020" w:rsidRPr="005C2344" w14:paraId="17E8C18C" w14:textId="77777777" w:rsidTr="000805F0">
        <w:trPr>
          <w:trHeight w:val="289"/>
        </w:trPr>
        <w:tc>
          <w:tcPr>
            <w:tcW w:w="7299" w:type="dxa"/>
            <w:vAlign w:val="center"/>
            <w:hideMark/>
          </w:tcPr>
          <w:p w14:paraId="63AFD34D" w14:textId="77777777" w:rsidR="00185020" w:rsidRPr="005C2344" w:rsidRDefault="00185020" w:rsidP="00185020">
            <w:pPr>
              <w:jc w:val="both"/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>Liczba rodzin</w:t>
            </w:r>
          </w:p>
        </w:tc>
        <w:tc>
          <w:tcPr>
            <w:tcW w:w="1632" w:type="dxa"/>
            <w:vAlign w:val="center"/>
            <w:hideMark/>
          </w:tcPr>
          <w:p w14:paraId="6B4A2E8D" w14:textId="32AF9121" w:rsidR="00185020" w:rsidRPr="005C2344" w:rsidRDefault="00185020" w:rsidP="002D0D13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3</w:t>
            </w:r>
            <w:r w:rsidR="002D0D13" w:rsidRPr="005C2344">
              <w:rPr>
                <w:rFonts w:ascii="Arial" w:hAnsi="Arial" w:cs="Arial"/>
                <w:b/>
              </w:rPr>
              <w:t>0</w:t>
            </w:r>
          </w:p>
        </w:tc>
      </w:tr>
      <w:tr w:rsidR="00185020" w:rsidRPr="005C2344" w14:paraId="15B64241" w14:textId="77777777" w:rsidTr="000805F0">
        <w:trPr>
          <w:trHeight w:val="986"/>
        </w:trPr>
        <w:tc>
          <w:tcPr>
            <w:tcW w:w="8931" w:type="dxa"/>
            <w:gridSpan w:val="2"/>
            <w:shd w:val="clear" w:color="auto" w:fill="DBE5F1" w:themeFill="accent1" w:themeFillTint="33"/>
            <w:vAlign w:val="center"/>
            <w:hideMark/>
          </w:tcPr>
          <w:p w14:paraId="5755E81B" w14:textId="42B18C67" w:rsidR="00185020" w:rsidRPr="005C2344" w:rsidRDefault="00185020" w:rsidP="000805F0">
            <w:pPr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 xml:space="preserve">Przypadki odebrania dziecka z rodziny na podstawie art. 12a ustawy </w:t>
            </w:r>
            <w:r w:rsidRPr="005C2344">
              <w:rPr>
                <w:rFonts w:ascii="Arial" w:hAnsi="Arial" w:cs="Arial"/>
                <w:b/>
              </w:rPr>
              <w:br/>
              <w:t>o przeciwdziałaniu przemocy w rodzinie w sytuacji bezpośredniego zagrożenia życia lub zdrowia dziecka w związku z przemocą w rodzinie</w:t>
            </w:r>
            <w:r w:rsidR="003F4522" w:rsidRPr="005C2344">
              <w:rPr>
                <w:rFonts w:ascii="Arial" w:hAnsi="Arial" w:cs="Arial"/>
                <w:b/>
              </w:rPr>
              <w:t>,</w:t>
            </w:r>
            <w:r w:rsidRPr="005C2344">
              <w:rPr>
                <w:rFonts w:ascii="Arial" w:hAnsi="Arial" w:cs="Arial"/>
                <w:b/>
              </w:rPr>
              <w:t xml:space="preserve"> w związku </w:t>
            </w:r>
            <w:r w:rsidR="00840249" w:rsidRPr="005C2344">
              <w:rPr>
                <w:rFonts w:ascii="Arial" w:hAnsi="Arial" w:cs="Arial"/>
                <w:b/>
              </w:rPr>
              <w:br/>
            </w:r>
            <w:r w:rsidRPr="005C2344">
              <w:rPr>
                <w:rFonts w:ascii="Arial" w:hAnsi="Arial" w:cs="Arial"/>
                <w:b/>
              </w:rPr>
              <w:t xml:space="preserve">z prowadzoną procedurą </w:t>
            </w:r>
            <w:r w:rsidR="007979FA">
              <w:rPr>
                <w:rFonts w:ascii="Arial" w:hAnsi="Arial" w:cs="Arial"/>
                <w:b/>
              </w:rPr>
              <w:t>„</w:t>
            </w:r>
            <w:r w:rsidRPr="005C2344">
              <w:rPr>
                <w:rFonts w:ascii="Arial" w:hAnsi="Arial" w:cs="Arial"/>
                <w:b/>
              </w:rPr>
              <w:t>Niebieskie Karty</w:t>
            </w:r>
            <w:r w:rsidR="007979FA">
              <w:rPr>
                <w:rFonts w:ascii="Arial" w:hAnsi="Arial" w:cs="Arial"/>
                <w:b/>
              </w:rPr>
              <w:t>”</w:t>
            </w:r>
          </w:p>
        </w:tc>
      </w:tr>
      <w:tr w:rsidR="00185020" w:rsidRPr="005C2344" w14:paraId="0931F79B" w14:textId="77777777" w:rsidTr="000805F0">
        <w:trPr>
          <w:trHeight w:val="289"/>
        </w:trPr>
        <w:tc>
          <w:tcPr>
            <w:tcW w:w="7299" w:type="dxa"/>
            <w:vAlign w:val="center"/>
            <w:hideMark/>
          </w:tcPr>
          <w:p w14:paraId="0C18876A" w14:textId="77777777" w:rsidR="00185020" w:rsidRPr="005C2344" w:rsidRDefault="00185020" w:rsidP="00185020">
            <w:pPr>
              <w:jc w:val="both"/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>Liczba dzieci</w:t>
            </w:r>
          </w:p>
        </w:tc>
        <w:tc>
          <w:tcPr>
            <w:tcW w:w="1632" w:type="dxa"/>
            <w:vAlign w:val="center"/>
            <w:hideMark/>
          </w:tcPr>
          <w:p w14:paraId="240FB225" w14:textId="4381ABF9" w:rsidR="00185020" w:rsidRPr="005C2344" w:rsidRDefault="00066D76" w:rsidP="003F4522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54</w:t>
            </w:r>
          </w:p>
        </w:tc>
      </w:tr>
      <w:tr w:rsidR="00185020" w:rsidRPr="005C2344" w14:paraId="063CC7F0" w14:textId="77777777" w:rsidTr="000805F0">
        <w:trPr>
          <w:trHeight w:val="289"/>
        </w:trPr>
        <w:tc>
          <w:tcPr>
            <w:tcW w:w="7299" w:type="dxa"/>
            <w:vAlign w:val="center"/>
            <w:hideMark/>
          </w:tcPr>
          <w:p w14:paraId="5CF4B7B2" w14:textId="77777777" w:rsidR="00185020" w:rsidRPr="005C2344" w:rsidRDefault="00185020" w:rsidP="00185020">
            <w:pPr>
              <w:jc w:val="both"/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>Liczba rodzin</w:t>
            </w:r>
          </w:p>
        </w:tc>
        <w:tc>
          <w:tcPr>
            <w:tcW w:w="1632" w:type="dxa"/>
            <w:vAlign w:val="center"/>
            <w:hideMark/>
          </w:tcPr>
          <w:p w14:paraId="3337FEF5" w14:textId="10702EFB" w:rsidR="00185020" w:rsidRPr="005C2344" w:rsidRDefault="00066D76" w:rsidP="003F4522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31</w:t>
            </w:r>
          </w:p>
        </w:tc>
      </w:tr>
      <w:tr w:rsidR="00185020" w:rsidRPr="005C2344" w14:paraId="70A26439" w14:textId="77777777" w:rsidTr="000805F0">
        <w:trPr>
          <w:trHeight w:val="600"/>
        </w:trPr>
        <w:tc>
          <w:tcPr>
            <w:tcW w:w="8931" w:type="dxa"/>
            <w:gridSpan w:val="2"/>
            <w:shd w:val="clear" w:color="auto" w:fill="DBE5F1" w:themeFill="accent1" w:themeFillTint="33"/>
            <w:vAlign w:val="center"/>
            <w:hideMark/>
          </w:tcPr>
          <w:p w14:paraId="64CEE7E0" w14:textId="6472AAA7" w:rsidR="00185020" w:rsidRPr="005C2344" w:rsidRDefault="00185020" w:rsidP="000805F0">
            <w:pPr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 xml:space="preserve">Liczba zakończonych przez </w:t>
            </w:r>
            <w:r w:rsidR="00840249" w:rsidRPr="005C2344">
              <w:rPr>
                <w:rFonts w:ascii="Arial" w:hAnsi="Arial" w:cs="Arial"/>
                <w:b/>
              </w:rPr>
              <w:t>z</w:t>
            </w:r>
            <w:r w:rsidRPr="005C2344">
              <w:rPr>
                <w:rFonts w:ascii="Arial" w:hAnsi="Arial" w:cs="Arial"/>
                <w:b/>
              </w:rPr>
              <w:t xml:space="preserve">espół </w:t>
            </w:r>
            <w:r w:rsidR="00840249" w:rsidRPr="005C2344">
              <w:rPr>
                <w:rFonts w:ascii="Arial" w:hAnsi="Arial" w:cs="Arial"/>
                <w:b/>
              </w:rPr>
              <w:t>i</w:t>
            </w:r>
            <w:r w:rsidRPr="005C2344">
              <w:rPr>
                <w:rFonts w:ascii="Arial" w:hAnsi="Arial" w:cs="Arial"/>
                <w:b/>
              </w:rPr>
              <w:t>nterdyscyplinarny/</w:t>
            </w:r>
            <w:r w:rsidR="00840249" w:rsidRPr="005C2344">
              <w:rPr>
                <w:rFonts w:ascii="Arial" w:hAnsi="Arial" w:cs="Arial"/>
                <w:b/>
              </w:rPr>
              <w:t>g</w:t>
            </w:r>
            <w:r w:rsidRPr="005C2344">
              <w:rPr>
                <w:rFonts w:ascii="Arial" w:hAnsi="Arial" w:cs="Arial"/>
                <w:b/>
              </w:rPr>
              <w:t xml:space="preserve">rupę </w:t>
            </w:r>
            <w:r w:rsidR="00840249" w:rsidRPr="005C2344">
              <w:rPr>
                <w:rFonts w:ascii="Arial" w:hAnsi="Arial" w:cs="Arial"/>
                <w:b/>
              </w:rPr>
              <w:t>r</w:t>
            </w:r>
            <w:r w:rsidRPr="005C2344">
              <w:rPr>
                <w:rFonts w:ascii="Arial" w:hAnsi="Arial" w:cs="Arial"/>
                <w:b/>
              </w:rPr>
              <w:t xml:space="preserve">oboczą </w:t>
            </w:r>
            <w:r w:rsidR="003F4522" w:rsidRPr="005C2344">
              <w:rPr>
                <w:rFonts w:ascii="Arial" w:hAnsi="Arial" w:cs="Arial"/>
                <w:b/>
              </w:rPr>
              <w:t xml:space="preserve">procedur </w:t>
            </w:r>
            <w:r w:rsidR="007979FA">
              <w:rPr>
                <w:rFonts w:ascii="Arial" w:hAnsi="Arial" w:cs="Arial"/>
                <w:b/>
              </w:rPr>
              <w:t>„</w:t>
            </w:r>
            <w:r w:rsidRPr="005C2344">
              <w:rPr>
                <w:rFonts w:ascii="Arial" w:hAnsi="Arial" w:cs="Arial"/>
                <w:b/>
              </w:rPr>
              <w:t>Niebieskie Karty</w:t>
            </w:r>
            <w:r w:rsidR="007979FA">
              <w:rPr>
                <w:rFonts w:ascii="Arial" w:hAnsi="Arial" w:cs="Arial"/>
                <w:b/>
              </w:rPr>
              <w:t>”</w:t>
            </w:r>
            <w:r w:rsidRPr="005C2344">
              <w:rPr>
                <w:rFonts w:ascii="Arial" w:hAnsi="Arial" w:cs="Arial"/>
                <w:b/>
              </w:rPr>
              <w:t xml:space="preserve"> na skutek</w:t>
            </w:r>
          </w:p>
        </w:tc>
      </w:tr>
      <w:tr w:rsidR="00185020" w:rsidRPr="005C2344" w14:paraId="68CA5876" w14:textId="77777777" w:rsidTr="000805F0">
        <w:trPr>
          <w:trHeight w:val="300"/>
        </w:trPr>
        <w:tc>
          <w:tcPr>
            <w:tcW w:w="7299" w:type="dxa"/>
            <w:vAlign w:val="center"/>
            <w:hideMark/>
          </w:tcPr>
          <w:p w14:paraId="20EBD578" w14:textId="77777777" w:rsidR="00185020" w:rsidRPr="005C2344" w:rsidRDefault="00185020" w:rsidP="000805F0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>O</w:t>
            </w:r>
            <w:r w:rsidR="006A1286" w:rsidRPr="005C2344">
              <w:rPr>
                <w:rFonts w:ascii="Arial" w:hAnsi="Arial" w:cs="Arial"/>
                <w:bCs/>
              </w:rPr>
              <w:t>gółem</w:t>
            </w:r>
          </w:p>
        </w:tc>
        <w:tc>
          <w:tcPr>
            <w:tcW w:w="1632" w:type="dxa"/>
            <w:vAlign w:val="center"/>
            <w:hideMark/>
          </w:tcPr>
          <w:p w14:paraId="126932B1" w14:textId="4EED976A" w:rsidR="00185020" w:rsidRPr="005C2344" w:rsidRDefault="00185020" w:rsidP="00066D76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9</w:t>
            </w:r>
            <w:r w:rsidR="00840249" w:rsidRPr="005C2344">
              <w:rPr>
                <w:rFonts w:ascii="Arial" w:hAnsi="Arial" w:cs="Arial"/>
                <w:b/>
              </w:rPr>
              <w:t xml:space="preserve"> </w:t>
            </w:r>
            <w:r w:rsidR="00066D76" w:rsidRPr="005C2344">
              <w:rPr>
                <w:rFonts w:ascii="Arial" w:hAnsi="Arial" w:cs="Arial"/>
                <w:b/>
              </w:rPr>
              <w:t>102</w:t>
            </w:r>
          </w:p>
        </w:tc>
      </w:tr>
      <w:tr w:rsidR="00185020" w:rsidRPr="005C2344" w14:paraId="1F1657DF" w14:textId="77777777" w:rsidTr="000805F0">
        <w:trPr>
          <w:trHeight w:val="300"/>
        </w:trPr>
        <w:tc>
          <w:tcPr>
            <w:tcW w:w="7299" w:type="dxa"/>
            <w:vAlign w:val="center"/>
            <w:hideMark/>
          </w:tcPr>
          <w:p w14:paraId="35B08E7E" w14:textId="77777777" w:rsidR="00185020" w:rsidRPr="005C2344" w:rsidRDefault="006A1286" w:rsidP="000805F0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>Z</w:t>
            </w:r>
            <w:r w:rsidR="00185020" w:rsidRPr="005C2344">
              <w:rPr>
                <w:rFonts w:ascii="Arial" w:hAnsi="Arial" w:cs="Arial"/>
                <w:bCs/>
              </w:rPr>
              <w:t>akończenia przemocy w rodzinie oraz zrealizowania indywidualnego planu pomocy</w:t>
            </w:r>
          </w:p>
        </w:tc>
        <w:tc>
          <w:tcPr>
            <w:tcW w:w="1632" w:type="dxa"/>
            <w:vAlign w:val="center"/>
            <w:hideMark/>
          </w:tcPr>
          <w:p w14:paraId="515759A1" w14:textId="271C3A1F" w:rsidR="00185020" w:rsidRPr="005C2344" w:rsidRDefault="00185020" w:rsidP="00066D76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6</w:t>
            </w:r>
            <w:r w:rsidR="00840249" w:rsidRPr="005C2344">
              <w:rPr>
                <w:rFonts w:ascii="Arial" w:hAnsi="Arial" w:cs="Arial"/>
                <w:b/>
              </w:rPr>
              <w:t xml:space="preserve"> </w:t>
            </w:r>
            <w:r w:rsidR="00066D76" w:rsidRPr="005C2344">
              <w:rPr>
                <w:rFonts w:ascii="Arial" w:hAnsi="Arial" w:cs="Arial"/>
                <w:b/>
              </w:rPr>
              <w:t>403</w:t>
            </w:r>
          </w:p>
        </w:tc>
      </w:tr>
      <w:tr w:rsidR="00185020" w:rsidRPr="005C2344" w14:paraId="29CE1F5C" w14:textId="77777777" w:rsidTr="000805F0">
        <w:trPr>
          <w:trHeight w:val="300"/>
        </w:trPr>
        <w:tc>
          <w:tcPr>
            <w:tcW w:w="7299" w:type="dxa"/>
            <w:vAlign w:val="center"/>
            <w:hideMark/>
          </w:tcPr>
          <w:p w14:paraId="3735CC72" w14:textId="77777777" w:rsidR="00185020" w:rsidRPr="005C2344" w:rsidRDefault="001E77B4" w:rsidP="000805F0">
            <w:pPr>
              <w:rPr>
                <w:rFonts w:ascii="Arial" w:hAnsi="Arial" w:cs="Arial"/>
                <w:bCs/>
              </w:rPr>
            </w:pPr>
            <w:r w:rsidRPr="005C2344">
              <w:rPr>
                <w:rFonts w:ascii="Arial" w:hAnsi="Arial" w:cs="Arial"/>
                <w:bCs/>
              </w:rPr>
              <w:t>B</w:t>
            </w:r>
            <w:r w:rsidR="00185020" w:rsidRPr="005C2344">
              <w:rPr>
                <w:rFonts w:ascii="Arial" w:hAnsi="Arial" w:cs="Arial"/>
                <w:bCs/>
              </w:rPr>
              <w:t>raku zasadności podejmowanych działań</w:t>
            </w:r>
          </w:p>
        </w:tc>
        <w:tc>
          <w:tcPr>
            <w:tcW w:w="1632" w:type="dxa"/>
            <w:vAlign w:val="center"/>
            <w:hideMark/>
          </w:tcPr>
          <w:p w14:paraId="25F1015D" w14:textId="1F2D910E" w:rsidR="00185020" w:rsidRPr="005C2344" w:rsidRDefault="00185020" w:rsidP="00066D76">
            <w:pPr>
              <w:jc w:val="center"/>
              <w:rPr>
                <w:rFonts w:ascii="Arial" w:hAnsi="Arial" w:cs="Arial"/>
                <w:b/>
              </w:rPr>
            </w:pPr>
            <w:r w:rsidRPr="005C2344">
              <w:rPr>
                <w:rFonts w:ascii="Arial" w:hAnsi="Arial" w:cs="Arial"/>
                <w:b/>
              </w:rPr>
              <w:t>3</w:t>
            </w:r>
            <w:r w:rsidR="00840249" w:rsidRPr="005C2344">
              <w:rPr>
                <w:rFonts w:ascii="Arial" w:hAnsi="Arial" w:cs="Arial"/>
                <w:b/>
              </w:rPr>
              <w:t xml:space="preserve"> </w:t>
            </w:r>
            <w:r w:rsidR="00066D76" w:rsidRPr="005C2344">
              <w:rPr>
                <w:rFonts w:ascii="Arial" w:hAnsi="Arial" w:cs="Arial"/>
                <w:b/>
              </w:rPr>
              <w:t>699</w:t>
            </w:r>
          </w:p>
        </w:tc>
      </w:tr>
    </w:tbl>
    <w:p w14:paraId="6395C657" w14:textId="7D5B3290" w:rsidR="001D2D2C" w:rsidRPr="005C2344" w:rsidRDefault="001D2D2C" w:rsidP="001D2D2C">
      <w:pPr>
        <w:spacing w:after="120"/>
        <w:jc w:val="both"/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</w:pPr>
      <w:bookmarkStart w:id="6" w:name="_Hlk57046797"/>
      <w:r w:rsidRPr="005C2344">
        <w:rPr>
          <w:rFonts w:ascii="Arial" w:eastAsia="SimSun" w:hAnsi="Arial" w:cs="Times New Roman"/>
          <w:b/>
          <w:kern w:val="1"/>
          <w:sz w:val="16"/>
          <w:szCs w:val="24"/>
          <w:lang w:eastAsia="hi-IN" w:bidi="hi-IN"/>
        </w:rPr>
        <w:t>Źródło:</w:t>
      </w:r>
      <w:r w:rsidRPr="005C2344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</w:t>
      </w:r>
      <w:bookmarkStart w:id="7" w:name="_Hlk57047274"/>
      <w:r w:rsidR="001E0D3C" w:rsidRPr="005C2344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Zestawienie własne Mazowieckiego Urzędu Wojewódzkiego w Warszawie – Wydział Polityki Społecznej, </w:t>
      </w:r>
      <w:r w:rsidR="00C045E6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12</w:t>
      </w:r>
      <w:r w:rsidR="00C541E2" w:rsidRPr="005C2344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.01.</w:t>
      </w:r>
      <w:r w:rsidR="00C045E6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2021</w:t>
      </w:r>
      <w:r w:rsidR="001E0D3C" w:rsidRPr="005C2344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r.</w:t>
      </w:r>
      <w:bookmarkEnd w:id="7"/>
    </w:p>
    <w:bookmarkEnd w:id="6"/>
    <w:p w14:paraId="03E6E11C" w14:textId="77777777" w:rsidR="008D6DC5" w:rsidRPr="005C2344" w:rsidRDefault="008D6DC5" w:rsidP="00541BA6">
      <w:pPr>
        <w:pStyle w:val="Akapitzlist"/>
        <w:spacing w:after="0"/>
        <w:ind w:left="142"/>
        <w:jc w:val="both"/>
        <w:rPr>
          <w:rFonts w:ascii="Arial" w:hAnsi="Arial" w:cs="Arial"/>
          <w:b/>
        </w:rPr>
      </w:pPr>
    </w:p>
    <w:p w14:paraId="4B56990E" w14:textId="666808C0" w:rsidR="008D6DC5" w:rsidRPr="005C2344" w:rsidRDefault="008D6DC5" w:rsidP="00541BA6">
      <w:pPr>
        <w:pStyle w:val="Nagwek2"/>
        <w:numPr>
          <w:ilvl w:val="0"/>
          <w:numId w:val="18"/>
        </w:numPr>
        <w:spacing w:before="0"/>
        <w:ind w:left="284" w:hanging="284"/>
        <w:jc w:val="left"/>
      </w:pPr>
      <w:bookmarkStart w:id="8" w:name="_Toc87954323"/>
      <w:r w:rsidRPr="005C2344">
        <w:t xml:space="preserve">Charakterystyka osób doświadczających </w:t>
      </w:r>
      <w:r w:rsidR="0076067A" w:rsidRPr="005C2344">
        <w:t xml:space="preserve">przemocy i stosujących przemoc, </w:t>
      </w:r>
      <w:r w:rsidRPr="005C2344">
        <w:t xml:space="preserve">wobec których wszczęto procedurę </w:t>
      </w:r>
      <w:r w:rsidR="007979FA">
        <w:t>„</w:t>
      </w:r>
      <w:r w:rsidRPr="005C2344">
        <w:t>Niebieskie Karty</w:t>
      </w:r>
      <w:r w:rsidR="007979FA">
        <w:t>”</w:t>
      </w:r>
      <w:r w:rsidRPr="005C2344">
        <w:t xml:space="preserve"> w roku 20</w:t>
      </w:r>
      <w:r w:rsidR="002E581C" w:rsidRPr="005C2344">
        <w:t>20</w:t>
      </w:r>
      <w:bookmarkEnd w:id="8"/>
    </w:p>
    <w:p w14:paraId="543A9C88" w14:textId="77777777" w:rsidR="008D6DC5" w:rsidRDefault="008D6DC5" w:rsidP="000B0A1E">
      <w:pPr>
        <w:pStyle w:val="Akapitzlist"/>
        <w:ind w:left="284"/>
        <w:rPr>
          <w:rFonts w:ascii="Arial" w:hAnsi="Arial" w:cs="Arial"/>
        </w:rPr>
      </w:pPr>
    </w:p>
    <w:p w14:paraId="6793DD34" w14:textId="52336163" w:rsidR="008D6DC5" w:rsidRPr="004A6B3E" w:rsidRDefault="008D6DC5" w:rsidP="000B0A1E">
      <w:pPr>
        <w:pStyle w:val="Akapitzlist"/>
        <w:ind w:left="0"/>
        <w:rPr>
          <w:rFonts w:ascii="Arial" w:hAnsi="Arial" w:cs="Arial"/>
        </w:rPr>
      </w:pPr>
      <w:r w:rsidRPr="004A6B3E">
        <w:rPr>
          <w:rFonts w:ascii="Arial" w:hAnsi="Arial" w:cs="Arial"/>
        </w:rPr>
        <w:t xml:space="preserve">Poniżej w ujęciu tabelarycznym </w:t>
      </w:r>
      <w:r w:rsidR="00840249" w:rsidRPr="004A6B3E">
        <w:rPr>
          <w:rFonts w:ascii="Arial" w:hAnsi="Arial" w:cs="Arial"/>
        </w:rPr>
        <w:t xml:space="preserve">przedstawiono </w:t>
      </w:r>
      <w:r w:rsidRPr="004A6B3E">
        <w:rPr>
          <w:rFonts w:ascii="Arial" w:hAnsi="Arial" w:cs="Arial"/>
        </w:rPr>
        <w:t>dane dot</w:t>
      </w:r>
      <w:r w:rsidR="00840249" w:rsidRPr="004A6B3E">
        <w:rPr>
          <w:rFonts w:ascii="Arial" w:hAnsi="Arial" w:cs="Arial"/>
        </w:rPr>
        <w:t>yczące</w:t>
      </w:r>
      <w:r w:rsidRPr="004A6B3E">
        <w:rPr>
          <w:rFonts w:ascii="Arial" w:hAnsi="Arial" w:cs="Arial"/>
        </w:rPr>
        <w:t xml:space="preserve"> charakterystyki osób doświadczających przemocy i stosujących przemoc, wobec których wszczęto procedurę </w:t>
      </w:r>
      <w:r w:rsidR="007979FA">
        <w:rPr>
          <w:rFonts w:ascii="Arial" w:hAnsi="Arial" w:cs="Arial"/>
        </w:rPr>
        <w:t>„</w:t>
      </w:r>
      <w:r w:rsidRPr="004A6B3E">
        <w:rPr>
          <w:rFonts w:ascii="Arial" w:hAnsi="Arial" w:cs="Arial"/>
        </w:rPr>
        <w:t>Niebieskie Karty</w:t>
      </w:r>
      <w:r w:rsidR="007979FA">
        <w:rPr>
          <w:rFonts w:ascii="Arial" w:hAnsi="Arial" w:cs="Arial"/>
        </w:rPr>
        <w:t>”</w:t>
      </w:r>
      <w:r w:rsidRPr="004A6B3E">
        <w:rPr>
          <w:rFonts w:ascii="Arial" w:hAnsi="Arial" w:cs="Arial"/>
        </w:rPr>
        <w:t xml:space="preserve"> w </w:t>
      </w:r>
      <w:r w:rsidR="00DE6E93" w:rsidRPr="004A6B3E">
        <w:rPr>
          <w:rFonts w:ascii="Arial" w:hAnsi="Arial" w:cs="Arial"/>
        </w:rPr>
        <w:t xml:space="preserve">roku </w:t>
      </w:r>
      <w:r w:rsidRPr="004A6B3E">
        <w:rPr>
          <w:rFonts w:ascii="Arial" w:hAnsi="Arial" w:cs="Arial"/>
        </w:rPr>
        <w:t>20</w:t>
      </w:r>
      <w:r w:rsidR="002E581C" w:rsidRPr="004A6B3E">
        <w:rPr>
          <w:rFonts w:ascii="Arial" w:hAnsi="Arial" w:cs="Arial"/>
        </w:rPr>
        <w:t>20</w:t>
      </w:r>
      <w:r w:rsidRPr="004A6B3E">
        <w:rPr>
          <w:rFonts w:ascii="Arial" w:hAnsi="Arial" w:cs="Arial"/>
        </w:rPr>
        <w:t xml:space="preserve"> w województwie mazowieckim. Dane zostały pozyskane </w:t>
      </w:r>
      <w:r w:rsidR="00840249" w:rsidRPr="004A6B3E">
        <w:rPr>
          <w:rFonts w:ascii="Arial" w:hAnsi="Arial" w:cs="Arial"/>
        </w:rPr>
        <w:br/>
        <w:t>z</w:t>
      </w:r>
      <w:r w:rsidRPr="004A6B3E">
        <w:rPr>
          <w:rFonts w:ascii="Arial" w:hAnsi="Arial" w:cs="Arial"/>
        </w:rPr>
        <w:t xml:space="preserve"> Wydziału Polityki Społecznej Mazowieckiego Urzędu Wojewódzkiego</w:t>
      </w:r>
      <w:r w:rsidR="00840249" w:rsidRPr="004A6B3E">
        <w:rPr>
          <w:rFonts w:ascii="Arial" w:hAnsi="Arial" w:cs="Arial"/>
        </w:rPr>
        <w:t xml:space="preserve"> w Warszawie</w:t>
      </w:r>
      <w:r w:rsidRPr="004A6B3E">
        <w:rPr>
          <w:rFonts w:ascii="Arial" w:hAnsi="Arial" w:cs="Arial"/>
        </w:rPr>
        <w:t>.</w:t>
      </w:r>
    </w:p>
    <w:p w14:paraId="267B117B" w14:textId="3D973F84" w:rsidR="00B4469F" w:rsidRPr="004A6B3E" w:rsidRDefault="00B4469F" w:rsidP="00B4469F">
      <w:pPr>
        <w:keepNext/>
        <w:suppressAutoHyphens/>
        <w:spacing w:after="0" w:line="240" w:lineRule="auto"/>
        <w:ind w:left="851" w:hanging="851"/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</w:pPr>
      <w:r w:rsidRPr="004A6B3E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Tabela 2.</w:t>
      </w:r>
      <w:r w:rsidRPr="004A6B3E">
        <w:rPr>
          <w:rFonts w:ascii="Arial" w:hAnsi="Arial" w:cs="Arial"/>
          <w:b/>
        </w:rPr>
        <w:t xml:space="preserve"> </w:t>
      </w:r>
      <w:r w:rsidRPr="004A6B3E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Charakterystyka osób doświadczających przemocy i stosujących przemoc, wobec których wszczęto procedurę </w:t>
      </w:r>
      <w:r w:rsidR="007979FA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„</w:t>
      </w:r>
      <w:r w:rsidRPr="004A6B3E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Niebieskie Karty</w:t>
      </w:r>
      <w:r w:rsidR="007979FA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”</w:t>
      </w:r>
      <w:r w:rsidRPr="004A6B3E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w roku 20</w:t>
      </w:r>
      <w:r w:rsidR="00727354" w:rsidRPr="004A6B3E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20</w:t>
      </w:r>
    </w:p>
    <w:tbl>
      <w:tblPr>
        <w:tblStyle w:val="Tabela-Siatka"/>
        <w:tblpPr w:leftFromText="141" w:rightFromText="141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6436"/>
        <w:gridCol w:w="1129"/>
        <w:gridCol w:w="1447"/>
      </w:tblGrid>
      <w:tr w:rsidR="00683699" w:rsidRPr="004A6B3E" w14:paraId="2E19FB29" w14:textId="77777777" w:rsidTr="00683699">
        <w:trPr>
          <w:trHeight w:val="615"/>
        </w:trPr>
        <w:tc>
          <w:tcPr>
            <w:tcW w:w="6436" w:type="dxa"/>
            <w:vAlign w:val="center"/>
            <w:hideMark/>
          </w:tcPr>
          <w:p w14:paraId="5D7BFB5B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bookmarkStart w:id="9" w:name="_Hlk57047340"/>
            <w:r w:rsidRPr="004A6B3E">
              <w:rPr>
                <w:rFonts w:ascii="Arial" w:hAnsi="Arial" w:cs="Arial"/>
              </w:rPr>
              <w:t> </w:t>
            </w:r>
          </w:p>
        </w:tc>
        <w:tc>
          <w:tcPr>
            <w:tcW w:w="1129" w:type="dxa"/>
            <w:vAlign w:val="center"/>
            <w:hideMark/>
          </w:tcPr>
          <w:p w14:paraId="7866CAFD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>kobiety</w:t>
            </w:r>
          </w:p>
        </w:tc>
        <w:tc>
          <w:tcPr>
            <w:tcW w:w="1447" w:type="dxa"/>
            <w:vAlign w:val="center"/>
            <w:hideMark/>
          </w:tcPr>
          <w:p w14:paraId="1A86528F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>mężczyźni</w:t>
            </w:r>
          </w:p>
        </w:tc>
      </w:tr>
      <w:tr w:rsidR="00683699" w:rsidRPr="004A6B3E" w14:paraId="6813BB7E" w14:textId="77777777" w:rsidTr="00683699">
        <w:trPr>
          <w:trHeight w:val="506"/>
        </w:trPr>
        <w:tc>
          <w:tcPr>
            <w:tcW w:w="9012" w:type="dxa"/>
            <w:gridSpan w:val="3"/>
            <w:shd w:val="clear" w:color="auto" w:fill="DBE5F1" w:themeFill="accent1" w:themeFillTint="33"/>
            <w:vAlign w:val="center"/>
            <w:hideMark/>
          </w:tcPr>
          <w:p w14:paraId="35C52B1D" w14:textId="164EBC84" w:rsidR="00683699" w:rsidRPr="004A6B3E" w:rsidRDefault="00683699" w:rsidP="00683699">
            <w:pPr>
              <w:pStyle w:val="Akapitzlist"/>
              <w:ind w:left="142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 xml:space="preserve">Charakterystyka osób wobec których istnieje podejrzenie, że są dotknięte przemocą </w:t>
            </w:r>
            <w:r w:rsidRPr="004A6B3E">
              <w:rPr>
                <w:rFonts w:ascii="Arial" w:hAnsi="Arial" w:cs="Arial"/>
              </w:rPr>
              <w:br/>
              <w:t>w rodzinie</w:t>
            </w:r>
          </w:p>
        </w:tc>
      </w:tr>
      <w:tr w:rsidR="00683699" w:rsidRPr="004A6B3E" w14:paraId="5E4A3653" w14:textId="77777777" w:rsidTr="00683699">
        <w:trPr>
          <w:trHeight w:val="300"/>
        </w:trPr>
        <w:tc>
          <w:tcPr>
            <w:tcW w:w="6436" w:type="dxa"/>
            <w:vAlign w:val="center"/>
            <w:hideMark/>
          </w:tcPr>
          <w:p w14:paraId="580CC74F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>ogółem</w:t>
            </w:r>
          </w:p>
        </w:tc>
        <w:tc>
          <w:tcPr>
            <w:tcW w:w="1129" w:type="dxa"/>
            <w:vAlign w:val="center"/>
          </w:tcPr>
          <w:p w14:paraId="7D47092C" w14:textId="6B5D33B0" w:rsidR="00683699" w:rsidRPr="004A6B3E" w:rsidRDefault="00683699" w:rsidP="00727354">
            <w:pPr>
              <w:pStyle w:val="Akapitzlist"/>
              <w:ind w:left="142"/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 xml:space="preserve">9 </w:t>
            </w:r>
            <w:r w:rsidR="00727354" w:rsidRPr="004A6B3E">
              <w:rPr>
                <w:rFonts w:ascii="Arial" w:hAnsi="Arial" w:cs="Arial"/>
                <w:b/>
              </w:rPr>
              <w:t>285</w:t>
            </w:r>
          </w:p>
        </w:tc>
        <w:tc>
          <w:tcPr>
            <w:tcW w:w="1447" w:type="dxa"/>
            <w:vAlign w:val="center"/>
          </w:tcPr>
          <w:p w14:paraId="2937D745" w14:textId="3A0ED9F4" w:rsidR="00683699" w:rsidRPr="004A6B3E" w:rsidRDefault="00727354" w:rsidP="00683699">
            <w:pPr>
              <w:pStyle w:val="Akapitzlist"/>
              <w:ind w:left="142"/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2 559</w:t>
            </w:r>
          </w:p>
        </w:tc>
      </w:tr>
      <w:tr w:rsidR="00683699" w:rsidRPr="004A6B3E" w14:paraId="3B9454D5" w14:textId="77777777" w:rsidTr="00683699">
        <w:trPr>
          <w:trHeight w:val="300"/>
        </w:trPr>
        <w:tc>
          <w:tcPr>
            <w:tcW w:w="6436" w:type="dxa"/>
            <w:vAlign w:val="center"/>
            <w:hideMark/>
          </w:tcPr>
          <w:p w14:paraId="6012FA33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>do 18 roku życia</w:t>
            </w:r>
          </w:p>
        </w:tc>
        <w:tc>
          <w:tcPr>
            <w:tcW w:w="1129" w:type="dxa"/>
            <w:vAlign w:val="center"/>
          </w:tcPr>
          <w:p w14:paraId="53154D85" w14:textId="7FA2DEB7" w:rsidR="00683699" w:rsidRPr="004A6B3E" w:rsidRDefault="00683699" w:rsidP="00727354">
            <w:pPr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1 3</w:t>
            </w:r>
            <w:r w:rsidR="00727354" w:rsidRPr="004A6B3E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1447" w:type="dxa"/>
            <w:vAlign w:val="center"/>
          </w:tcPr>
          <w:p w14:paraId="734BBCBB" w14:textId="5A8265F4" w:rsidR="00683699" w:rsidRPr="004A6B3E" w:rsidRDefault="00683699" w:rsidP="00727354">
            <w:pPr>
              <w:pStyle w:val="Akapitzlist"/>
              <w:ind w:left="142"/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 xml:space="preserve">1 </w:t>
            </w:r>
            <w:r w:rsidR="00727354" w:rsidRPr="004A6B3E">
              <w:rPr>
                <w:rFonts w:ascii="Arial" w:hAnsi="Arial" w:cs="Arial"/>
                <w:b/>
              </w:rPr>
              <w:t>306</w:t>
            </w:r>
          </w:p>
        </w:tc>
      </w:tr>
      <w:tr w:rsidR="00683699" w:rsidRPr="004A6B3E" w14:paraId="01420BC3" w14:textId="77777777" w:rsidTr="00683699">
        <w:trPr>
          <w:trHeight w:val="289"/>
        </w:trPr>
        <w:tc>
          <w:tcPr>
            <w:tcW w:w="6436" w:type="dxa"/>
            <w:vAlign w:val="center"/>
            <w:hideMark/>
          </w:tcPr>
          <w:p w14:paraId="448755CE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>od 18 do 67 lat</w:t>
            </w:r>
          </w:p>
        </w:tc>
        <w:tc>
          <w:tcPr>
            <w:tcW w:w="1129" w:type="dxa"/>
            <w:vAlign w:val="center"/>
          </w:tcPr>
          <w:p w14:paraId="16F3A54B" w14:textId="57BBFB6A" w:rsidR="00683699" w:rsidRPr="004A6B3E" w:rsidRDefault="00683699" w:rsidP="00727354">
            <w:pPr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 xml:space="preserve">7 </w:t>
            </w:r>
            <w:r w:rsidR="00727354" w:rsidRPr="004A6B3E">
              <w:rPr>
                <w:rFonts w:ascii="Arial" w:hAnsi="Arial" w:cs="Arial"/>
                <w:b/>
              </w:rPr>
              <w:t>061</w:t>
            </w:r>
          </w:p>
        </w:tc>
        <w:tc>
          <w:tcPr>
            <w:tcW w:w="1447" w:type="dxa"/>
            <w:vAlign w:val="center"/>
          </w:tcPr>
          <w:p w14:paraId="1C18DF7A" w14:textId="49866FC7" w:rsidR="00683699" w:rsidRPr="004A6B3E" w:rsidRDefault="00683699" w:rsidP="00727354">
            <w:pPr>
              <w:pStyle w:val="Akapitzlist"/>
              <w:ind w:left="142"/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1 02</w:t>
            </w:r>
            <w:r w:rsidR="00727354" w:rsidRPr="004A6B3E">
              <w:rPr>
                <w:rFonts w:ascii="Arial" w:hAnsi="Arial" w:cs="Arial"/>
                <w:b/>
              </w:rPr>
              <w:t>6</w:t>
            </w:r>
          </w:p>
        </w:tc>
      </w:tr>
      <w:tr w:rsidR="00683699" w:rsidRPr="004A6B3E" w14:paraId="10A2BE4C" w14:textId="77777777" w:rsidTr="00683699">
        <w:trPr>
          <w:trHeight w:val="300"/>
        </w:trPr>
        <w:tc>
          <w:tcPr>
            <w:tcW w:w="6436" w:type="dxa"/>
            <w:vAlign w:val="center"/>
            <w:hideMark/>
          </w:tcPr>
          <w:p w14:paraId="5DC9F368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>powyżej 67 lat</w:t>
            </w:r>
          </w:p>
        </w:tc>
        <w:tc>
          <w:tcPr>
            <w:tcW w:w="1129" w:type="dxa"/>
            <w:vAlign w:val="center"/>
          </w:tcPr>
          <w:p w14:paraId="278BC622" w14:textId="15ACFED3" w:rsidR="00683699" w:rsidRPr="004A6B3E" w:rsidRDefault="00683699" w:rsidP="00727354">
            <w:pPr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8</w:t>
            </w:r>
            <w:r w:rsidR="00727354" w:rsidRPr="004A6B3E"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1447" w:type="dxa"/>
            <w:vAlign w:val="center"/>
          </w:tcPr>
          <w:p w14:paraId="383CD421" w14:textId="4C223B6E" w:rsidR="00683699" w:rsidRPr="004A6B3E" w:rsidRDefault="00683699" w:rsidP="00727354">
            <w:pPr>
              <w:pStyle w:val="Akapitzlist"/>
              <w:ind w:left="142"/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2</w:t>
            </w:r>
            <w:r w:rsidR="00727354" w:rsidRPr="004A6B3E">
              <w:rPr>
                <w:rFonts w:ascii="Arial" w:hAnsi="Arial" w:cs="Arial"/>
                <w:b/>
              </w:rPr>
              <w:t>27</w:t>
            </w:r>
          </w:p>
        </w:tc>
      </w:tr>
      <w:tr w:rsidR="00683699" w:rsidRPr="004A6B3E" w14:paraId="7FE873E8" w14:textId="77777777" w:rsidTr="00683699">
        <w:trPr>
          <w:trHeight w:val="600"/>
        </w:trPr>
        <w:tc>
          <w:tcPr>
            <w:tcW w:w="9012" w:type="dxa"/>
            <w:gridSpan w:val="3"/>
            <w:shd w:val="clear" w:color="auto" w:fill="DBE5F1" w:themeFill="accent1" w:themeFillTint="33"/>
            <w:vAlign w:val="center"/>
            <w:hideMark/>
          </w:tcPr>
          <w:p w14:paraId="4E6B27F3" w14:textId="65A2D105" w:rsidR="00683699" w:rsidRPr="004A6B3E" w:rsidRDefault="00683699" w:rsidP="00683699">
            <w:pPr>
              <w:pStyle w:val="Akapitzlist"/>
              <w:ind w:left="142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 xml:space="preserve">Charakterystyka osób wobec których istnieje podejrzenie, że stosują przemoc </w:t>
            </w:r>
            <w:r w:rsidRPr="004A6B3E">
              <w:rPr>
                <w:rFonts w:ascii="Arial" w:hAnsi="Arial" w:cs="Arial"/>
              </w:rPr>
              <w:br/>
              <w:t>w rodzinie</w:t>
            </w:r>
          </w:p>
        </w:tc>
      </w:tr>
      <w:tr w:rsidR="00683699" w:rsidRPr="004A6B3E" w14:paraId="594EC3BC" w14:textId="77777777" w:rsidTr="00683699">
        <w:trPr>
          <w:trHeight w:val="300"/>
        </w:trPr>
        <w:tc>
          <w:tcPr>
            <w:tcW w:w="6436" w:type="dxa"/>
            <w:vAlign w:val="center"/>
            <w:hideMark/>
          </w:tcPr>
          <w:p w14:paraId="13B39B4C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>ogółem</w:t>
            </w:r>
          </w:p>
        </w:tc>
        <w:tc>
          <w:tcPr>
            <w:tcW w:w="1129" w:type="dxa"/>
            <w:vAlign w:val="center"/>
          </w:tcPr>
          <w:p w14:paraId="6C596A94" w14:textId="097D5D9C" w:rsidR="00683699" w:rsidRPr="004A6B3E" w:rsidRDefault="00683699" w:rsidP="00F11AB7">
            <w:pPr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 xml:space="preserve">1 </w:t>
            </w:r>
            <w:r w:rsidR="00F11AB7" w:rsidRPr="004A6B3E"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1447" w:type="dxa"/>
            <w:vAlign w:val="center"/>
          </w:tcPr>
          <w:p w14:paraId="3D5AA3E8" w14:textId="11F96E3E" w:rsidR="00683699" w:rsidRPr="004A6B3E" w:rsidRDefault="00683699" w:rsidP="00F11AB7">
            <w:pPr>
              <w:pStyle w:val="Akapitzlist"/>
              <w:ind w:left="142"/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 xml:space="preserve">8 </w:t>
            </w:r>
            <w:r w:rsidR="00F11AB7" w:rsidRPr="004A6B3E">
              <w:rPr>
                <w:rFonts w:ascii="Arial" w:hAnsi="Arial" w:cs="Arial"/>
                <w:b/>
              </w:rPr>
              <w:t>461</w:t>
            </w:r>
          </w:p>
        </w:tc>
      </w:tr>
      <w:tr w:rsidR="00683699" w:rsidRPr="004A6B3E" w14:paraId="5B0C9866" w14:textId="77777777" w:rsidTr="00683699">
        <w:trPr>
          <w:trHeight w:val="300"/>
        </w:trPr>
        <w:tc>
          <w:tcPr>
            <w:tcW w:w="6436" w:type="dxa"/>
            <w:vAlign w:val="center"/>
            <w:hideMark/>
          </w:tcPr>
          <w:p w14:paraId="3DB7F5F0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>do 18 roku życia</w:t>
            </w:r>
          </w:p>
        </w:tc>
        <w:tc>
          <w:tcPr>
            <w:tcW w:w="1129" w:type="dxa"/>
            <w:vAlign w:val="center"/>
          </w:tcPr>
          <w:p w14:paraId="5562CE94" w14:textId="07892285" w:rsidR="00683699" w:rsidRPr="004A6B3E" w:rsidRDefault="00683699" w:rsidP="00F11AB7">
            <w:pPr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1</w:t>
            </w:r>
            <w:r w:rsidR="00F11AB7" w:rsidRPr="004A6B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7" w:type="dxa"/>
            <w:vAlign w:val="center"/>
          </w:tcPr>
          <w:p w14:paraId="4A9BEE2A" w14:textId="5BAFCCFC" w:rsidR="00683699" w:rsidRPr="004A6B3E" w:rsidRDefault="00F11AB7" w:rsidP="00683699">
            <w:pPr>
              <w:pStyle w:val="Akapitzlist"/>
              <w:ind w:left="142"/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106</w:t>
            </w:r>
          </w:p>
        </w:tc>
      </w:tr>
      <w:tr w:rsidR="00683699" w:rsidRPr="004A6B3E" w14:paraId="6107B3D3" w14:textId="77777777" w:rsidTr="00683699">
        <w:trPr>
          <w:trHeight w:val="289"/>
        </w:trPr>
        <w:tc>
          <w:tcPr>
            <w:tcW w:w="6436" w:type="dxa"/>
            <w:vAlign w:val="center"/>
            <w:hideMark/>
          </w:tcPr>
          <w:p w14:paraId="0D3F646A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>od 18 do 67 lat</w:t>
            </w:r>
          </w:p>
        </w:tc>
        <w:tc>
          <w:tcPr>
            <w:tcW w:w="1129" w:type="dxa"/>
            <w:vAlign w:val="center"/>
          </w:tcPr>
          <w:p w14:paraId="53FBE470" w14:textId="7479E331" w:rsidR="00683699" w:rsidRPr="004A6B3E" w:rsidRDefault="00683699" w:rsidP="00F11AB7">
            <w:pPr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1 0</w:t>
            </w:r>
            <w:r w:rsidR="00F11AB7" w:rsidRPr="004A6B3E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447" w:type="dxa"/>
            <w:vAlign w:val="center"/>
          </w:tcPr>
          <w:p w14:paraId="017783CB" w14:textId="06580118" w:rsidR="00683699" w:rsidRPr="004A6B3E" w:rsidRDefault="00F11AB7" w:rsidP="00683699">
            <w:pPr>
              <w:pStyle w:val="Akapitzlist"/>
              <w:ind w:left="142"/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7 977</w:t>
            </w:r>
          </w:p>
        </w:tc>
      </w:tr>
      <w:tr w:rsidR="00683699" w:rsidRPr="004A6B3E" w14:paraId="41911F83" w14:textId="77777777" w:rsidTr="00683699">
        <w:trPr>
          <w:trHeight w:val="300"/>
        </w:trPr>
        <w:tc>
          <w:tcPr>
            <w:tcW w:w="6436" w:type="dxa"/>
            <w:vAlign w:val="center"/>
            <w:hideMark/>
          </w:tcPr>
          <w:p w14:paraId="7F8A7E84" w14:textId="77777777" w:rsidR="00683699" w:rsidRPr="004A6B3E" w:rsidRDefault="00683699" w:rsidP="00683699">
            <w:pPr>
              <w:pStyle w:val="Akapitzlist"/>
              <w:ind w:left="142"/>
              <w:jc w:val="both"/>
              <w:rPr>
                <w:rFonts w:ascii="Arial" w:hAnsi="Arial" w:cs="Arial"/>
              </w:rPr>
            </w:pPr>
            <w:r w:rsidRPr="004A6B3E">
              <w:rPr>
                <w:rFonts w:ascii="Arial" w:hAnsi="Arial" w:cs="Arial"/>
              </w:rPr>
              <w:t>powyżej 67 lat</w:t>
            </w:r>
          </w:p>
        </w:tc>
        <w:tc>
          <w:tcPr>
            <w:tcW w:w="1129" w:type="dxa"/>
            <w:vAlign w:val="center"/>
          </w:tcPr>
          <w:p w14:paraId="7F248396" w14:textId="2410279D" w:rsidR="00683699" w:rsidRPr="004A6B3E" w:rsidRDefault="00683699" w:rsidP="00F11AB7">
            <w:pPr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5</w:t>
            </w:r>
            <w:r w:rsidR="00F11AB7" w:rsidRPr="004A6B3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47" w:type="dxa"/>
            <w:vAlign w:val="center"/>
          </w:tcPr>
          <w:p w14:paraId="36D91897" w14:textId="599E6B2C" w:rsidR="00683699" w:rsidRPr="004A6B3E" w:rsidRDefault="00683699" w:rsidP="00F11AB7">
            <w:pPr>
              <w:pStyle w:val="Akapitzlist"/>
              <w:ind w:left="142"/>
              <w:jc w:val="center"/>
              <w:rPr>
                <w:rFonts w:ascii="Arial" w:hAnsi="Arial" w:cs="Arial"/>
                <w:b/>
              </w:rPr>
            </w:pPr>
            <w:r w:rsidRPr="004A6B3E">
              <w:rPr>
                <w:rFonts w:ascii="Arial" w:hAnsi="Arial" w:cs="Arial"/>
                <w:b/>
              </w:rPr>
              <w:t>3</w:t>
            </w:r>
            <w:r w:rsidR="00F11AB7" w:rsidRPr="004A6B3E">
              <w:rPr>
                <w:rFonts w:ascii="Arial" w:hAnsi="Arial" w:cs="Arial"/>
                <w:b/>
              </w:rPr>
              <w:t>78</w:t>
            </w:r>
          </w:p>
        </w:tc>
      </w:tr>
      <w:bookmarkEnd w:id="9"/>
    </w:tbl>
    <w:p w14:paraId="5A9A43C6" w14:textId="3795C56E" w:rsidR="008D6DC5" w:rsidRPr="004A6B3E" w:rsidRDefault="008D6DC5" w:rsidP="00683699">
      <w:pPr>
        <w:pStyle w:val="Akapitzlist"/>
        <w:spacing w:after="0" w:line="240" w:lineRule="auto"/>
        <w:ind w:left="142"/>
        <w:jc w:val="both"/>
        <w:rPr>
          <w:rFonts w:ascii="Arial" w:hAnsi="Arial" w:cs="Arial"/>
          <w:b/>
          <w:sz w:val="12"/>
          <w:szCs w:val="12"/>
        </w:rPr>
      </w:pPr>
    </w:p>
    <w:p w14:paraId="18321E6D" w14:textId="603D6C93" w:rsidR="00683699" w:rsidRPr="004A6B3E" w:rsidRDefault="00683699" w:rsidP="00683699">
      <w:pPr>
        <w:spacing w:after="0" w:line="240" w:lineRule="auto"/>
        <w:jc w:val="both"/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</w:pPr>
      <w:r w:rsidRPr="004A6B3E">
        <w:rPr>
          <w:rFonts w:ascii="Arial" w:eastAsia="SimSun" w:hAnsi="Arial" w:cs="Times New Roman"/>
          <w:b/>
          <w:kern w:val="1"/>
          <w:sz w:val="16"/>
          <w:szCs w:val="24"/>
          <w:lang w:eastAsia="hi-IN" w:bidi="hi-IN"/>
        </w:rPr>
        <w:t>Źródło:</w:t>
      </w:r>
      <w:r w:rsidRPr="004A6B3E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Zestawienie własne Mazowieckiego Urzędu Wojewódzkiego w Warszawie – Wydział Polityki Społecznej, </w:t>
      </w:r>
      <w:r w:rsidR="00CF6F84" w:rsidRPr="004A6B3E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12</w:t>
      </w:r>
      <w:r w:rsidRPr="004A6B3E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.01.202</w:t>
      </w:r>
      <w:r w:rsidR="00CF6F84" w:rsidRPr="004A6B3E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1</w:t>
      </w:r>
      <w:r w:rsidRPr="004A6B3E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r.</w:t>
      </w:r>
    </w:p>
    <w:p w14:paraId="07C3EEBF" w14:textId="77777777" w:rsidR="00683699" w:rsidRPr="004A6B3E" w:rsidRDefault="00683699" w:rsidP="008D6DC5">
      <w:pPr>
        <w:pStyle w:val="Akapitzlist"/>
        <w:ind w:left="142"/>
        <w:jc w:val="both"/>
        <w:rPr>
          <w:rFonts w:ascii="Arial" w:hAnsi="Arial" w:cs="Arial"/>
          <w:b/>
        </w:rPr>
      </w:pPr>
    </w:p>
    <w:p w14:paraId="6B26E48F" w14:textId="6E6C6D30" w:rsidR="00E42903" w:rsidRPr="004A6B3E" w:rsidRDefault="00D05147" w:rsidP="00D05147">
      <w:pPr>
        <w:pStyle w:val="Nagwek2"/>
        <w:numPr>
          <w:ilvl w:val="0"/>
          <w:numId w:val="18"/>
        </w:numPr>
        <w:spacing w:before="0"/>
        <w:ind w:left="284" w:hanging="284"/>
        <w:jc w:val="left"/>
      </w:pPr>
      <w:bookmarkStart w:id="10" w:name="_Toc57881930"/>
      <w:bookmarkStart w:id="11" w:name="_Toc57881994"/>
      <w:bookmarkStart w:id="12" w:name="_Toc57882213"/>
      <w:bookmarkStart w:id="13" w:name="_Toc57882248"/>
      <w:bookmarkStart w:id="14" w:name="_Toc57882298"/>
      <w:bookmarkStart w:id="15" w:name="_Toc57882322"/>
      <w:bookmarkStart w:id="16" w:name="_Toc87954324"/>
      <w:bookmarkEnd w:id="10"/>
      <w:bookmarkEnd w:id="11"/>
      <w:bookmarkEnd w:id="12"/>
      <w:bookmarkEnd w:id="13"/>
      <w:bookmarkEnd w:id="14"/>
      <w:bookmarkEnd w:id="15"/>
      <w:r w:rsidRPr="004A6B3E">
        <w:t xml:space="preserve">Sprawozdanie z działań podjętych przez policję wobec sprawców przemocy </w:t>
      </w:r>
      <w:r w:rsidRPr="004A6B3E">
        <w:br/>
        <w:t>w rodzinie (procedura „Niebieskie Karty”) w roku 2019 na terenie województwa mazowieckiego</w:t>
      </w:r>
      <w:r w:rsidRPr="004A6B3E">
        <w:rPr>
          <w:rStyle w:val="Odwoanieprzypisudolnego"/>
        </w:rPr>
        <w:footnoteReference w:id="3"/>
      </w:r>
      <w:bookmarkEnd w:id="16"/>
    </w:p>
    <w:p w14:paraId="317CD2BA" w14:textId="7EBF1CA7" w:rsidR="009B1F03" w:rsidRPr="004A6B3E" w:rsidRDefault="004B3FE3">
      <w:pPr>
        <w:pStyle w:val="Akapitzlist"/>
        <w:spacing w:before="240" w:after="240"/>
        <w:ind w:left="0"/>
        <w:rPr>
          <w:rFonts w:ascii="Arial" w:hAnsi="Arial" w:cs="Arial"/>
        </w:rPr>
      </w:pPr>
      <w:bookmarkStart w:id="17" w:name="_Toc57881931"/>
      <w:bookmarkStart w:id="18" w:name="_Toc57881995"/>
      <w:bookmarkStart w:id="19" w:name="_Toc57882214"/>
      <w:bookmarkStart w:id="20" w:name="_Toc57882249"/>
      <w:bookmarkStart w:id="21" w:name="_Toc57882299"/>
      <w:bookmarkStart w:id="22" w:name="_Toc57882323"/>
      <w:bookmarkEnd w:id="17"/>
      <w:bookmarkEnd w:id="18"/>
      <w:bookmarkEnd w:id="19"/>
      <w:bookmarkEnd w:id="20"/>
      <w:bookmarkEnd w:id="21"/>
      <w:bookmarkEnd w:id="22"/>
      <w:r w:rsidRPr="004A6B3E">
        <w:rPr>
          <w:rFonts w:ascii="Arial" w:hAnsi="Arial" w:cs="Arial"/>
        </w:rPr>
        <w:t>Porównując dane z lat 20</w:t>
      </w:r>
      <w:r w:rsidR="002E0AFC" w:rsidRPr="004A6B3E">
        <w:rPr>
          <w:rFonts w:ascii="Arial" w:hAnsi="Arial" w:cs="Arial"/>
        </w:rPr>
        <w:t>20</w:t>
      </w:r>
      <w:r w:rsidRPr="004A6B3E">
        <w:rPr>
          <w:rFonts w:ascii="Arial" w:hAnsi="Arial" w:cs="Arial"/>
        </w:rPr>
        <w:t xml:space="preserve"> oraz 201</w:t>
      </w:r>
      <w:r w:rsidR="002E0AFC" w:rsidRPr="004A6B3E">
        <w:rPr>
          <w:rFonts w:ascii="Arial" w:hAnsi="Arial" w:cs="Arial"/>
        </w:rPr>
        <w:t>9</w:t>
      </w:r>
      <w:r w:rsidRPr="004A6B3E">
        <w:rPr>
          <w:rFonts w:ascii="Arial" w:hAnsi="Arial" w:cs="Arial"/>
        </w:rPr>
        <w:t xml:space="preserve"> odnotowuje się nieduży spadek wszczętych procedur </w:t>
      </w:r>
      <w:r w:rsidR="00F8306D" w:rsidRPr="004A6B3E">
        <w:rPr>
          <w:rFonts w:ascii="Arial" w:hAnsi="Arial" w:cs="Arial"/>
        </w:rPr>
        <w:t>„</w:t>
      </w:r>
      <w:r w:rsidRPr="004A6B3E">
        <w:rPr>
          <w:rFonts w:ascii="Arial" w:hAnsi="Arial" w:cs="Arial"/>
        </w:rPr>
        <w:t>Niebieskie Karty</w:t>
      </w:r>
      <w:r w:rsidR="00F8306D" w:rsidRPr="004A6B3E">
        <w:rPr>
          <w:rFonts w:ascii="Arial" w:hAnsi="Arial" w:cs="Arial"/>
        </w:rPr>
        <w:t>”</w:t>
      </w:r>
      <w:r w:rsidRPr="004A6B3E">
        <w:rPr>
          <w:rFonts w:ascii="Arial" w:hAnsi="Arial" w:cs="Arial"/>
        </w:rPr>
        <w:t xml:space="preserve"> (z 6</w:t>
      </w:r>
      <w:r w:rsidR="00F77180" w:rsidRPr="004A6B3E">
        <w:rPr>
          <w:rFonts w:ascii="Arial" w:hAnsi="Arial" w:cs="Arial"/>
        </w:rPr>
        <w:t xml:space="preserve"> 489 </w:t>
      </w:r>
      <w:r w:rsidRPr="004A6B3E">
        <w:rPr>
          <w:rFonts w:ascii="Arial" w:hAnsi="Arial" w:cs="Arial"/>
        </w:rPr>
        <w:t xml:space="preserve"> na 6</w:t>
      </w:r>
      <w:r w:rsidR="00F77180" w:rsidRPr="004A6B3E">
        <w:rPr>
          <w:rFonts w:ascii="Arial" w:hAnsi="Arial" w:cs="Arial"/>
        </w:rPr>
        <w:t xml:space="preserve"> 163</w:t>
      </w:r>
      <w:r w:rsidRPr="004A6B3E">
        <w:rPr>
          <w:rFonts w:ascii="Arial" w:hAnsi="Arial" w:cs="Arial"/>
        </w:rPr>
        <w:t>)</w:t>
      </w:r>
      <w:r w:rsidR="000A2FCA" w:rsidRPr="004A6B3E">
        <w:rPr>
          <w:rFonts w:ascii="Arial" w:hAnsi="Arial" w:cs="Arial"/>
        </w:rPr>
        <w:t>. Z</w:t>
      </w:r>
      <w:r w:rsidR="0083126D" w:rsidRPr="004A6B3E">
        <w:rPr>
          <w:rFonts w:ascii="Arial" w:hAnsi="Arial" w:cs="Arial"/>
        </w:rPr>
        <w:t>mniejszyła</w:t>
      </w:r>
      <w:r w:rsidR="000A2FCA" w:rsidRPr="004A6B3E">
        <w:rPr>
          <w:rFonts w:ascii="Arial" w:hAnsi="Arial" w:cs="Arial"/>
        </w:rPr>
        <w:t xml:space="preserve"> się </w:t>
      </w:r>
      <w:r w:rsidR="0083126D" w:rsidRPr="004A6B3E">
        <w:rPr>
          <w:rFonts w:ascii="Arial" w:hAnsi="Arial" w:cs="Arial"/>
        </w:rPr>
        <w:t>również</w:t>
      </w:r>
      <w:r w:rsidR="000A2FCA" w:rsidRPr="004A6B3E">
        <w:rPr>
          <w:rFonts w:ascii="Arial" w:hAnsi="Arial" w:cs="Arial"/>
        </w:rPr>
        <w:t xml:space="preserve"> liczba powołanych grup roboczych z 7</w:t>
      </w:r>
      <w:r w:rsidR="007267A4" w:rsidRPr="004A6B3E">
        <w:rPr>
          <w:rFonts w:ascii="Arial" w:hAnsi="Arial" w:cs="Arial"/>
        </w:rPr>
        <w:t xml:space="preserve"> </w:t>
      </w:r>
      <w:r w:rsidR="0083126D" w:rsidRPr="004A6B3E">
        <w:rPr>
          <w:rFonts w:ascii="Arial" w:hAnsi="Arial" w:cs="Arial"/>
        </w:rPr>
        <w:t>432</w:t>
      </w:r>
      <w:r w:rsidR="000A2FCA" w:rsidRPr="004A6B3E">
        <w:rPr>
          <w:rFonts w:ascii="Arial" w:hAnsi="Arial" w:cs="Arial"/>
        </w:rPr>
        <w:t xml:space="preserve"> na 7</w:t>
      </w:r>
      <w:r w:rsidR="007267A4" w:rsidRPr="004A6B3E">
        <w:rPr>
          <w:rFonts w:ascii="Arial" w:hAnsi="Arial" w:cs="Arial"/>
        </w:rPr>
        <w:t xml:space="preserve"> </w:t>
      </w:r>
      <w:r w:rsidR="0083126D" w:rsidRPr="004A6B3E">
        <w:rPr>
          <w:rFonts w:ascii="Arial" w:hAnsi="Arial" w:cs="Arial"/>
        </w:rPr>
        <w:t>102</w:t>
      </w:r>
      <w:r w:rsidR="000A2FCA" w:rsidRPr="004A6B3E">
        <w:rPr>
          <w:rFonts w:ascii="Arial" w:hAnsi="Arial" w:cs="Arial"/>
        </w:rPr>
        <w:t xml:space="preserve"> oraz liczba spotkań grup roboczych (z </w:t>
      </w:r>
      <w:r w:rsidR="00AC0370" w:rsidRPr="004A6B3E">
        <w:rPr>
          <w:rFonts w:ascii="Arial" w:hAnsi="Arial" w:cs="Arial"/>
        </w:rPr>
        <w:t xml:space="preserve">29 127 </w:t>
      </w:r>
      <w:r w:rsidR="000A2FCA" w:rsidRPr="004A6B3E">
        <w:rPr>
          <w:rFonts w:ascii="Arial" w:hAnsi="Arial" w:cs="Arial"/>
        </w:rPr>
        <w:t xml:space="preserve">na </w:t>
      </w:r>
      <w:r w:rsidR="00AC0370" w:rsidRPr="004A6B3E">
        <w:rPr>
          <w:rFonts w:ascii="Arial" w:hAnsi="Arial" w:cs="Arial"/>
        </w:rPr>
        <w:t>24 910</w:t>
      </w:r>
      <w:r w:rsidR="000A2FCA" w:rsidRPr="004A6B3E">
        <w:rPr>
          <w:rFonts w:ascii="Arial" w:hAnsi="Arial" w:cs="Arial"/>
        </w:rPr>
        <w:t>).</w:t>
      </w:r>
      <w:r w:rsidR="00D67412" w:rsidRPr="004A6B3E">
        <w:rPr>
          <w:rFonts w:ascii="Arial" w:hAnsi="Arial" w:cs="Arial"/>
        </w:rPr>
        <w:t xml:space="preserve"> </w:t>
      </w:r>
      <w:r w:rsidR="000A2FCA" w:rsidRPr="004A6B3E">
        <w:rPr>
          <w:rFonts w:ascii="Arial" w:hAnsi="Arial" w:cs="Arial"/>
        </w:rPr>
        <w:t xml:space="preserve"> </w:t>
      </w:r>
      <w:r w:rsidR="00D67412" w:rsidRPr="004A6B3E">
        <w:rPr>
          <w:rFonts w:ascii="Arial" w:hAnsi="Arial" w:cs="Arial"/>
        </w:rPr>
        <w:t>Niewielką tendencję spadkową obserwuje się również w stosunku do liczby przekazanych przez zespół interdyscyplinarny/grupę roboczą zawiadomień do organów ścigania (policji, prokuratury) o popełnieniu przestępstwa w związku z użyciem przemocy w rodzinie (z 550 na</w:t>
      </w:r>
      <w:r w:rsidR="004615A5">
        <w:rPr>
          <w:rFonts w:ascii="Arial" w:hAnsi="Arial" w:cs="Arial"/>
        </w:rPr>
        <w:t> </w:t>
      </w:r>
      <w:r w:rsidR="00D67412" w:rsidRPr="004A6B3E">
        <w:rPr>
          <w:rFonts w:ascii="Arial" w:hAnsi="Arial" w:cs="Arial"/>
        </w:rPr>
        <w:t xml:space="preserve">531). W roku 2020 odnotowuje się wzrost o 10 </w:t>
      </w:r>
      <w:r w:rsidR="000A2FCA" w:rsidRPr="004A6B3E">
        <w:rPr>
          <w:rFonts w:ascii="Arial" w:hAnsi="Arial" w:cs="Arial"/>
        </w:rPr>
        <w:t xml:space="preserve">liczby </w:t>
      </w:r>
      <w:r w:rsidR="006923ED">
        <w:rPr>
          <w:rFonts w:ascii="Arial" w:hAnsi="Arial" w:cs="Arial"/>
        </w:rPr>
        <w:t>osób</w:t>
      </w:r>
      <w:r w:rsidR="000A2FCA" w:rsidRPr="004A6B3E">
        <w:rPr>
          <w:rFonts w:ascii="Arial" w:hAnsi="Arial" w:cs="Arial"/>
        </w:rPr>
        <w:t xml:space="preserve">, którym zapewniono schronienie w ośrodkach wsparcia lub specjalistycznych ośrodkach wsparcia dla ofiar przemocy w rodzinie w związku z prowadzoną procedurą </w:t>
      </w:r>
      <w:r w:rsidR="004615A5">
        <w:rPr>
          <w:rFonts w:ascii="Arial" w:hAnsi="Arial" w:cs="Arial"/>
        </w:rPr>
        <w:t>„</w:t>
      </w:r>
      <w:r w:rsidR="000A2FCA" w:rsidRPr="004A6B3E">
        <w:rPr>
          <w:rFonts w:ascii="Arial" w:hAnsi="Arial" w:cs="Arial"/>
        </w:rPr>
        <w:t>Niebieskie Karty</w:t>
      </w:r>
      <w:r w:rsidR="004615A5">
        <w:rPr>
          <w:rFonts w:ascii="Arial" w:hAnsi="Arial" w:cs="Arial"/>
        </w:rPr>
        <w:t>”</w:t>
      </w:r>
      <w:r w:rsidR="000A2FCA" w:rsidRPr="004A6B3E">
        <w:rPr>
          <w:rFonts w:ascii="Arial" w:hAnsi="Arial" w:cs="Arial"/>
        </w:rPr>
        <w:t xml:space="preserve"> (z </w:t>
      </w:r>
      <w:r w:rsidR="00615BFF" w:rsidRPr="004A6B3E">
        <w:rPr>
          <w:rFonts w:ascii="Arial" w:hAnsi="Arial" w:cs="Arial"/>
        </w:rPr>
        <w:t xml:space="preserve">67 </w:t>
      </w:r>
      <w:r w:rsidR="000A2FCA" w:rsidRPr="004A6B3E">
        <w:rPr>
          <w:rFonts w:ascii="Arial" w:hAnsi="Arial" w:cs="Arial"/>
        </w:rPr>
        <w:t xml:space="preserve">na </w:t>
      </w:r>
      <w:r w:rsidR="00615BFF" w:rsidRPr="004A6B3E">
        <w:rPr>
          <w:rFonts w:ascii="Arial" w:hAnsi="Arial" w:cs="Arial"/>
        </w:rPr>
        <w:t>7</w:t>
      </w:r>
      <w:r w:rsidR="000A2FCA" w:rsidRPr="004A6B3E">
        <w:rPr>
          <w:rFonts w:ascii="Arial" w:hAnsi="Arial" w:cs="Arial"/>
        </w:rPr>
        <w:t>7)</w:t>
      </w:r>
      <w:r w:rsidR="00615BFF" w:rsidRPr="004A6B3E">
        <w:rPr>
          <w:rFonts w:ascii="Arial" w:hAnsi="Arial" w:cs="Arial"/>
        </w:rPr>
        <w:t>.</w:t>
      </w:r>
      <w:r w:rsidR="000A2FCA" w:rsidRPr="004A6B3E">
        <w:rPr>
          <w:rFonts w:ascii="Arial" w:hAnsi="Arial" w:cs="Arial"/>
        </w:rPr>
        <w:t xml:space="preserve"> </w:t>
      </w:r>
      <w:r w:rsidR="00D67412" w:rsidRPr="004A6B3E">
        <w:rPr>
          <w:rFonts w:ascii="Arial" w:hAnsi="Arial" w:cs="Arial"/>
        </w:rPr>
        <w:t xml:space="preserve">Warto również zauważyć, że w </w:t>
      </w:r>
      <w:r w:rsidR="000A2FCA" w:rsidRPr="004A6B3E">
        <w:rPr>
          <w:rFonts w:ascii="Arial" w:hAnsi="Arial" w:cs="Arial"/>
        </w:rPr>
        <w:t xml:space="preserve"> 20</w:t>
      </w:r>
      <w:r w:rsidR="00D67412" w:rsidRPr="004A6B3E">
        <w:rPr>
          <w:rFonts w:ascii="Arial" w:hAnsi="Arial" w:cs="Arial"/>
        </w:rPr>
        <w:t>20</w:t>
      </w:r>
      <w:r w:rsidR="007267A4" w:rsidRPr="004A6B3E">
        <w:rPr>
          <w:rFonts w:ascii="Arial" w:hAnsi="Arial" w:cs="Arial"/>
        </w:rPr>
        <w:t xml:space="preserve"> r.</w:t>
      </w:r>
      <w:r w:rsidR="00D67412" w:rsidRPr="004A6B3E">
        <w:rPr>
          <w:rFonts w:ascii="Arial" w:hAnsi="Arial" w:cs="Arial"/>
        </w:rPr>
        <w:t xml:space="preserve"> spadła </w:t>
      </w:r>
      <w:r w:rsidR="000A2FCA" w:rsidRPr="004A6B3E">
        <w:rPr>
          <w:rFonts w:ascii="Arial" w:hAnsi="Arial" w:cs="Arial"/>
        </w:rPr>
        <w:t xml:space="preserve"> liczba przypadków odebrania </w:t>
      </w:r>
      <w:r w:rsidR="00D67412" w:rsidRPr="004A6B3E">
        <w:rPr>
          <w:rFonts w:ascii="Arial" w:hAnsi="Arial" w:cs="Arial"/>
        </w:rPr>
        <w:t>dziecka z</w:t>
      </w:r>
      <w:r w:rsidR="004615A5">
        <w:rPr>
          <w:rFonts w:ascii="Arial" w:hAnsi="Arial" w:cs="Arial"/>
        </w:rPr>
        <w:t> </w:t>
      </w:r>
      <w:r w:rsidR="00D67412" w:rsidRPr="004A6B3E">
        <w:rPr>
          <w:rFonts w:ascii="Arial" w:hAnsi="Arial" w:cs="Arial"/>
        </w:rPr>
        <w:t xml:space="preserve">rodziny na podstawie </w:t>
      </w:r>
      <w:r w:rsidR="000A2FCA" w:rsidRPr="004A6B3E">
        <w:rPr>
          <w:rFonts w:ascii="Arial" w:hAnsi="Arial" w:cs="Arial"/>
        </w:rPr>
        <w:t xml:space="preserve">art. 12a ustawy o przeciwdziałaniu przemocy w rodzinie w sytuacji bezpośredniego zagrożenia życia lub zdrowia dziecka w związku z przemocą w rodzinie </w:t>
      </w:r>
      <w:r w:rsidR="00D67412" w:rsidRPr="004A6B3E">
        <w:rPr>
          <w:rFonts w:ascii="Arial" w:hAnsi="Arial" w:cs="Arial"/>
        </w:rPr>
        <w:br/>
      </w:r>
      <w:r w:rsidR="007267A4" w:rsidRPr="004A6B3E">
        <w:rPr>
          <w:rFonts w:ascii="Arial" w:hAnsi="Arial" w:cs="Arial"/>
        </w:rPr>
        <w:t>(</w:t>
      </w:r>
      <w:r w:rsidR="000A2FCA" w:rsidRPr="004A6B3E">
        <w:rPr>
          <w:rFonts w:ascii="Arial" w:hAnsi="Arial" w:cs="Arial"/>
        </w:rPr>
        <w:t xml:space="preserve">w związku z prowadzoną procedurą </w:t>
      </w:r>
      <w:r w:rsidR="004615A5">
        <w:rPr>
          <w:rFonts w:ascii="Arial" w:hAnsi="Arial" w:cs="Arial"/>
        </w:rPr>
        <w:t>„</w:t>
      </w:r>
      <w:r w:rsidR="000A2FCA" w:rsidRPr="004A6B3E">
        <w:rPr>
          <w:rFonts w:ascii="Arial" w:hAnsi="Arial" w:cs="Arial"/>
        </w:rPr>
        <w:t>Niebieskie Karty</w:t>
      </w:r>
      <w:r w:rsidR="004615A5">
        <w:rPr>
          <w:rFonts w:ascii="Arial" w:hAnsi="Arial" w:cs="Arial"/>
        </w:rPr>
        <w:t>”</w:t>
      </w:r>
      <w:r w:rsidR="00D67412" w:rsidRPr="004A6B3E">
        <w:rPr>
          <w:rFonts w:ascii="Arial" w:hAnsi="Arial" w:cs="Arial"/>
        </w:rPr>
        <w:t>) – z 85 na 54</w:t>
      </w:r>
      <w:r w:rsidR="000A2FCA" w:rsidRPr="004A6B3E">
        <w:rPr>
          <w:rFonts w:ascii="Arial" w:hAnsi="Arial" w:cs="Arial"/>
        </w:rPr>
        <w:t xml:space="preserve">. </w:t>
      </w:r>
    </w:p>
    <w:p w14:paraId="31F04145" w14:textId="77777777" w:rsidR="009B1F03" w:rsidRPr="004A6B3E" w:rsidRDefault="009B1F03">
      <w:pPr>
        <w:pStyle w:val="Akapitzlist"/>
        <w:spacing w:before="240" w:after="240"/>
        <w:ind w:left="0"/>
        <w:rPr>
          <w:rFonts w:ascii="Arial" w:hAnsi="Arial" w:cs="Arial"/>
        </w:rPr>
      </w:pPr>
    </w:p>
    <w:p w14:paraId="4E1B35CA" w14:textId="4F2FF04E" w:rsidR="00D05147" w:rsidRPr="004A6B3E" w:rsidRDefault="000A2FCA" w:rsidP="00982AF0">
      <w:pPr>
        <w:pStyle w:val="Akapitzlist"/>
        <w:spacing w:before="240" w:after="240"/>
        <w:ind w:left="0"/>
        <w:rPr>
          <w:rFonts w:ascii="Arial" w:hAnsi="Arial" w:cs="Arial"/>
        </w:rPr>
      </w:pPr>
      <w:r w:rsidRPr="004A6B3E">
        <w:rPr>
          <w:rFonts w:ascii="Arial" w:hAnsi="Arial" w:cs="Arial"/>
        </w:rPr>
        <w:t>Poni</w:t>
      </w:r>
      <w:r w:rsidR="007267A4" w:rsidRPr="004A6B3E">
        <w:rPr>
          <w:rFonts w:ascii="Arial" w:hAnsi="Arial" w:cs="Arial"/>
        </w:rPr>
        <w:t>ż</w:t>
      </w:r>
      <w:r w:rsidRPr="004A6B3E">
        <w:rPr>
          <w:rFonts w:ascii="Arial" w:hAnsi="Arial" w:cs="Arial"/>
        </w:rPr>
        <w:t>ej przedstawiono sprawozdanie z działań podjętych przez policję wobec sprawców przemocy w rodzinie (procedura „Niebieskie Karty”) w roku 20</w:t>
      </w:r>
      <w:r w:rsidR="0038628F" w:rsidRPr="004A6B3E">
        <w:rPr>
          <w:rFonts w:ascii="Arial" w:hAnsi="Arial" w:cs="Arial"/>
        </w:rPr>
        <w:t>20</w:t>
      </w:r>
      <w:r w:rsidRPr="004A6B3E">
        <w:rPr>
          <w:rFonts w:ascii="Arial" w:hAnsi="Arial" w:cs="Arial"/>
        </w:rPr>
        <w:t xml:space="preserve"> na terenie województwa mazowieckiego.</w:t>
      </w:r>
    </w:p>
    <w:p w14:paraId="04EB5955" w14:textId="1961E4DA" w:rsidR="00F4377B" w:rsidRPr="004A6B3E" w:rsidRDefault="00F4377B" w:rsidP="00982AF0">
      <w:pPr>
        <w:pStyle w:val="Akapitzlist"/>
        <w:numPr>
          <w:ilvl w:val="0"/>
          <w:numId w:val="45"/>
        </w:numPr>
        <w:spacing w:before="240" w:after="240"/>
        <w:ind w:left="709" w:hanging="425"/>
        <w:rPr>
          <w:rFonts w:ascii="Arial" w:hAnsi="Arial" w:cs="Arial"/>
          <w:b/>
        </w:rPr>
      </w:pPr>
      <w:bookmarkStart w:id="23" w:name="_Toc57881932"/>
      <w:bookmarkStart w:id="24" w:name="_Toc57881996"/>
      <w:bookmarkStart w:id="25" w:name="_Toc57882215"/>
      <w:bookmarkStart w:id="26" w:name="_Toc57882250"/>
      <w:bookmarkStart w:id="27" w:name="_Toc57882300"/>
      <w:bookmarkStart w:id="28" w:name="_Toc57882324"/>
      <w:bookmarkStart w:id="29" w:name="_Toc57881933"/>
      <w:bookmarkStart w:id="30" w:name="_Toc57881997"/>
      <w:bookmarkStart w:id="31" w:name="_Toc57882216"/>
      <w:bookmarkStart w:id="32" w:name="_Toc57882251"/>
      <w:bookmarkStart w:id="33" w:name="_Toc57882301"/>
      <w:bookmarkStart w:id="34" w:name="_Toc57882325"/>
      <w:bookmarkStart w:id="35" w:name="_Toc57881934"/>
      <w:bookmarkStart w:id="36" w:name="_Toc57881998"/>
      <w:bookmarkStart w:id="37" w:name="_Toc57882217"/>
      <w:bookmarkStart w:id="38" w:name="_Toc57882252"/>
      <w:bookmarkStart w:id="39" w:name="_Toc57882302"/>
      <w:bookmarkStart w:id="40" w:name="_Toc57882326"/>
      <w:bookmarkStart w:id="41" w:name="_Toc57881935"/>
      <w:bookmarkStart w:id="42" w:name="_Toc57881999"/>
      <w:bookmarkStart w:id="43" w:name="_Toc57882218"/>
      <w:bookmarkStart w:id="44" w:name="_Toc57882253"/>
      <w:bookmarkStart w:id="45" w:name="_Toc57882303"/>
      <w:bookmarkStart w:id="46" w:name="_Toc57882327"/>
      <w:bookmarkStart w:id="47" w:name="_Toc57881936"/>
      <w:bookmarkStart w:id="48" w:name="_Toc57882000"/>
      <w:bookmarkStart w:id="49" w:name="_Toc57882219"/>
      <w:bookmarkStart w:id="50" w:name="_Toc57882254"/>
      <w:bookmarkStart w:id="51" w:name="_Toc57882304"/>
      <w:bookmarkStart w:id="52" w:name="_Toc57882328"/>
      <w:bookmarkStart w:id="53" w:name="_Toc57051507"/>
      <w:bookmarkStart w:id="54" w:name="_Toc57044381"/>
      <w:bookmarkStart w:id="55" w:name="_Toc57046461"/>
      <w:bookmarkStart w:id="56" w:name="_Toc57046486"/>
      <w:bookmarkStart w:id="57" w:name="_Toc57046517"/>
      <w:bookmarkStart w:id="58" w:name="_Toc57046542"/>
      <w:bookmarkStart w:id="59" w:name="_Toc57046567"/>
      <w:bookmarkStart w:id="60" w:name="_Toc57051508"/>
      <w:bookmarkStart w:id="61" w:name="_Toc57044382"/>
      <w:bookmarkStart w:id="62" w:name="_Toc57046462"/>
      <w:bookmarkStart w:id="63" w:name="_Toc57046487"/>
      <w:bookmarkStart w:id="64" w:name="_Toc57046518"/>
      <w:bookmarkStart w:id="65" w:name="_Toc57046543"/>
      <w:bookmarkStart w:id="66" w:name="_Toc57046568"/>
      <w:bookmarkStart w:id="67" w:name="_Toc57051509"/>
      <w:bookmarkStart w:id="68" w:name="_Toc57044383"/>
      <w:bookmarkStart w:id="69" w:name="_Toc57046463"/>
      <w:bookmarkStart w:id="70" w:name="_Toc57046488"/>
      <w:bookmarkStart w:id="71" w:name="_Toc57046519"/>
      <w:bookmarkStart w:id="72" w:name="_Toc57046544"/>
      <w:bookmarkStart w:id="73" w:name="_Toc57046569"/>
      <w:bookmarkStart w:id="74" w:name="_Toc57051510"/>
      <w:bookmarkStart w:id="75" w:name="_Toc57044384"/>
      <w:bookmarkStart w:id="76" w:name="_Toc57046464"/>
      <w:bookmarkStart w:id="77" w:name="_Toc57046489"/>
      <w:bookmarkStart w:id="78" w:name="_Toc57046520"/>
      <w:bookmarkStart w:id="79" w:name="_Toc57046545"/>
      <w:bookmarkStart w:id="80" w:name="_Toc57046570"/>
      <w:bookmarkStart w:id="81" w:name="_Toc57051511"/>
      <w:bookmarkStart w:id="82" w:name="_Toc57044385"/>
      <w:bookmarkStart w:id="83" w:name="_Toc57046465"/>
      <w:bookmarkStart w:id="84" w:name="_Toc57046490"/>
      <w:bookmarkStart w:id="85" w:name="_Toc57046521"/>
      <w:bookmarkStart w:id="86" w:name="_Toc57046546"/>
      <w:bookmarkStart w:id="87" w:name="_Toc57046571"/>
      <w:bookmarkStart w:id="88" w:name="_Toc57051512"/>
      <w:bookmarkStart w:id="89" w:name="_Toc57044386"/>
      <w:bookmarkStart w:id="90" w:name="_Toc57046466"/>
      <w:bookmarkStart w:id="91" w:name="_Toc57046491"/>
      <w:bookmarkStart w:id="92" w:name="_Toc57046522"/>
      <w:bookmarkStart w:id="93" w:name="_Toc57046547"/>
      <w:bookmarkStart w:id="94" w:name="_Toc57046572"/>
      <w:bookmarkStart w:id="95" w:name="_Toc57051513"/>
      <w:bookmarkStart w:id="96" w:name="_Toc57044387"/>
      <w:bookmarkStart w:id="97" w:name="_Toc57046467"/>
      <w:bookmarkStart w:id="98" w:name="_Toc57046492"/>
      <w:bookmarkStart w:id="99" w:name="_Toc57046523"/>
      <w:bookmarkStart w:id="100" w:name="_Toc57046548"/>
      <w:bookmarkStart w:id="101" w:name="_Toc57046573"/>
      <w:bookmarkStart w:id="102" w:name="_Toc57051514"/>
      <w:bookmarkStart w:id="103" w:name="_Toc57044388"/>
      <w:bookmarkStart w:id="104" w:name="_Toc57046468"/>
      <w:bookmarkStart w:id="105" w:name="_Toc57046493"/>
      <w:bookmarkStart w:id="106" w:name="_Toc57046524"/>
      <w:bookmarkStart w:id="107" w:name="_Toc57046549"/>
      <w:bookmarkStart w:id="108" w:name="_Toc57046574"/>
      <w:bookmarkStart w:id="109" w:name="_Toc57051515"/>
      <w:bookmarkStart w:id="110" w:name="_Toc57044389"/>
      <w:bookmarkStart w:id="111" w:name="_Toc57046469"/>
      <w:bookmarkStart w:id="112" w:name="_Toc57046494"/>
      <w:bookmarkStart w:id="113" w:name="_Toc57046525"/>
      <w:bookmarkStart w:id="114" w:name="_Toc57046550"/>
      <w:bookmarkStart w:id="115" w:name="_Toc57046575"/>
      <w:bookmarkStart w:id="116" w:name="_Toc57051516"/>
      <w:bookmarkStart w:id="117" w:name="_Toc57044390"/>
      <w:bookmarkStart w:id="118" w:name="_Toc57046470"/>
      <w:bookmarkStart w:id="119" w:name="_Toc57046495"/>
      <w:bookmarkStart w:id="120" w:name="_Toc57046526"/>
      <w:bookmarkStart w:id="121" w:name="_Toc57046551"/>
      <w:bookmarkStart w:id="122" w:name="_Toc57046576"/>
      <w:bookmarkStart w:id="123" w:name="_Toc57051517"/>
      <w:bookmarkStart w:id="124" w:name="_Toc57044391"/>
      <w:bookmarkStart w:id="125" w:name="_Toc57046471"/>
      <w:bookmarkStart w:id="126" w:name="_Toc57046496"/>
      <w:bookmarkStart w:id="127" w:name="_Toc57046527"/>
      <w:bookmarkStart w:id="128" w:name="_Toc57046552"/>
      <w:bookmarkStart w:id="129" w:name="_Toc57046577"/>
      <w:bookmarkStart w:id="130" w:name="_Toc57051518"/>
      <w:bookmarkStart w:id="131" w:name="_Toc57044392"/>
      <w:bookmarkStart w:id="132" w:name="_Toc57046472"/>
      <w:bookmarkStart w:id="133" w:name="_Toc57046497"/>
      <w:bookmarkStart w:id="134" w:name="_Toc57046528"/>
      <w:bookmarkStart w:id="135" w:name="_Toc57046553"/>
      <w:bookmarkStart w:id="136" w:name="_Toc57046578"/>
      <w:bookmarkStart w:id="137" w:name="_Toc57051519"/>
      <w:bookmarkStart w:id="138" w:name="_Toc57044393"/>
      <w:bookmarkStart w:id="139" w:name="_Toc57046473"/>
      <w:bookmarkStart w:id="140" w:name="_Toc57046498"/>
      <w:bookmarkStart w:id="141" w:name="_Toc57046529"/>
      <w:bookmarkStart w:id="142" w:name="_Toc57046554"/>
      <w:bookmarkStart w:id="143" w:name="_Toc57046579"/>
      <w:bookmarkStart w:id="144" w:name="_Toc57051520"/>
      <w:bookmarkStart w:id="145" w:name="_Toc57044394"/>
      <w:bookmarkStart w:id="146" w:name="_Toc57046474"/>
      <w:bookmarkStart w:id="147" w:name="_Toc57046499"/>
      <w:bookmarkStart w:id="148" w:name="_Toc57046530"/>
      <w:bookmarkStart w:id="149" w:name="_Toc57046555"/>
      <w:bookmarkStart w:id="150" w:name="_Toc57046580"/>
      <w:bookmarkStart w:id="151" w:name="_Toc5705152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4A6B3E">
        <w:rPr>
          <w:rFonts w:ascii="Arial" w:hAnsi="Arial" w:cs="Arial"/>
        </w:rPr>
        <w:t>Liczba wypełnionych formularzy N</w:t>
      </w:r>
      <w:r w:rsidR="00446C83" w:rsidRPr="004A6B3E">
        <w:rPr>
          <w:rFonts w:ascii="Arial" w:hAnsi="Arial" w:cs="Arial"/>
        </w:rPr>
        <w:t>iebieska</w:t>
      </w:r>
      <w:r w:rsidRPr="004A6B3E">
        <w:rPr>
          <w:rFonts w:ascii="Arial" w:hAnsi="Arial" w:cs="Arial"/>
        </w:rPr>
        <w:t xml:space="preserve"> K</w:t>
      </w:r>
      <w:r w:rsidR="00446C83" w:rsidRPr="004A6B3E">
        <w:rPr>
          <w:rFonts w:ascii="Arial" w:hAnsi="Arial" w:cs="Arial"/>
        </w:rPr>
        <w:t>arta</w:t>
      </w:r>
      <w:r w:rsidRPr="004A6B3E">
        <w:rPr>
          <w:rFonts w:ascii="Arial" w:hAnsi="Arial" w:cs="Arial"/>
        </w:rPr>
        <w:t xml:space="preserve"> (część A) </w:t>
      </w:r>
      <w:r w:rsidR="00FD3BBA" w:rsidRPr="004A6B3E">
        <w:rPr>
          <w:rFonts w:ascii="Arial" w:hAnsi="Arial" w:cs="Arial"/>
        </w:rPr>
        <w:t>–</w:t>
      </w:r>
      <w:r w:rsidRPr="004A6B3E">
        <w:rPr>
          <w:rFonts w:ascii="Arial" w:hAnsi="Arial" w:cs="Arial"/>
        </w:rPr>
        <w:t xml:space="preserve"> </w:t>
      </w:r>
      <w:r w:rsidR="0038628F" w:rsidRPr="004A6B3E">
        <w:rPr>
          <w:rFonts w:ascii="Arial" w:hAnsi="Arial" w:cs="Arial"/>
          <w:b/>
        </w:rPr>
        <w:t>5 572</w:t>
      </w:r>
    </w:p>
    <w:p w14:paraId="53CEC847" w14:textId="60141990" w:rsidR="00FD3BBA" w:rsidRPr="004A6B3E" w:rsidRDefault="00FD3BBA" w:rsidP="00982AF0">
      <w:pPr>
        <w:pStyle w:val="Akapitzlist"/>
        <w:numPr>
          <w:ilvl w:val="0"/>
          <w:numId w:val="45"/>
        </w:numPr>
        <w:spacing w:before="240" w:after="240"/>
        <w:ind w:left="709" w:hanging="425"/>
        <w:rPr>
          <w:rFonts w:ascii="Arial" w:hAnsi="Arial" w:cs="Arial"/>
        </w:rPr>
      </w:pPr>
      <w:r w:rsidRPr="004A6B3E">
        <w:rPr>
          <w:rFonts w:ascii="Arial" w:hAnsi="Arial" w:cs="Arial"/>
        </w:rPr>
        <w:t xml:space="preserve">Liczba osób, </w:t>
      </w:r>
      <w:r w:rsidR="00837119" w:rsidRPr="004A6B3E">
        <w:rPr>
          <w:rFonts w:ascii="Arial" w:hAnsi="Arial" w:cs="Arial"/>
        </w:rPr>
        <w:t>wobec</w:t>
      </w:r>
      <w:r w:rsidRPr="004A6B3E">
        <w:rPr>
          <w:rFonts w:ascii="Arial" w:hAnsi="Arial" w:cs="Arial"/>
        </w:rPr>
        <w:t xml:space="preserve"> których istnieje podejrzenie, że są dotknięte przemocą </w:t>
      </w:r>
      <w:r w:rsidR="001B4A33" w:rsidRPr="004A6B3E">
        <w:rPr>
          <w:rFonts w:ascii="Arial" w:hAnsi="Arial" w:cs="Arial"/>
        </w:rPr>
        <w:br/>
        <w:t xml:space="preserve">w rodzinie </w:t>
      </w:r>
      <w:r w:rsidRPr="004A6B3E">
        <w:rPr>
          <w:rFonts w:ascii="Arial" w:hAnsi="Arial" w:cs="Arial"/>
        </w:rPr>
        <w:t xml:space="preserve">– </w:t>
      </w:r>
      <w:r w:rsidRPr="004A6B3E">
        <w:rPr>
          <w:rFonts w:ascii="Arial" w:hAnsi="Arial" w:cs="Arial"/>
          <w:b/>
        </w:rPr>
        <w:t>6</w:t>
      </w:r>
      <w:r w:rsidR="00662263" w:rsidRPr="004A6B3E">
        <w:rPr>
          <w:rFonts w:ascii="Arial" w:hAnsi="Arial" w:cs="Arial"/>
          <w:b/>
        </w:rPr>
        <w:t xml:space="preserve"> </w:t>
      </w:r>
      <w:r w:rsidR="0038628F" w:rsidRPr="004A6B3E">
        <w:rPr>
          <w:rFonts w:ascii="Arial" w:hAnsi="Arial" w:cs="Arial"/>
          <w:b/>
        </w:rPr>
        <w:t>785</w:t>
      </w:r>
      <w:r w:rsidR="00662263" w:rsidRPr="004A6B3E">
        <w:rPr>
          <w:rFonts w:ascii="Arial" w:hAnsi="Arial" w:cs="Arial"/>
          <w:b/>
        </w:rPr>
        <w:t xml:space="preserve">, </w:t>
      </w:r>
      <w:r w:rsidRPr="004A6B3E">
        <w:rPr>
          <w:rFonts w:ascii="Arial" w:hAnsi="Arial" w:cs="Arial"/>
        </w:rPr>
        <w:t>w tym:</w:t>
      </w:r>
    </w:p>
    <w:p w14:paraId="3EE620B0" w14:textId="477E3ACE" w:rsidR="00FD3BBA" w:rsidRPr="004A6B3E" w:rsidRDefault="00662263" w:rsidP="00982AF0">
      <w:pPr>
        <w:pStyle w:val="Akapitzlist"/>
        <w:numPr>
          <w:ilvl w:val="0"/>
          <w:numId w:val="20"/>
        </w:numPr>
        <w:spacing w:before="240" w:after="240"/>
        <w:ind w:left="993" w:hanging="284"/>
        <w:rPr>
          <w:rFonts w:ascii="Arial" w:hAnsi="Arial" w:cs="Arial"/>
        </w:rPr>
      </w:pPr>
      <w:r w:rsidRPr="004A6B3E">
        <w:rPr>
          <w:rFonts w:ascii="Arial" w:hAnsi="Arial" w:cs="Arial"/>
        </w:rPr>
        <w:t>l</w:t>
      </w:r>
      <w:r w:rsidR="00FD3BBA" w:rsidRPr="004A6B3E">
        <w:rPr>
          <w:rFonts w:ascii="Arial" w:hAnsi="Arial" w:cs="Arial"/>
        </w:rPr>
        <w:t xml:space="preserve">iczba ofiar – kobiet – </w:t>
      </w:r>
      <w:r w:rsidR="00FD3BBA" w:rsidRPr="004A6B3E">
        <w:rPr>
          <w:rFonts w:ascii="Arial" w:hAnsi="Arial" w:cs="Arial"/>
          <w:b/>
        </w:rPr>
        <w:t>4</w:t>
      </w:r>
      <w:r w:rsidRPr="004A6B3E">
        <w:rPr>
          <w:rFonts w:ascii="Arial" w:hAnsi="Arial" w:cs="Arial"/>
          <w:b/>
        </w:rPr>
        <w:t xml:space="preserve"> </w:t>
      </w:r>
      <w:r w:rsidR="0038628F" w:rsidRPr="004A6B3E">
        <w:rPr>
          <w:rFonts w:ascii="Arial" w:hAnsi="Arial" w:cs="Arial"/>
          <w:b/>
        </w:rPr>
        <w:t>914</w:t>
      </w:r>
      <w:r w:rsidR="00FD3BBA" w:rsidRPr="004A6B3E">
        <w:rPr>
          <w:rFonts w:ascii="Arial" w:hAnsi="Arial" w:cs="Arial"/>
          <w:b/>
        </w:rPr>
        <w:t xml:space="preserve"> </w:t>
      </w:r>
      <w:r w:rsidR="00FD3BBA" w:rsidRPr="004A6B3E">
        <w:rPr>
          <w:rFonts w:ascii="Arial" w:hAnsi="Arial" w:cs="Arial"/>
        </w:rPr>
        <w:t xml:space="preserve"> </w:t>
      </w:r>
    </w:p>
    <w:p w14:paraId="1D80D210" w14:textId="31A926B4" w:rsidR="00FD3BBA" w:rsidRPr="004A6B3E" w:rsidRDefault="00662263" w:rsidP="00982AF0">
      <w:pPr>
        <w:pStyle w:val="Akapitzlist"/>
        <w:numPr>
          <w:ilvl w:val="0"/>
          <w:numId w:val="20"/>
        </w:numPr>
        <w:spacing w:before="240" w:after="24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D3BBA" w:rsidRPr="000805F0">
        <w:rPr>
          <w:rFonts w:ascii="Arial" w:hAnsi="Arial" w:cs="Arial"/>
        </w:rPr>
        <w:t xml:space="preserve">iczba ofiar – mężczyzn – </w:t>
      </w:r>
      <w:r w:rsidR="0038628F" w:rsidRPr="004A6B3E">
        <w:rPr>
          <w:rFonts w:ascii="Arial" w:hAnsi="Arial" w:cs="Arial"/>
          <w:b/>
        </w:rPr>
        <w:t>807</w:t>
      </w:r>
      <w:r w:rsidR="00FD3BBA" w:rsidRPr="004A6B3E">
        <w:rPr>
          <w:rFonts w:ascii="Arial" w:hAnsi="Arial" w:cs="Arial"/>
          <w:b/>
        </w:rPr>
        <w:t xml:space="preserve"> </w:t>
      </w:r>
    </w:p>
    <w:p w14:paraId="72076648" w14:textId="3FA7D3FE" w:rsidR="00FD3BBA" w:rsidRPr="004A6B3E" w:rsidRDefault="00662263" w:rsidP="00982AF0">
      <w:pPr>
        <w:pStyle w:val="Akapitzlist"/>
        <w:numPr>
          <w:ilvl w:val="0"/>
          <w:numId w:val="20"/>
        </w:numPr>
        <w:spacing w:before="240" w:after="240"/>
        <w:ind w:left="993" w:hanging="284"/>
        <w:rPr>
          <w:rFonts w:ascii="Arial" w:hAnsi="Arial" w:cs="Arial"/>
        </w:rPr>
      </w:pPr>
      <w:r w:rsidRPr="004A6B3E">
        <w:rPr>
          <w:rFonts w:ascii="Arial" w:hAnsi="Arial" w:cs="Arial"/>
        </w:rPr>
        <w:t>l</w:t>
      </w:r>
      <w:r w:rsidR="00FD3BBA" w:rsidRPr="004A6B3E">
        <w:rPr>
          <w:rFonts w:ascii="Arial" w:hAnsi="Arial" w:cs="Arial"/>
        </w:rPr>
        <w:t xml:space="preserve">iczba ofiar – małoletnich – </w:t>
      </w:r>
      <w:r w:rsidR="00FD3BBA" w:rsidRPr="004A6B3E">
        <w:rPr>
          <w:rFonts w:ascii="Arial" w:hAnsi="Arial" w:cs="Arial"/>
          <w:b/>
        </w:rPr>
        <w:t>1</w:t>
      </w:r>
      <w:r w:rsidRPr="004A6B3E">
        <w:rPr>
          <w:rFonts w:ascii="Arial" w:hAnsi="Arial" w:cs="Arial"/>
          <w:b/>
        </w:rPr>
        <w:t xml:space="preserve"> </w:t>
      </w:r>
      <w:r w:rsidR="00FD3BBA" w:rsidRPr="004A6B3E">
        <w:rPr>
          <w:rFonts w:ascii="Arial" w:hAnsi="Arial" w:cs="Arial"/>
          <w:b/>
        </w:rPr>
        <w:t>0</w:t>
      </w:r>
      <w:r w:rsidR="0038628F" w:rsidRPr="004A6B3E">
        <w:rPr>
          <w:rFonts w:ascii="Arial" w:hAnsi="Arial" w:cs="Arial"/>
          <w:b/>
        </w:rPr>
        <w:t>64</w:t>
      </w:r>
      <w:r w:rsidR="00FD3BBA" w:rsidRPr="004A6B3E">
        <w:rPr>
          <w:rFonts w:ascii="Arial" w:hAnsi="Arial" w:cs="Arial"/>
        </w:rPr>
        <w:t xml:space="preserve"> </w:t>
      </w:r>
    </w:p>
    <w:p w14:paraId="20EBDA62" w14:textId="5BC7E79E" w:rsidR="00FD3BBA" w:rsidRPr="004A6B3E" w:rsidRDefault="00FD3BBA" w:rsidP="00982AF0">
      <w:pPr>
        <w:pStyle w:val="Akapitzlist"/>
        <w:numPr>
          <w:ilvl w:val="0"/>
          <w:numId w:val="45"/>
        </w:numPr>
        <w:spacing w:before="240" w:after="240"/>
        <w:ind w:left="709" w:hanging="425"/>
        <w:rPr>
          <w:rFonts w:ascii="Arial" w:hAnsi="Arial" w:cs="Arial"/>
        </w:rPr>
      </w:pPr>
      <w:r w:rsidRPr="004A6B3E">
        <w:rPr>
          <w:rFonts w:ascii="Arial" w:hAnsi="Arial" w:cs="Arial"/>
        </w:rPr>
        <w:t>Ogólna liczba osób podejrzewanych o stosowanie przemocy</w:t>
      </w:r>
      <w:r w:rsidR="005E3E3F" w:rsidRPr="004A6B3E">
        <w:rPr>
          <w:rFonts w:ascii="Arial" w:hAnsi="Arial" w:cs="Arial"/>
        </w:rPr>
        <w:t xml:space="preserve"> w rodzinie</w:t>
      </w:r>
      <w:r w:rsidRPr="004A6B3E">
        <w:rPr>
          <w:rFonts w:ascii="Arial" w:hAnsi="Arial" w:cs="Arial"/>
        </w:rPr>
        <w:t xml:space="preserve"> – </w:t>
      </w:r>
      <w:r w:rsidRPr="004A6B3E">
        <w:rPr>
          <w:rFonts w:ascii="Arial" w:hAnsi="Arial" w:cs="Arial"/>
          <w:b/>
        </w:rPr>
        <w:t>5</w:t>
      </w:r>
      <w:r w:rsidR="00662263" w:rsidRPr="004A6B3E">
        <w:rPr>
          <w:rFonts w:ascii="Arial" w:hAnsi="Arial" w:cs="Arial"/>
          <w:b/>
        </w:rPr>
        <w:t xml:space="preserve"> </w:t>
      </w:r>
      <w:r w:rsidR="0038628F" w:rsidRPr="004A6B3E">
        <w:rPr>
          <w:rFonts w:ascii="Arial" w:hAnsi="Arial" w:cs="Arial"/>
          <w:b/>
        </w:rPr>
        <w:t>601</w:t>
      </w:r>
      <w:r w:rsidR="00662263" w:rsidRPr="004A6B3E">
        <w:rPr>
          <w:rFonts w:ascii="Arial" w:hAnsi="Arial" w:cs="Arial"/>
          <w:b/>
        </w:rPr>
        <w:t>,</w:t>
      </w:r>
      <w:r w:rsidRPr="004A6B3E">
        <w:rPr>
          <w:rFonts w:ascii="Arial" w:hAnsi="Arial" w:cs="Arial"/>
        </w:rPr>
        <w:t xml:space="preserve"> </w:t>
      </w:r>
      <w:r w:rsidR="00720D87" w:rsidRPr="004A6B3E">
        <w:rPr>
          <w:rFonts w:ascii="Arial" w:hAnsi="Arial" w:cs="Arial"/>
        </w:rPr>
        <w:br/>
      </w:r>
      <w:r w:rsidRPr="004A6B3E">
        <w:rPr>
          <w:rFonts w:ascii="Arial" w:hAnsi="Arial" w:cs="Arial"/>
        </w:rPr>
        <w:t>w tym:</w:t>
      </w:r>
    </w:p>
    <w:p w14:paraId="1325AFC1" w14:textId="0C9A9546" w:rsidR="00FD3BBA" w:rsidRPr="004A6B3E" w:rsidRDefault="00662263" w:rsidP="00982AF0">
      <w:pPr>
        <w:pStyle w:val="Akapitzlist"/>
        <w:numPr>
          <w:ilvl w:val="1"/>
          <w:numId w:val="23"/>
        </w:numPr>
        <w:spacing w:before="240" w:after="240"/>
        <w:ind w:left="993" w:hanging="284"/>
        <w:rPr>
          <w:rFonts w:ascii="Arial" w:hAnsi="Arial" w:cs="Arial"/>
        </w:rPr>
      </w:pPr>
      <w:r w:rsidRPr="004A6B3E">
        <w:rPr>
          <w:rFonts w:ascii="Arial" w:hAnsi="Arial" w:cs="Arial"/>
        </w:rPr>
        <w:t>l</w:t>
      </w:r>
      <w:r w:rsidR="00FD3BBA" w:rsidRPr="004A6B3E">
        <w:rPr>
          <w:rFonts w:ascii="Arial" w:hAnsi="Arial" w:cs="Arial"/>
        </w:rPr>
        <w:t xml:space="preserve">iczba podejrzewanych sprawców – kobiet – </w:t>
      </w:r>
      <w:r w:rsidR="00FD3BBA" w:rsidRPr="004A6B3E">
        <w:rPr>
          <w:rFonts w:ascii="Arial" w:hAnsi="Arial" w:cs="Arial"/>
          <w:b/>
        </w:rPr>
        <w:t>3</w:t>
      </w:r>
      <w:r w:rsidR="0038628F" w:rsidRPr="004A6B3E">
        <w:rPr>
          <w:rFonts w:ascii="Arial" w:hAnsi="Arial" w:cs="Arial"/>
          <w:b/>
        </w:rPr>
        <w:t>73</w:t>
      </w:r>
      <w:r w:rsidR="00FD3BBA" w:rsidRPr="004A6B3E">
        <w:rPr>
          <w:rFonts w:ascii="Arial" w:hAnsi="Arial" w:cs="Arial"/>
          <w:b/>
        </w:rPr>
        <w:t xml:space="preserve"> </w:t>
      </w:r>
    </w:p>
    <w:p w14:paraId="27D443E6" w14:textId="6DD0F980" w:rsidR="00FD3BBA" w:rsidRPr="004A6B3E" w:rsidRDefault="00662263" w:rsidP="00982AF0">
      <w:pPr>
        <w:pStyle w:val="Akapitzlist"/>
        <w:numPr>
          <w:ilvl w:val="1"/>
          <w:numId w:val="23"/>
        </w:numPr>
        <w:spacing w:before="240" w:after="240"/>
        <w:ind w:left="993" w:hanging="284"/>
        <w:rPr>
          <w:rFonts w:ascii="Arial" w:hAnsi="Arial" w:cs="Arial"/>
        </w:rPr>
      </w:pPr>
      <w:r w:rsidRPr="004A6B3E">
        <w:rPr>
          <w:rFonts w:ascii="Arial" w:hAnsi="Arial" w:cs="Arial"/>
        </w:rPr>
        <w:t>l</w:t>
      </w:r>
      <w:r w:rsidR="00FD3BBA" w:rsidRPr="004A6B3E">
        <w:rPr>
          <w:rFonts w:ascii="Arial" w:hAnsi="Arial" w:cs="Arial"/>
        </w:rPr>
        <w:t xml:space="preserve">iczba </w:t>
      </w:r>
      <w:r w:rsidR="00353BD3" w:rsidRPr="004A6B3E">
        <w:rPr>
          <w:rFonts w:ascii="Arial" w:hAnsi="Arial" w:cs="Arial"/>
        </w:rPr>
        <w:t>podejrzewanych sprawców</w:t>
      </w:r>
      <w:r w:rsidR="00FD3BBA" w:rsidRPr="004A6B3E">
        <w:rPr>
          <w:rFonts w:ascii="Arial" w:hAnsi="Arial" w:cs="Arial"/>
        </w:rPr>
        <w:t xml:space="preserve"> – mężczyzn – </w:t>
      </w:r>
      <w:r w:rsidR="00FD3BBA" w:rsidRPr="004A6B3E">
        <w:rPr>
          <w:rFonts w:ascii="Arial" w:hAnsi="Arial" w:cs="Arial"/>
          <w:b/>
        </w:rPr>
        <w:t>5</w:t>
      </w:r>
      <w:r w:rsidRPr="004A6B3E">
        <w:rPr>
          <w:rFonts w:ascii="Arial" w:hAnsi="Arial" w:cs="Arial"/>
          <w:b/>
        </w:rPr>
        <w:t xml:space="preserve"> </w:t>
      </w:r>
      <w:r w:rsidR="0038628F" w:rsidRPr="004A6B3E">
        <w:rPr>
          <w:rFonts w:ascii="Arial" w:hAnsi="Arial" w:cs="Arial"/>
          <w:b/>
        </w:rPr>
        <w:t>214</w:t>
      </w:r>
      <w:r w:rsidR="00FD3BBA" w:rsidRPr="004A6B3E">
        <w:rPr>
          <w:rFonts w:ascii="Arial" w:hAnsi="Arial" w:cs="Arial"/>
        </w:rPr>
        <w:t xml:space="preserve"> </w:t>
      </w:r>
    </w:p>
    <w:p w14:paraId="153D9EA8" w14:textId="2371D07D" w:rsidR="00FD3BBA" w:rsidRPr="004A6B3E" w:rsidRDefault="00662263" w:rsidP="00982AF0">
      <w:pPr>
        <w:pStyle w:val="Akapitzlist"/>
        <w:numPr>
          <w:ilvl w:val="1"/>
          <w:numId w:val="23"/>
        </w:numPr>
        <w:spacing w:before="240" w:after="240"/>
        <w:ind w:left="993" w:hanging="284"/>
        <w:rPr>
          <w:rFonts w:ascii="Arial" w:hAnsi="Arial" w:cs="Arial"/>
          <w:b/>
        </w:rPr>
      </w:pPr>
      <w:r w:rsidRPr="004A6B3E">
        <w:rPr>
          <w:rFonts w:ascii="Arial" w:hAnsi="Arial" w:cs="Arial"/>
        </w:rPr>
        <w:t>l</w:t>
      </w:r>
      <w:r w:rsidR="00FD3BBA" w:rsidRPr="004A6B3E">
        <w:rPr>
          <w:rFonts w:ascii="Arial" w:hAnsi="Arial" w:cs="Arial"/>
        </w:rPr>
        <w:t xml:space="preserve">iczba podejrzewanych sprawców – nieletnich – </w:t>
      </w:r>
      <w:r w:rsidR="0038628F" w:rsidRPr="004A6B3E">
        <w:rPr>
          <w:rFonts w:ascii="Arial" w:hAnsi="Arial" w:cs="Arial"/>
          <w:b/>
        </w:rPr>
        <w:t>14</w:t>
      </w:r>
      <w:r w:rsidR="00FD3BBA" w:rsidRPr="004A6B3E">
        <w:rPr>
          <w:rFonts w:ascii="Arial" w:hAnsi="Arial" w:cs="Arial"/>
          <w:b/>
        </w:rPr>
        <w:t xml:space="preserve"> </w:t>
      </w:r>
    </w:p>
    <w:p w14:paraId="77FC4D2C" w14:textId="436B51FA" w:rsidR="00837119" w:rsidRPr="004A6B3E" w:rsidRDefault="00837119" w:rsidP="00982AF0">
      <w:pPr>
        <w:pStyle w:val="Akapitzlist"/>
        <w:numPr>
          <w:ilvl w:val="0"/>
          <w:numId w:val="45"/>
        </w:numPr>
        <w:spacing w:before="240" w:after="240"/>
        <w:ind w:left="709" w:hanging="425"/>
        <w:rPr>
          <w:rFonts w:ascii="Arial" w:hAnsi="Arial" w:cs="Arial"/>
        </w:rPr>
      </w:pPr>
      <w:r w:rsidRPr="004A6B3E">
        <w:rPr>
          <w:rFonts w:ascii="Arial" w:hAnsi="Arial" w:cs="Arial"/>
        </w:rPr>
        <w:t xml:space="preserve">Ogólna liczba osób zatrzymanych, wobec których istnieje podejrzenie, że stosują przemoc w rodzinie – </w:t>
      </w:r>
      <w:r w:rsidRPr="004A6B3E">
        <w:rPr>
          <w:rFonts w:ascii="Arial" w:hAnsi="Arial" w:cs="Arial"/>
          <w:b/>
        </w:rPr>
        <w:t>2</w:t>
      </w:r>
      <w:r w:rsidR="00662263" w:rsidRPr="004A6B3E">
        <w:rPr>
          <w:rFonts w:ascii="Arial" w:hAnsi="Arial" w:cs="Arial"/>
          <w:b/>
        </w:rPr>
        <w:t xml:space="preserve"> </w:t>
      </w:r>
      <w:r w:rsidR="0038628F" w:rsidRPr="004A6B3E">
        <w:rPr>
          <w:rFonts w:ascii="Arial" w:hAnsi="Arial" w:cs="Arial"/>
          <w:b/>
        </w:rPr>
        <w:t>285</w:t>
      </w:r>
      <w:r w:rsidR="00662263" w:rsidRPr="004A6B3E">
        <w:rPr>
          <w:rFonts w:ascii="Arial" w:hAnsi="Arial" w:cs="Arial"/>
          <w:b/>
        </w:rPr>
        <w:t xml:space="preserve">, </w:t>
      </w:r>
      <w:r w:rsidRPr="004A6B3E">
        <w:rPr>
          <w:rFonts w:ascii="Arial" w:hAnsi="Arial" w:cs="Arial"/>
        </w:rPr>
        <w:t>w tym:</w:t>
      </w:r>
    </w:p>
    <w:p w14:paraId="25298F64" w14:textId="04BDF231" w:rsidR="00837119" w:rsidRPr="004A6B3E" w:rsidRDefault="00763705" w:rsidP="00982AF0">
      <w:pPr>
        <w:pStyle w:val="Akapitzlist"/>
        <w:numPr>
          <w:ilvl w:val="1"/>
          <w:numId w:val="25"/>
        </w:numPr>
        <w:spacing w:before="240" w:after="240"/>
        <w:ind w:left="993" w:hanging="284"/>
        <w:rPr>
          <w:rFonts w:ascii="Arial" w:hAnsi="Arial" w:cs="Arial"/>
        </w:rPr>
      </w:pPr>
      <w:r w:rsidRPr="004A6B3E">
        <w:rPr>
          <w:rFonts w:ascii="Arial" w:hAnsi="Arial" w:cs="Arial"/>
        </w:rPr>
        <w:t>l</w:t>
      </w:r>
      <w:r w:rsidR="00837119" w:rsidRPr="004A6B3E">
        <w:rPr>
          <w:rFonts w:ascii="Arial" w:hAnsi="Arial" w:cs="Arial"/>
        </w:rPr>
        <w:t>iczba zatrzymanych sprawców – kobiet</w:t>
      </w:r>
      <w:r w:rsidR="00336CC2" w:rsidRPr="004A6B3E">
        <w:rPr>
          <w:rFonts w:ascii="Arial" w:hAnsi="Arial" w:cs="Arial"/>
        </w:rPr>
        <w:t xml:space="preserve"> – </w:t>
      </w:r>
      <w:r w:rsidR="0038628F" w:rsidRPr="004A6B3E">
        <w:rPr>
          <w:rFonts w:ascii="Arial" w:hAnsi="Arial" w:cs="Arial"/>
          <w:b/>
        </w:rPr>
        <w:t>57</w:t>
      </w:r>
      <w:r w:rsidR="00336CC2" w:rsidRPr="004A6B3E">
        <w:rPr>
          <w:rFonts w:ascii="Arial" w:hAnsi="Arial" w:cs="Arial"/>
          <w:b/>
        </w:rPr>
        <w:t xml:space="preserve"> </w:t>
      </w:r>
    </w:p>
    <w:p w14:paraId="466EB34A" w14:textId="7E0492AD" w:rsidR="00837119" w:rsidRPr="004A6B3E" w:rsidRDefault="00763705" w:rsidP="00982AF0">
      <w:pPr>
        <w:pStyle w:val="Akapitzlist"/>
        <w:numPr>
          <w:ilvl w:val="1"/>
          <w:numId w:val="25"/>
        </w:numPr>
        <w:spacing w:before="240" w:after="240"/>
        <w:ind w:left="993" w:hanging="284"/>
        <w:rPr>
          <w:rFonts w:ascii="Arial" w:hAnsi="Arial" w:cs="Arial"/>
        </w:rPr>
      </w:pPr>
      <w:r w:rsidRPr="004A6B3E">
        <w:rPr>
          <w:rFonts w:ascii="Arial" w:hAnsi="Arial" w:cs="Arial"/>
        </w:rPr>
        <w:t>l</w:t>
      </w:r>
      <w:r w:rsidR="00837119" w:rsidRPr="004A6B3E">
        <w:rPr>
          <w:rFonts w:ascii="Arial" w:hAnsi="Arial" w:cs="Arial"/>
        </w:rPr>
        <w:t>iczba zatrzymanych sprawców – mężczyzn</w:t>
      </w:r>
      <w:r w:rsidR="000D3293" w:rsidRPr="004A6B3E">
        <w:rPr>
          <w:rFonts w:ascii="Arial" w:hAnsi="Arial" w:cs="Arial"/>
        </w:rPr>
        <w:t xml:space="preserve"> – </w:t>
      </w:r>
      <w:r w:rsidR="000D3293" w:rsidRPr="004A6B3E">
        <w:rPr>
          <w:rFonts w:ascii="Arial" w:hAnsi="Arial" w:cs="Arial"/>
          <w:b/>
        </w:rPr>
        <w:t>2</w:t>
      </w:r>
      <w:r w:rsidRPr="004A6B3E">
        <w:rPr>
          <w:rFonts w:ascii="Arial" w:hAnsi="Arial" w:cs="Arial"/>
          <w:b/>
        </w:rPr>
        <w:t xml:space="preserve"> </w:t>
      </w:r>
      <w:r w:rsidR="000D3293" w:rsidRPr="004A6B3E">
        <w:rPr>
          <w:rFonts w:ascii="Arial" w:hAnsi="Arial" w:cs="Arial"/>
          <w:b/>
        </w:rPr>
        <w:t>2</w:t>
      </w:r>
      <w:r w:rsidR="0038628F" w:rsidRPr="004A6B3E">
        <w:rPr>
          <w:rFonts w:ascii="Arial" w:hAnsi="Arial" w:cs="Arial"/>
          <w:b/>
        </w:rPr>
        <w:t>27</w:t>
      </w:r>
    </w:p>
    <w:p w14:paraId="1FE0EE0F" w14:textId="675ADBDE" w:rsidR="00837119" w:rsidRPr="004A6B3E" w:rsidRDefault="00763705" w:rsidP="00982AF0">
      <w:pPr>
        <w:pStyle w:val="Akapitzlist"/>
        <w:numPr>
          <w:ilvl w:val="1"/>
          <w:numId w:val="25"/>
        </w:numPr>
        <w:spacing w:before="240" w:after="240"/>
        <w:ind w:left="993" w:hanging="284"/>
        <w:rPr>
          <w:rFonts w:ascii="Arial" w:hAnsi="Arial" w:cs="Arial"/>
        </w:rPr>
      </w:pPr>
      <w:r w:rsidRPr="004A6B3E">
        <w:rPr>
          <w:rFonts w:ascii="Arial" w:hAnsi="Arial" w:cs="Arial"/>
        </w:rPr>
        <w:t>l</w:t>
      </w:r>
      <w:r w:rsidR="00837119" w:rsidRPr="004A6B3E">
        <w:rPr>
          <w:rFonts w:ascii="Arial" w:hAnsi="Arial" w:cs="Arial"/>
        </w:rPr>
        <w:t>iczba zatrzymanych sprawców – nieletnich</w:t>
      </w:r>
      <w:r w:rsidR="000D3293" w:rsidRPr="004A6B3E">
        <w:rPr>
          <w:rFonts w:ascii="Arial" w:hAnsi="Arial" w:cs="Arial"/>
        </w:rPr>
        <w:t xml:space="preserve"> – </w:t>
      </w:r>
      <w:r w:rsidR="0038628F" w:rsidRPr="004A6B3E">
        <w:rPr>
          <w:rFonts w:ascii="Arial" w:hAnsi="Arial" w:cs="Arial"/>
          <w:b/>
        </w:rPr>
        <w:t>1</w:t>
      </w:r>
      <w:r w:rsidR="000D3293" w:rsidRPr="004A6B3E">
        <w:rPr>
          <w:rFonts w:ascii="Arial" w:hAnsi="Arial" w:cs="Arial"/>
        </w:rPr>
        <w:t xml:space="preserve"> </w:t>
      </w:r>
    </w:p>
    <w:p w14:paraId="13197691" w14:textId="11F10CE0" w:rsidR="000D3293" w:rsidRPr="004A6B3E" w:rsidRDefault="000D3293" w:rsidP="00982AF0">
      <w:pPr>
        <w:pStyle w:val="Akapitzlist"/>
        <w:numPr>
          <w:ilvl w:val="0"/>
          <w:numId w:val="45"/>
        </w:numPr>
        <w:spacing w:before="240" w:after="240"/>
        <w:ind w:left="709" w:hanging="425"/>
        <w:rPr>
          <w:rFonts w:ascii="Arial" w:hAnsi="Arial" w:cs="Arial"/>
        </w:rPr>
      </w:pPr>
      <w:r w:rsidRPr="004A6B3E">
        <w:rPr>
          <w:rFonts w:ascii="Arial" w:hAnsi="Arial" w:cs="Arial"/>
        </w:rPr>
        <w:t>Ogólna liczba podejrzewanych sprawców</w:t>
      </w:r>
      <w:r w:rsidR="00A93427" w:rsidRPr="004A6B3E">
        <w:rPr>
          <w:rFonts w:ascii="Arial" w:hAnsi="Arial" w:cs="Arial"/>
        </w:rPr>
        <w:t xml:space="preserve"> przemocy w rodzinie</w:t>
      </w:r>
      <w:r w:rsidRPr="004A6B3E">
        <w:rPr>
          <w:rFonts w:ascii="Arial" w:hAnsi="Arial" w:cs="Arial"/>
        </w:rPr>
        <w:t xml:space="preserve"> będących pod wpływem alkoholu</w:t>
      </w:r>
      <w:r w:rsidR="00281F94" w:rsidRPr="004A6B3E">
        <w:rPr>
          <w:rFonts w:ascii="Arial" w:hAnsi="Arial" w:cs="Arial"/>
        </w:rPr>
        <w:t xml:space="preserve"> – </w:t>
      </w:r>
      <w:r w:rsidR="00281F94" w:rsidRPr="004A6B3E">
        <w:rPr>
          <w:rFonts w:ascii="Arial" w:hAnsi="Arial" w:cs="Arial"/>
          <w:b/>
        </w:rPr>
        <w:t>3</w:t>
      </w:r>
      <w:r w:rsidR="00763705" w:rsidRPr="004A6B3E">
        <w:rPr>
          <w:rFonts w:ascii="Arial" w:hAnsi="Arial" w:cs="Arial"/>
          <w:b/>
        </w:rPr>
        <w:t xml:space="preserve"> </w:t>
      </w:r>
      <w:r w:rsidR="0038628F" w:rsidRPr="004A6B3E">
        <w:rPr>
          <w:rFonts w:ascii="Arial" w:hAnsi="Arial" w:cs="Arial"/>
          <w:b/>
        </w:rPr>
        <w:t>180</w:t>
      </w:r>
      <w:r w:rsidR="00763705" w:rsidRPr="004A6B3E">
        <w:rPr>
          <w:rFonts w:ascii="Arial" w:hAnsi="Arial" w:cs="Arial"/>
          <w:b/>
        </w:rPr>
        <w:t>,</w:t>
      </w:r>
      <w:r w:rsidR="00281F94" w:rsidRPr="004A6B3E">
        <w:rPr>
          <w:rFonts w:ascii="Arial" w:hAnsi="Arial" w:cs="Arial"/>
          <w:b/>
        </w:rPr>
        <w:t xml:space="preserve"> </w:t>
      </w:r>
      <w:r w:rsidRPr="004A6B3E">
        <w:rPr>
          <w:rFonts w:ascii="Arial" w:hAnsi="Arial" w:cs="Arial"/>
        </w:rPr>
        <w:t>w tym:</w:t>
      </w:r>
    </w:p>
    <w:p w14:paraId="52E6463B" w14:textId="6856C0DF" w:rsidR="00763705" w:rsidRPr="004A6B3E" w:rsidRDefault="00763705" w:rsidP="00982AF0">
      <w:pPr>
        <w:pStyle w:val="Akapitzlist"/>
        <w:numPr>
          <w:ilvl w:val="0"/>
          <w:numId w:val="41"/>
        </w:numPr>
        <w:spacing w:before="240" w:after="240"/>
        <w:ind w:left="993" w:hanging="284"/>
        <w:rPr>
          <w:rFonts w:ascii="Arial" w:hAnsi="Arial" w:cs="Arial"/>
        </w:rPr>
      </w:pPr>
      <w:r w:rsidRPr="004A6B3E">
        <w:rPr>
          <w:rFonts w:ascii="Arial" w:hAnsi="Arial" w:cs="Arial"/>
        </w:rPr>
        <w:t>p</w:t>
      </w:r>
      <w:r w:rsidR="000D3293" w:rsidRPr="004A6B3E">
        <w:rPr>
          <w:rFonts w:ascii="Arial" w:hAnsi="Arial" w:cs="Arial"/>
        </w:rPr>
        <w:t>odejrzewani sprawcy pod wpływem alkoholu – kobiety</w:t>
      </w:r>
      <w:r w:rsidR="00281F94" w:rsidRPr="004A6B3E">
        <w:rPr>
          <w:rFonts w:ascii="Arial" w:hAnsi="Arial" w:cs="Arial"/>
        </w:rPr>
        <w:t xml:space="preserve"> – </w:t>
      </w:r>
      <w:r w:rsidR="00281F94" w:rsidRPr="004A6B3E">
        <w:rPr>
          <w:rFonts w:ascii="Arial" w:hAnsi="Arial" w:cs="Arial"/>
          <w:b/>
        </w:rPr>
        <w:t>10</w:t>
      </w:r>
      <w:r w:rsidR="0038628F" w:rsidRPr="004A6B3E">
        <w:rPr>
          <w:rFonts w:ascii="Arial" w:hAnsi="Arial" w:cs="Arial"/>
          <w:b/>
        </w:rPr>
        <w:t>2</w:t>
      </w:r>
    </w:p>
    <w:p w14:paraId="6721300E" w14:textId="241E4AE8" w:rsidR="00763705" w:rsidRPr="004A6B3E" w:rsidRDefault="00763705" w:rsidP="00982AF0">
      <w:pPr>
        <w:pStyle w:val="Akapitzlist"/>
        <w:numPr>
          <w:ilvl w:val="0"/>
          <w:numId w:val="41"/>
        </w:numPr>
        <w:spacing w:before="240" w:after="240"/>
        <w:ind w:left="993" w:hanging="284"/>
        <w:rPr>
          <w:rFonts w:ascii="Arial" w:hAnsi="Arial" w:cs="Arial"/>
        </w:rPr>
      </w:pPr>
      <w:r w:rsidRPr="004A6B3E">
        <w:rPr>
          <w:rFonts w:ascii="Arial" w:hAnsi="Arial" w:cs="Arial"/>
        </w:rPr>
        <w:t>p</w:t>
      </w:r>
      <w:r w:rsidR="000D3293" w:rsidRPr="004A6B3E">
        <w:rPr>
          <w:rFonts w:ascii="Arial" w:hAnsi="Arial" w:cs="Arial"/>
        </w:rPr>
        <w:t>odejrzewani sprawcy pod wpływem alkoholu – mężczyźni</w:t>
      </w:r>
      <w:r w:rsidR="00281F94" w:rsidRPr="004A6B3E">
        <w:rPr>
          <w:rFonts w:ascii="Arial" w:hAnsi="Arial" w:cs="Arial"/>
        </w:rPr>
        <w:t xml:space="preserve"> – </w:t>
      </w:r>
      <w:r w:rsidR="00281F94" w:rsidRPr="004A6B3E">
        <w:rPr>
          <w:rFonts w:ascii="Arial" w:hAnsi="Arial" w:cs="Arial"/>
          <w:b/>
        </w:rPr>
        <w:t>3</w:t>
      </w:r>
      <w:r w:rsidRPr="004A6B3E">
        <w:rPr>
          <w:rFonts w:ascii="Arial" w:hAnsi="Arial" w:cs="Arial"/>
          <w:b/>
        </w:rPr>
        <w:t xml:space="preserve"> </w:t>
      </w:r>
      <w:r w:rsidR="0038628F" w:rsidRPr="004A6B3E">
        <w:rPr>
          <w:rFonts w:ascii="Arial" w:hAnsi="Arial" w:cs="Arial"/>
          <w:b/>
        </w:rPr>
        <w:t>076</w:t>
      </w:r>
    </w:p>
    <w:p w14:paraId="7F3D7521" w14:textId="61D3F445" w:rsidR="00B56CAE" w:rsidRPr="004A6B3E" w:rsidRDefault="00763705" w:rsidP="00982AF0">
      <w:pPr>
        <w:pStyle w:val="Akapitzlist"/>
        <w:numPr>
          <w:ilvl w:val="0"/>
          <w:numId w:val="41"/>
        </w:numPr>
        <w:spacing w:before="240" w:after="240"/>
        <w:ind w:left="993" w:hanging="284"/>
        <w:rPr>
          <w:rFonts w:ascii="Arial" w:hAnsi="Arial" w:cs="Arial"/>
          <w:b/>
        </w:rPr>
      </w:pPr>
      <w:r w:rsidRPr="004A6B3E">
        <w:rPr>
          <w:rFonts w:ascii="Arial" w:hAnsi="Arial" w:cs="Arial"/>
        </w:rPr>
        <w:t>p</w:t>
      </w:r>
      <w:r w:rsidR="000D3293" w:rsidRPr="004A6B3E">
        <w:rPr>
          <w:rFonts w:ascii="Arial" w:hAnsi="Arial" w:cs="Arial"/>
        </w:rPr>
        <w:t>odejrzewani sprawcy pod wpływem alkoholu – nieletni</w:t>
      </w:r>
      <w:r w:rsidR="00281F94" w:rsidRPr="004A6B3E">
        <w:rPr>
          <w:rFonts w:ascii="Arial" w:hAnsi="Arial" w:cs="Arial"/>
        </w:rPr>
        <w:t xml:space="preserve"> – </w:t>
      </w:r>
      <w:r w:rsidR="0038628F" w:rsidRPr="004A6B3E">
        <w:rPr>
          <w:rFonts w:ascii="Arial" w:hAnsi="Arial" w:cs="Arial"/>
          <w:b/>
        </w:rPr>
        <w:t>2</w:t>
      </w:r>
      <w:r w:rsidR="00281F94" w:rsidRPr="004A6B3E">
        <w:rPr>
          <w:rFonts w:ascii="Arial" w:hAnsi="Arial" w:cs="Arial"/>
          <w:b/>
        </w:rPr>
        <w:t xml:space="preserve"> </w:t>
      </w:r>
    </w:p>
    <w:p w14:paraId="73C37057" w14:textId="77777777" w:rsidR="001B1DE3" w:rsidRDefault="001B1DE3" w:rsidP="00982AF0">
      <w:pPr>
        <w:spacing w:before="240" w:after="240"/>
        <w:ind w:left="993" w:hanging="284"/>
        <w:rPr>
          <w:rFonts w:ascii="Arial" w:hAnsi="Arial" w:cs="Arial"/>
          <w:b/>
        </w:rPr>
        <w:sectPr w:rsidR="001B1DE3" w:rsidSect="007E46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B9B577" w14:textId="0B0DF2E9" w:rsidR="00B56CAE" w:rsidRPr="00313253" w:rsidRDefault="00B56CAE" w:rsidP="000B0A1E">
      <w:pPr>
        <w:pStyle w:val="Nagwek1"/>
        <w:numPr>
          <w:ilvl w:val="0"/>
          <w:numId w:val="17"/>
        </w:numPr>
        <w:ind w:left="426" w:hanging="284"/>
      </w:pPr>
      <w:bookmarkStart w:id="152" w:name="_Toc87954325"/>
      <w:r w:rsidRPr="00B56CAE">
        <w:t>Realizacja zadań wynikających z Wojewódzkiego Programu</w:t>
      </w:r>
      <w:r>
        <w:t xml:space="preserve"> Przeciwdziałania Przemocy </w:t>
      </w:r>
      <w:r w:rsidRPr="00B56CAE">
        <w:t>w Rodzinie na lata 2017–2020</w:t>
      </w:r>
      <w:r w:rsidR="00EA119B">
        <w:t xml:space="preserve"> w roku </w:t>
      </w:r>
      <w:r w:rsidR="00EA119B" w:rsidRPr="00313253">
        <w:t>20</w:t>
      </w:r>
      <w:r w:rsidR="0086697F" w:rsidRPr="00313253">
        <w:t>20</w:t>
      </w:r>
      <w:bookmarkEnd w:id="152"/>
    </w:p>
    <w:p w14:paraId="0E735373" w14:textId="77777777" w:rsidR="00610C28" w:rsidRPr="00313253" w:rsidRDefault="00610C28" w:rsidP="00541BA6">
      <w:pPr>
        <w:spacing w:after="0"/>
      </w:pPr>
    </w:p>
    <w:p w14:paraId="7955259C" w14:textId="77777777" w:rsidR="00C53D25" w:rsidRPr="002A41F9" w:rsidRDefault="00C53D25" w:rsidP="00541BA6">
      <w:pPr>
        <w:pStyle w:val="Nagwek2"/>
        <w:numPr>
          <w:ilvl w:val="0"/>
          <w:numId w:val="19"/>
        </w:numPr>
        <w:spacing w:before="0"/>
        <w:ind w:left="284" w:hanging="284"/>
        <w:jc w:val="left"/>
      </w:pPr>
      <w:bookmarkStart w:id="153" w:name="_Toc87954326"/>
      <w:r w:rsidRPr="002A41F9">
        <w:t>Cel główny i cele szczegółowe określone w Wojewódzkim Programie Przeciwdziałania Przemocy w Rodzinie na lata 2017–2020</w:t>
      </w:r>
      <w:bookmarkEnd w:id="153"/>
    </w:p>
    <w:p w14:paraId="5290D2C6" w14:textId="77777777" w:rsidR="00916A87" w:rsidRDefault="00916A87" w:rsidP="00541BA6">
      <w:pPr>
        <w:pStyle w:val="Akapitzlist"/>
        <w:spacing w:after="0"/>
        <w:ind w:left="284"/>
        <w:rPr>
          <w:rFonts w:ascii="Arial" w:hAnsi="Arial" w:cs="Arial"/>
        </w:rPr>
      </w:pPr>
    </w:p>
    <w:p w14:paraId="18F2CE93" w14:textId="77777777" w:rsidR="00916A87" w:rsidRDefault="00916A87" w:rsidP="000B0A1E">
      <w:pPr>
        <w:pStyle w:val="Akapitzlist"/>
        <w:ind w:left="284"/>
        <w:rPr>
          <w:rFonts w:ascii="Arial" w:hAnsi="Arial" w:cs="Arial"/>
        </w:rPr>
      </w:pPr>
      <w:r w:rsidRPr="00916A87">
        <w:rPr>
          <w:rFonts w:ascii="Arial" w:hAnsi="Arial" w:cs="Arial"/>
        </w:rPr>
        <w:t xml:space="preserve">Cel główny i cele szczegółowe </w:t>
      </w:r>
      <w:bookmarkStart w:id="154" w:name="_Hlk57047390"/>
      <w:r w:rsidRPr="00916A87">
        <w:rPr>
          <w:rFonts w:ascii="Arial" w:hAnsi="Arial" w:cs="Arial"/>
        </w:rPr>
        <w:t xml:space="preserve">Wojewódzkiego Programu Przeciwdziałania Przemocy </w:t>
      </w:r>
      <w:r>
        <w:rPr>
          <w:rFonts w:ascii="Arial" w:hAnsi="Arial" w:cs="Arial"/>
        </w:rPr>
        <w:br/>
      </w:r>
      <w:r w:rsidRPr="00916A87">
        <w:rPr>
          <w:rFonts w:ascii="Arial" w:hAnsi="Arial" w:cs="Arial"/>
        </w:rPr>
        <w:t xml:space="preserve">w Rodzinie na lata 2017–2020 </w:t>
      </w:r>
      <w:bookmarkEnd w:id="154"/>
      <w:r w:rsidRPr="00916A87">
        <w:rPr>
          <w:rFonts w:ascii="Arial" w:hAnsi="Arial" w:cs="Arial"/>
        </w:rPr>
        <w:t>zostały s</w:t>
      </w:r>
      <w:r>
        <w:rPr>
          <w:rFonts w:ascii="Arial" w:hAnsi="Arial" w:cs="Arial"/>
        </w:rPr>
        <w:t xml:space="preserve">formułowane w oparciu o obszary </w:t>
      </w:r>
      <w:r w:rsidRPr="00916A87">
        <w:rPr>
          <w:rFonts w:ascii="Arial" w:hAnsi="Arial" w:cs="Arial"/>
        </w:rPr>
        <w:t>i kierunki Krajowego Programu Przeciwdziałania Przemocy w Rodzinie na lata 2014</w:t>
      </w:r>
      <w:r w:rsidR="00D028E4">
        <w:rPr>
          <w:rFonts w:ascii="Arial" w:hAnsi="Arial" w:cs="Arial"/>
        </w:rPr>
        <w:t>–</w:t>
      </w:r>
      <w:r w:rsidRPr="00916A87">
        <w:rPr>
          <w:rFonts w:ascii="Arial" w:hAnsi="Arial" w:cs="Arial"/>
        </w:rPr>
        <w:t>2020.</w:t>
      </w:r>
    </w:p>
    <w:p w14:paraId="35EB8C4F" w14:textId="77777777" w:rsidR="00916A87" w:rsidRDefault="00916A87" w:rsidP="00541BA6">
      <w:pPr>
        <w:pStyle w:val="Akapitzlist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Cel główny oraz cele szczegóło</w:t>
      </w:r>
      <w:r w:rsidR="00D132FB">
        <w:rPr>
          <w:rFonts w:ascii="Arial" w:hAnsi="Arial" w:cs="Arial"/>
        </w:rPr>
        <w:t>we przedstawia poniższa tabelka.</w:t>
      </w:r>
    </w:p>
    <w:p w14:paraId="2872814D" w14:textId="77777777" w:rsidR="00541BA6" w:rsidRDefault="00541BA6" w:rsidP="00541BA6">
      <w:pPr>
        <w:pStyle w:val="Akapitzlist"/>
        <w:spacing w:after="0"/>
        <w:ind w:left="284"/>
        <w:rPr>
          <w:rFonts w:ascii="Arial" w:hAnsi="Arial" w:cs="Arial"/>
        </w:rPr>
      </w:pPr>
    </w:p>
    <w:p w14:paraId="4BD72F34" w14:textId="77777777" w:rsidR="001E0D3C" w:rsidRPr="00AE54C0" w:rsidRDefault="001E0D3C" w:rsidP="00541BA6">
      <w:pPr>
        <w:keepNext/>
        <w:suppressAutoHyphens/>
        <w:spacing w:after="0" w:line="240" w:lineRule="auto"/>
        <w:ind w:left="851" w:hanging="851"/>
        <w:contextualSpacing/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</w:pPr>
      <w:bookmarkStart w:id="155" w:name="_Hlk57047498"/>
      <w:r w:rsidRPr="001D2D2C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Tabela </w:t>
      </w:r>
      <w:r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3</w:t>
      </w:r>
      <w:r w:rsidRPr="001D2D2C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.</w:t>
      </w:r>
      <w:r w:rsidRPr="001D2D2C">
        <w:rPr>
          <w:rFonts w:ascii="Arial" w:eastAsia="SimSun" w:hAnsi="Arial" w:cs="Times New Roman"/>
          <w:bCs/>
          <w:kern w:val="1"/>
          <w:sz w:val="16"/>
          <w:szCs w:val="16"/>
          <w:lang w:eastAsia="hi-IN" w:bidi="hi-IN"/>
        </w:rPr>
        <w:t>.</w:t>
      </w:r>
      <w:r w:rsidRPr="001E0D3C">
        <w:rPr>
          <w:rFonts w:ascii="Arial" w:hAnsi="Arial" w:cs="Arial"/>
          <w:b/>
        </w:rPr>
        <w:t xml:space="preserve"> </w:t>
      </w:r>
      <w:r w:rsidR="009443B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Ce</w:t>
      </w:r>
      <w:r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l główn</w:t>
      </w:r>
      <w:r w:rsidR="009443B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y</w:t>
      </w:r>
      <w:r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i</w:t>
      </w:r>
      <w:r w:rsidR="009443B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cele</w:t>
      </w:r>
      <w:r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szczegółow</w:t>
      </w:r>
      <w:r w:rsidR="009443B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e</w:t>
      </w:r>
      <w:r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</w:t>
      </w:r>
      <w:bookmarkStart w:id="156" w:name="_Hlk57048057"/>
      <w:r w:rsidRPr="001E0D3C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Wojewódzkiego Programu Przeciwdziałania Przemocy w Rodzinie na lata 2017–2020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387"/>
      </w:tblGrid>
      <w:tr w:rsidR="005C35A6" w14:paraId="7D3CCBE1" w14:textId="77777777" w:rsidTr="000805F0">
        <w:trPr>
          <w:trHeight w:val="419"/>
        </w:trPr>
        <w:tc>
          <w:tcPr>
            <w:tcW w:w="9180" w:type="dxa"/>
            <w:gridSpan w:val="2"/>
            <w:shd w:val="clear" w:color="auto" w:fill="DBE5F1" w:themeFill="accent1" w:themeFillTint="33"/>
            <w:vAlign w:val="center"/>
          </w:tcPr>
          <w:bookmarkEnd w:id="155"/>
          <w:bookmarkEnd w:id="156"/>
          <w:p w14:paraId="193ABBA1" w14:textId="77777777" w:rsidR="005C35A6" w:rsidRPr="000805F0" w:rsidRDefault="005C35A6" w:rsidP="005C35A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805F0">
              <w:rPr>
                <w:rFonts w:ascii="Arial" w:hAnsi="Arial" w:cs="Arial"/>
                <w:b/>
                <w:bCs/>
              </w:rPr>
              <w:t>Cel główny</w:t>
            </w:r>
          </w:p>
        </w:tc>
      </w:tr>
      <w:tr w:rsidR="005C35A6" w14:paraId="127E34E0" w14:textId="77777777" w:rsidTr="000805F0">
        <w:trPr>
          <w:trHeight w:val="553"/>
        </w:trPr>
        <w:tc>
          <w:tcPr>
            <w:tcW w:w="9180" w:type="dxa"/>
            <w:gridSpan w:val="2"/>
            <w:vAlign w:val="center"/>
          </w:tcPr>
          <w:p w14:paraId="20666004" w14:textId="77777777" w:rsidR="005C35A6" w:rsidRDefault="00D0326E" w:rsidP="00D0326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D0326E">
              <w:rPr>
                <w:rFonts w:ascii="Arial" w:hAnsi="Arial" w:cs="Arial"/>
              </w:rPr>
              <w:t>Wzmocnienie działań regionalnych w województwie mazowieckim w celu</w:t>
            </w:r>
            <w:r>
              <w:rPr>
                <w:rFonts w:ascii="Arial" w:hAnsi="Arial" w:cs="Arial"/>
              </w:rPr>
              <w:t xml:space="preserve"> przeciwdziałania </w:t>
            </w:r>
            <w:r w:rsidRPr="00D0326E">
              <w:rPr>
                <w:rFonts w:ascii="Arial" w:hAnsi="Arial" w:cs="Arial"/>
              </w:rPr>
              <w:t>zjawisku przemocy w rodzinie</w:t>
            </w:r>
          </w:p>
        </w:tc>
      </w:tr>
      <w:tr w:rsidR="005C35A6" w14:paraId="538141BE" w14:textId="77777777" w:rsidTr="000805F0">
        <w:trPr>
          <w:trHeight w:val="462"/>
        </w:trPr>
        <w:tc>
          <w:tcPr>
            <w:tcW w:w="4687" w:type="dxa"/>
            <w:shd w:val="clear" w:color="auto" w:fill="DBE5F1" w:themeFill="accent1" w:themeFillTint="33"/>
            <w:vAlign w:val="center"/>
          </w:tcPr>
          <w:p w14:paraId="0EBF2A6D" w14:textId="77777777" w:rsidR="005C35A6" w:rsidRPr="000805F0" w:rsidRDefault="005C35A6" w:rsidP="005C35A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805F0">
              <w:rPr>
                <w:rFonts w:ascii="Arial" w:hAnsi="Arial" w:cs="Arial"/>
                <w:b/>
                <w:bCs/>
              </w:rPr>
              <w:t>Obszar</w:t>
            </w:r>
          </w:p>
        </w:tc>
        <w:tc>
          <w:tcPr>
            <w:tcW w:w="4493" w:type="dxa"/>
            <w:shd w:val="clear" w:color="auto" w:fill="DBE5F1" w:themeFill="accent1" w:themeFillTint="33"/>
            <w:vAlign w:val="center"/>
          </w:tcPr>
          <w:p w14:paraId="56CB6226" w14:textId="77777777" w:rsidR="005C35A6" w:rsidRPr="000805F0" w:rsidRDefault="005C35A6" w:rsidP="005C35A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0805F0">
              <w:rPr>
                <w:rFonts w:ascii="Arial" w:hAnsi="Arial" w:cs="Arial"/>
                <w:b/>
                <w:bCs/>
              </w:rPr>
              <w:t>Cele szczegółowe</w:t>
            </w:r>
          </w:p>
        </w:tc>
      </w:tr>
      <w:tr w:rsidR="005C35A6" w14:paraId="74E45BDB" w14:textId="77777777" w:rsidTr="000805F0">
        <w:tc>
          <w:tcPr>
            <w:tcW w:w="4687" w:type="dxa"/>
            <w:vAlign w:val="center"/>
          </w:tcPr>
          <w:p w14:paraId="20C3EC1E" w14:textId="77777777" w:rsidR="005C35A6" w:rsidRDefault="003456FD" w:rsidP="000805F0">
            <w:pPr>
              <w:pStyle w:val="Akapitzlist"/>
              <w:ind w:left="0"/>
              <w:rPr>
                <w:rFonts w:ascii="Arial" w:hAnsi="Arial" w:cs="Arial"/>
              </w:rPr>
            </w:pPr>
            <w:r w:rsidRPr="003456FD">
              <w:rPr>
                <w:rFonts w:ascii="Arial" w:hAnsi="Arial" w:cs="Arial"/>
              </w:rPr>
              <w:t>Profilaktyka i edukacja społeczna</w:t>
            </w:r>
          </w:p>
        </w:tc>
        <w:tc>
          <w:tcPr>
            <w:tcW w:w="4493" w:type="dxa"/>
            <w:vAlign w:val="center"/>
          </w:tcPr>
          <w:p w14:paraId="1746096D" w14:textId="77777777" w:rsidR="005C35A6" w:rsidRDefault="003456FD" w:rsidP="000805F0">
            <w:pPr>
              <w:pStyle w:val="Akapitzlist"/>
              <w:ind w:left="0"/>
              <w:rPr>
                <w:rFonts w:ascii="Arial" w:hAnsi="Arial" w:cs="Arial"/>
              </w:rPr>
            </w:pPr>
            <w:r w:rsidRPr="003456FD">
              <w:rPr>
                <w:rFonts w:ascii="Arial" w:hAnsi="Arial" w:cs="Arial"/>
              </w:rPr>
              <w:t xml:space="preserve">Zintensyfikowanie działań profilaktycznych w zakresie przeciwdziałania przemocy </w:t>
            </w:r>
            <w:r>
              <w:rPr>
                <w:rFonts w:ascii="Arial" w:hAnsi="Arial" w:cs="Arial"/>
              </w:rPr>
              <w:br/>
            </w:r>
            <w:r w:rsidRPr="003456FD">
              <w:rPr>
                <w:rFonts w:ascii="Arial" w:hAnsi="Arial" w:cs="Arial"/>
              </w:rPr>
              <w:t>w rodzinie</w:t>
            </w:r>
          </w:p>
        </w:tc>
      </w:tr>
      <w:tr w:rsidR="005C35A6" w14:paraId="1829FF19" w14:textId="77777777" w:rsidTr="000805F0">
        <w:tc>
          <w:tcPr>
            <w:tcW w:w="4687" w:type="dxa"/>
            <w:vAlign w:val="center"/>
          </w:tcPr>
          <w:p w14:paraId="77A4E8C6" w14:textId="77777777" w:rsidR="005C35A6" w:rsidRDefault="003456FD" w:rsidP="000805F0">
            <w:pPr>
              <w:pStyle w:val="Akapitzlist"/>
              <w:ind w:left="0"/>
              <w:rPr>
                <w:rFonts w:ascii="Arial" w:hAnsi="Arial" w:cs="Arial"/>
              </w:rPr>
            </w:pPr>
            <w:r w:rsidRPr="003456FD">
              <w:rPr>
                <w:rFonts w:ascii="Arial" w:hAnsi="Arial" w:cs="Arial"/>
              </w:rPr>
              <w:t>Ochrona i pomoc osobom dotkniętym przemocą w rodzinie</w:t>
            </w:r>
          </w:p>
        </w:tc>
        <w:tc>
          <w:tcPr>
            <w:tcW w:w="4493" w:type="dxa"/>
            <w:vAlign w:val="center"/>
          </w:tcPr>
          <w:p w14:paraId="0C82FCD4" w14:textId="77777777" w:rsidR="005C35A6" w:rsidRDefault="003456FD" w:rsidP="000805F0">
            <w:pPr>
              <w:pStyle w:val="Akapitzlist"/>
              <w:ind w:left="0"/>
              <w:rPr>
                <w:rFonts w:ascii="Arial" w:hAnsi="Arial" w:cs="Arial"/>
              </w:rPr>
            </w:pPr>
            <w:r w:rsidRPr="003456FD">
              <w:rPr>
                <w:rFonts w:ascii="Arial" w:hAnsi="Arial" w:cs="Arial"/>
              </w:rPr>
              <w:t>Zwiększenie dostępności i skuteczności ochrony oraz wsparcia osób dotkniętych przemocą w rodzinie</w:t>
            </w:r>
          </w:p>
        </w:tc>
      </w:tr>
      <w:tr w:rsidR="005C35A6" w14:paraId="50E53376" w14:textId="77777777" w:rsidTr="000805F0">
        <w:tc>
          <w:tcPr>
            <w:tcW w:w="4687" w:type="dxa"/>
            <w:vAlign w:val="center"/>
          </w:tcPr>
          <w:p w14:paraId="1E2C30C2" w14:textId="77777777" w:rsidR="005C35A6" w:rsidRDefault="003456FD" w:rsidP="000805F0">
            <w:pPr>
              <w:pStyle w:val="Akapitzlist"/>
              <w:ind w:left="0"/>
              <w:rPr>
                <w:rFonts w:ascii="Arial" w:hAnsi="Arial" w:cs="Arial"/>
              </w:rPr>
            </w:pPr>
            <w:r w:rsidRPr="003456FD">
              <w:rPr>
                <w:rFonts w:ascii="Arial" w:hAnsi="Arial" w:cs="Arial"/>
              </w:rPr>
              <w:t>Oddziaływanie na osoby stosujące przemoc</w:t>
            </w:r>
          </w:p>
        </w:tc>
        <w:tc>
          <w:tcPr>
            <w:tcW w:w="4493" w:type="dxa"/>
            <w:vAlign w:val="center"/>
          </w:tcPr>
          <w:p w14:paraId="205751AE" w14:textId="77777777" w:rsidR="005C35A6" w:rsidRDefault="003456FD" w:rsidP="000805F0">
            <w:pPr>
              <w:pStyle w:val="Akapitzlist"/>
              <w:ind w:left="0"/>
              <w:rPr>
                <w:rFonts w:ascii="Arial" w:hAnsi="Arial" w:cs="Arial"/>
              </w:rPr>
            </w:pPr>
            <w:r w:rsidRPr="003456FD">
              <w:rPr>
                <w:rFonts w:ascii="Arial" w:hAnsi="Arial" w:cs="Arial"/>
              </w:rPr>
              <w:t xml:space="preserve">Zwiększenie skuteczności oddziaływań wobec osób stosujących przemoc </w:t>
            </w:r>
            <w:r>
              <w:rPr>
                <w:rFonts w:ascii="Arial" w:hAnsi="Arial" w:cs="Arial"/>
              </w:rPr>
              <w:br/>
            </w:r>
            <w:r w:rsidRPr="003456FD">
              <w:rPr>
                <w:rFonts w:ascii="Arial" w:hAnsi="Arial" w:cs="Arial"/>
              </w:rPr>
              <w:t>w rodzinie</w:t>
            </w:r>
          </w:p>
        </w:tc>
      </w:tr>
      <w:tr w:rsidR="005C35A6" w14:paraId="4B33CD6E" w14:textId="77777777" w:rsidTr="000805F0">
        <w:tc>
          <w:tcPr>
            <w:tcW w:w="4687" w:type="dxa"/>
            <w:vAlign w:val="center"/>
          </w:tcPr>
          <w:p w14:paraId="03F41900" w14:textId="77777777" w:rsidR="005C35A6" w:rsidRDefault="003456FD" w:rsidP="000805F0">
            <w:pPr>
              <w:pStyle w:val="Akapitzlist"/>
              <w:ind w:left="0"/>
              <w:rPr>
                <w:rFonts w:ascii="Arial" w:hAnsi="Arial" w:cs="Arial"/>
              </w:rPr>
            </w:pPr>
            <w:r w:rsidRPr="003456FD">
              <w:rPr>
                <w:rFonts w:ascii="Arial" w:hAnsi="Arial" w:cs="Arial"/>
              </w:rPr>
              <w:t xml:space="preserve">Podnoszenie kompetencji służb </w:t>
            </w:r>
            <w:r>
              <w:rPr>
                <w:rFonts w:ascii="Arial" w:hAnsi="Arial" w:cs="Arial"/>
              </w:rPr>
              <w:br/>
            </w:r>
            <w:r w:rsidRPr="003456FD">
              <w:rPr>
                <w:rFonts w:ascii="Arial" w:hAnsi="Arial" w:cs="Arial"/>
              </w:rPr>
              <w:t>i przedstawicieli podmiotów realizujących działania z zakresu przeciwdziałania przemocy w rodzinie</w:t>
            </w:r>
          </w:p>
        </w:tc>
        <w:tc>
          <w:tcPr>
            <w:tcW w:w="4493" w:type="dxa"/>
            <w:vAlign w:val="center"/>
          </w:tcPr>
          <w:p w14:paraId="466FD464" w14:textId="77777777" w:rsidR="005C35A6" w:rsidRDefault="003456FD" w:rsidP="000805F0">
            <w:pPr>
              <w:pStyle w:val="Akapitzlist"/>
              <w:ind w:left="0"/>
              <w:rPr>
                <w:rFonts w:ascii="Arial" w:hAnsi="Arial" w:cs="Arial"/>
              </w:rPr>
            </w:pPr>
            <w:r w:rsidRPr="003456FD">
              <w:rPr>
                <w:rFonts w:ascii="Arial" w:hAnsi="Arial" w:cs="Arial"/>
              </w:rPr>
              <w:t xml:space="preserve">Zwiększenie poziomu kompetencji przedstawicieli instytucji i podmiotów realizujących zadania z zakresu przeciwdziałania przemocy w rodzinie </w:t>
            </w:r>
            <w:r>
              <w:rPr>
                <w:rFonts w:ascii="Arial" w:hAnsi="Arial" w:cs="Arial"/>
              </w:rPr>
              <w:br/>
            </w:r>
            <w:r w:rsidRPr="003456FD">
              <w:rPr>
                <w:rFonts w:ascii="Arial" w:hAnsi="Arial" w:cs="Arial"/>
              </w:rPr>
              <w:t xml:space="preserve">w celu podniesienia jakości i dostępności świadczonych usług. </w:t>
            </w:r>
          </w:p>
        </w:tc>
      </w:tr>
    </w:tbl>
    <w:p w14:paraId="1D5CCB48" w14:textId="77777777" w:rsidR="009443BD" w:rsidRPr="000805F0" w:rsidRDefault="009443BD" w:rsidP="00541BA6">
      <w:pPr>
        <w:keepNext/>
        <w:suppressAutoHyphens/>
        <w:spacing w:after="0" w:line="240" w:lineRule="auto"/>
        <w:ind w:left="709" w:hanging="709"/>
        <w:contextualSpacing/>
        <w:jc w:val="both"/>
        <w:rPr>
          <w:rFonts w:ascii="Arial" w:eastAsia="SimSun" w:hAnsi="Arial" w:cs="Times New Roman"/>
          <w:kern w:val="1"/>
          <w:sz w:val="16"/>
          <w:szCs w:val="16"/>
          <w:lang w:eastAsia="hi-IN" w:bidi="hi-IN"/>
        </w:rPr>
      </w:pPr>
      <w:r w:rsidRPr="001D2D2C">
        <w:rPr>
          <w:rFonts w:ascii="Arial" w:eastAsia="SimSun" w:hAnsi="Arial" w:cs="Times New Roman"/>
          <w:b/>
          <w:kern w:val="1"/>
          <w:sz w:val="16"/>
          <w:szCs w:val="24"/>
          <w:lang w:eastAsia="hi-IN" w:bidi="hi-IN"/>
        </w:rPr>
        <w:t>Źródło:</w:t>
      </w:r>
      <w:r w:rsidRPr="001D2D2C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</w:t>
      </w:r>
      <w:r w:rsidRPr="000805F0">
        <w:rPr>
          <w:rFonts w:ascii="Arial" w:eastAsia="SimSun" w:hAnsi="Arial" w:cs="Times New Roman"/>
          <w:kern w:val="1"/>
          <w:sz w:val="16"/>
          <w:szCs w:val="16"/>
          <w:lang w:eastAsia="hi-IN" w:bidi="hi-IN"/>
        </w:rPr>
        <w:t>Wojewódzki Program Przeciwdziałania Przemocy w Rodzinie na lata 2017–2020</w:t>
      </w:r>
      <w:r>
        <w:rPr>
          <w:rFonts w:ascii="Arial" w:eastAsia="SimSun" w:hAnsi="Arial" w:cs="Times New Roman"/>
          <w:kern w:val="1"/>
          <w:sz w:val="16"/>
          <w:szCs w:val="16"/>
          <w:lang w:eastAsia="hi-IN" w:bidi="hi-IN"/>
        </w:rPr>
        <w:t>, Mazowieckie Centrum Polityki Społecznej, Warszawa 2017, str. 33-34.</w:t>
      </w:r>
    </w:p>
    <w:p w14:paraId="0BEF463A" w14:textId="77777777" w:rsidR="005C35A6" w:rsidRDefault="005C35A6" w:rsidP="009443BD">
      <w:pPr>
        <w:spacing w:after="120"/>
        <w:jc w:val="both"/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</w:pPr>
    </w:p>
    <w:p w14:paraId="1C984134" w14:textId="4DD8FBF0" w:rsidR="00987327" w:rsidRPr="00313253" w:rsidRDefault="006D33EF" w:rsidP="00982AF0">
      <w:pPr>
        <w:pStyle w:val="Nagwek2"/>
        <w:numPr>
          <w:ilvl w:val="0"/>
          <w:numId w:val="19"/>
        </w:numPr>
        <w:ind w:left="284" w:hanging="284"/>
        <w:jc w:val="left"/>
      </w:pPr>
      <w:bookmarkStart w:id="157" w:name="_Toc57051525"/>
      <w:bookmarkStart w:id="158" w:name="_Toc57044398"/>
      <w:bookmarkStart w:id="159" w:name="_Toc57046478"/>
      <w:bookmarkStart w:id="160" w:name="_Toc57046503"/>
      <w:bookmarkStart w:id="161" w:name="_Toc57046534"/>
      <w:bookmarkStart w:id="162" w:name="_Toc57046559"/>
      <w:bookmarkStart w:id="163" w:name="_Toc57046584"/>
      <w:bookmarkStart w:id="164" w:name="_Toc57051526"/>
      <w:bookmarkStart w:id="165" w:name="_Toc87954327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2A41F9">
        <w:t>Działania realizowane przez Mazowiecki</w:t>
      </w:r>
      <w:r w:rsidR="00702479">
        <w:t xml:space="preserve">e Centrum Polityki Społecznej w roku </w:t>
      </w:r>
      <w:r w:rsidR="00702479" w:rsidRPr="00313253">
        <w:t>20</w:t>
      </w:r>
      <w:r w:rsidR="00A179BA" w:rsidRPr="00313253">
        <w:t>20</w:t>
      </w:r>
      <w:bookmarkEnd w:id="165"/>
    </w:p>
    <w:p w14:paraId="5E81B413" w14:textId="00B7B9DC" w:rsidR="00190A8B" w:rsidRPr="00313253" w:rsidRDefault="00190A8B" w:rsidP="009B1F03">
      <w:pPr>
        <w:pStyle w:val="Akapitzlist"/>
        <w:ind w:left="0"/>
        <w:rPr>
          <w:rFonts w:ascii="Arial" w:hAnsi="Arial" w:cs="Arial"/>
        </w:rPr>
      </w:pPr>
    </w:p>
    <w:p w14:paraId="2361E7AB" w14:textId="04BB2696" w:rsidR="009B1F03" w:rsidRPr="00313253" w:rsidRDefault="009B1F03" w:rsidP="009B1F03">
      <w:pPr>
        <w:pStyle w:val="Akapitzlist"/>
        <w:ind w:left="0"/>
        <w:rPr>
          <w:rFonts w:ascii="Arial" w:hAnsi="Arial" w:cs="Arial"/>
        </w:rPr>
      </w:pPr>
      <w:r w:rsidRPr="00313253">
        <w:rPr>
          <w:rFonts w:ascii="Arial" w:hAnsi="Arial" w:cs="Arial"/>
        </w:rPr>
        <w:t xml:space="preserve">W ramach działalności na rzecz przeciwdziałania przemocy w rodzinie Mazowieckie Centrum Polityki Społecznej ogłasza i przeprowadza otwarte konkursy ofert, wydaje biuletyny </w:t>
      </w:r>
      <w:r w:rsidRPr="00313253">
        <w:rPr>
          <w:rFonts w:ascii="Arial" w:hAnsi="Arial" w:cs="Arial"/>
        </w:rPr>
        <w:br/>
        <w:t xml:space="preserve">i informatory, prowadzi szkolenia oraz konferencje podnoszące świadomość mieszkańców województwa mazowieckiego w tym </w:t>
      </w:r>
      <w:r w:rsidR="00A81CDB">
        <w:rPr>
          <w:rFonts w:ascii="Arial" w:hAnsi="Arial" w:cs="Arial"/>
        </w:rPr>
        <w:t>zakresie</w:t>
      </w:r>
      <w:r w:rsidRPr="00313253">
        <w:rPr>
          <w:rFonts w:ascii="Arial" w:hAnsi="Arial" w:cs="Arial"/>
        </w:rPr>
        <w:t xml:space="preserve">. Za realizację zadań </w:t>
      </w:r>
      <w:r w:rsidR="00A81CDB">
        <w:rPr>
          <w:rFonts w:ascii="Arial" w:hAnsi="Arial" w:cs="Arial"/>
        </w:rPr>
        <w:t>dotyczących</w:t>
      </w:r>
      <w:r w:rsidRPr="00313253">
        <w:rPr>
          <w:rFonts w:ascii="Arial" w:hAnsi="Arial" w:cs="Arial"/>
        </w:rPr>
        <w:t xml:space="preserve"> przeciwdziałania przemocy w rodzinie w Mazowieckim Centrum Polityki Społecznej odpowiedzialne są</w:t>
      </w:r>
      <w:r w:rsidR="00A81CDB">
        <w:rPr>
          <w:rFonts w:ascii="Arial" w:hAnsi="Arial" w:cs="Arial"/>
        </w:rPr>
        <w:t>:</w:t>
      </w:r>
      <w:r w:rsidRPr="00313253">
        <w:rPr>
          <w:rFonts w:ascii="Arial" w:hAnsi="Arial" w:cs="Arial"/>
        </w:rPr>
        <w:t xml:space="preserve"> Wydział Programów Społecznych oraz Wydział Profilaktyki Uzależnień.</w:t>
      </w:r>
    </w:p>
    <w:p w14:paraId="132135DC" w14:textId="77777777" w:rsidR="009B1F03" w:rsidRPr="00313253" w:rsidRDefault="009B1F03" w:rsidP="009B1F03">
      <w:pPr>
        <w:pStyle w:val="Akapitzlist"/>
        <w:ind w:left="0"/>
        <w:rPr>
          <w:rFonts w:ascii="Arial" w:hAnsi="Arial" w:cs="Arial"/>
        </w:rPr>
      </w:pPr>
    </w:p>
    <w:p w14:paraId="30E614CB" w14:textId="77777777" w:rsidR="00902E92" w:rsidRPr="00313253" w:rsidRDefault="00902E92" w:rsidP="000B0A1E">
      <w:pPr>
        <w:pStyle w:val="Akapitzlist"/>
        <w:numPr>
          <w:ilvl w:val="1"/>
          <w:numId w:val="12"/>
        </w:numPr>
        <w:ind w:left="426" w:hanging="426"/>
        <w:rPr>
          <w:rFonts w:ascii="Arial" w:hAnsi="Arial" w:cs="Arial"/>
        </w:rPr>
      </w:pPr>
      <w:r w:rsidRPr="00313253">
        <w:rPr>
          <w:rFonts w:ascii="Arial" w:hAnsi="Arial" w:cs="Arial"/>
        </w:rPr>
        <w:t>Obszar: Profilaktyka i edukacja społeczna</w:t>
      </w:r>
    </w:p>
    <w:p w14:paraId="05B88C10" w14:textId="77777777" w:rsidR="00F44C57" w:rsidRPr="00313253" w:rsidRDefault="00F44C57" w:rsidP="00F44C57">
      <w:pPr>
        <w:pStyle w:val="Akapitzlist"/>
        <w:ind w:left="426"/>
        <w:rPr>
          <w:rFonts w:ascii="Arial" w:hAnsi="Arial" w:cs="Arial"/>
        </w:rPr>
      </w:pPr>
    </w:p>
    <w:p w14:paraId="13E1ECE6" w14:textId="35ABCC50" w:rsidR="00902E92" w:rsidRPr="003456FD" w:rsidRDefault="00902E92" w:rsidP="000B0A1E">
      <w:pPr>
        <w:pStyle w:val="Akapitzlist"/>
        <w:ind w:left="426"/>
        <w:rPr>
          <w:rFonts w:ascii="Arial" w:hAnsi="Arial" w:cs="Arial"/>
        </w:rPr>
      </w:pPr>
      <w:r w:rsidRPr="00313253">
        <w:rPr>
          <w:rFonts w:ascii="Arial" w:hAnsi="Arial" w:cs="Arial"/>
        </w:rPr>
        <w:t>Ogłoszono otwarty konkurs ofert na realizację w 20</w:t>
      </w:r>
      <w:r w:rsidR="006C70A8" w:rsidRPr="00313253">
        <w:rPr>
          <w:rFonts w:ascii="Arial" w:hAnsi="Arial" w:cs="Arial"/>
        </w:rPr>
        <w:t>20</w:t>
      </w:r>
      <w:r w:rsidRPr="00313253">
        <w:rPr>
          <w:rFonts w:ascii="Arial" w:hAnsi="Arial" w:cs="Arial"/>
        </w:rPr>
        <w:t xml:space="preserve"> r. za</w:t>
      </w:r>
      <w:r w:rsidRPr="003456FD">
        <w:rPr>
          <w:rFonts w:ascii="Arial" w:hAnsi="Arial" w:cs="Arial"/>
        </w:rPr>
        <w:t xml:space="preserve">dania publicznego Województwa Mazowieckiego w obszarze „Przeciwdziałanie uzależnieniom </w:t>
      </w:r>
      <w:r w:rsidRPr="003456FD">
        <w:rPr>
          <w:rFonts w:ascii="Arial" w:hAnsi="Arial" w:cs="Arial"/>
        </w:rPr>
        <w:br/>
        <w:t xml:space="preserve">i patologiom społecznym”, podobszar „Działania z zakresu przeciwdziałania przemocy </w:t>
      </w:r>
      <w:r>
        <w:rPr>
          <w:rFonts w:ascii="Arial" w:hAnsi="Arial" w:cs="Arial"/>
        </w:rPr>
        <w:br/>
      </w:r>
      <w:r w:rsidRPr="003456FD">
        <w:rPr>
          <w:rFonts w:ascii="Arial" w:hAnsi="Arial" w:cs="Arial"/>
        </w:rPr>
        <w:t xml:space="preserve">w rodzinie” – zadanie: Profilaktyka i edukacja społeczna w zakresie przeciwdziałania przemocy w rodzinie. Zadanie zostało podzielone na dwa komponenty tematyczne. </w:t>
      </w:r>
      <w:r>
        <w:rPr>
          <w:rFonts w:ascii="Arial" w:hAnsi="Arial" w:cs="Arial"/>
        </w:rPr>
        <w:br/>
      </w:r>
      <w:r w:rsidRPr="003456FD">
        <w:rPr>
          <w:rFonts w:ascii="Arial" w:hAnsi="Arial" w:cs="Arial"/>
        </w:rPr>
        <w:t>Na realizację każdego z komponentów przeznaczono kwotę 300</w:t>
      </w:r>
      <w:r>
        <w:rPr>
          <w:rFonts w:ascii="Arial" w:hAnsi="Arial" w:cs="Arial"/>
        </w:rPr>
        <w:t> </w:t>
      </w:r>
      <w:r w:rsidRPr="003456FD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Pr="003456FD">
        <w:rPr>
          <w:rFonts w:ascii="Arial" w:hAnsi="Arial" w:cs="Arial"/>
        </w:rPr>
        <w:t>zł.</w:t>
      </w:r>
    </w:p>
    <w:p w14:paraId="5D49F80A" w14:textId="6BA62AC3" w:rsidR="00902E92" w:rsidRPr="00C038AE" w:rsidRDefault="00902E92" w:rsidP="008F4071">
      <w:pPr>
        <w:spacing w:after="0"/>
        <w:ind w:left="426"/>
        <w:rPr>
          <w:rFonts w:ascii="Arial" w:hAnsi="Arial" w:cs="Arial"/>
        </w:rPr>
      </w:pPr>
      <w:r w:rsidRPr="00C038AE">
        <w:rPr>
          <w:rFonts w:ascii="Arial" w:hAnsi="Arial" w:cs="Arial"/>
        </w:rPr>
        <w:t xml:space="preserve">Komponent 1. </w:t>
      </w:r>
      <w:r w:rsidR="008F4071" w:rsidRPr="00C038AE">
        <w:rPr>
          <w:rFonts w:ascii="Arial" w:hAnsi="Arial" w:cs="Arial"/>
        </w:rPr>
        <w:t>Podjęcie zintensyfikowanych działań profilaktycznych w zakresie przeciwdziałania przemocy w rodzinie, poszerzani</w:t>
      </w:r>
      <w:r w:rsidR="007742D6">
        <w:rPr>
          <w:rFonts w:ascii="Arial" w:hAnsi="Arial" w:cs="Arial"/>
        </w:rPr>
        <w:t>e</w:t>
      </w:r>
      <w:r w:rsidR="008F4071" w:rsidRPr="00C038AE">
        <w:rPr>
          <w:rFonts w:ascii="Arial" w:hAnsi="Arial" w:cs="Arial"/>
        </w:rPr>
        <w:t xml:space="preserve"> wiedzy mieszkańców województwa mazowieckiego w zakresie przeciwdziałania przemocy w rodzinie oraz podnoszeni</w:t>
      </w:r>
      <w:r w:rsidR="007742D6">
        <w:rPr>
          <w:rFonts w:ascii="Arial" w:hAnsi="Arial" w:cs="Arial"/>
        </w:rPr>
        <w:t>e</w:t>
      </w:r>
      <w:r w:rsidR="008F4071" w:rsidRPr="00C038AE">
        <w:rPr>
          <w:rFonts w:ascii="Arial" w:hAnsi="Arial" w:cs="Arial"/>
        </w:rPr>
        <w:t xml:space="preserve"> wiedzy i świadomości społecznej w zakresie przyczyn i skutków stosowania przemocy </w:t>
      </w:r>
      <w:r w:rsidR="008F4071" w:rsidRPr="00C038AE">
        <w:rPr>
          <w:rFonts w:ascii="Arial" w:hAnsi="Arial" w:cs="Arial"/>
        </w:rPr>
        <w:br/>
        <w:t xml:space="preserve">w rodzinie. </w:t>
      </w:r>
      <w:r w:rsidRPr="00C038AE">
        <w:rPr>
          <w:rFonts w:ascii="Arial" w:hAnsi="Arial" w:cs="Arial"/>
        </w:rPr>
        <w:t>W ramach komponentu dofinansowano</w:t>
      </w:r>
      <w:r w:rsidR="00FD2A27">
        <w:rPr>
          <w:rFonts w:ascii="Arial" w:hAnsi="Arial" w:cs="Arial"/>
        </w:rPr>
        <w:t xml:space="preserve"> działania</w:t>
      </w:r>
      <w:r w:rsidRPr="00C038AE">
        <w:rPr>
          <w:rFonts w:ascii="Arial" w:hAnsi="Arial" w:cs="Arial"/>
        </w:rPr>
        <w:t xml:space="preserve"> 8 organizacji. </w:t>
      </w:r>
    </w:p>
    <w:p w14:paraId="79BD7238" w14:textId="77777777" w:rsidR="00902E92" w:rsidRPr="00C038AE" w:rsidRDefault="00902E92" w:rsidP="000B0A1E">
      <w:pPr>
        <w:spacing w:after="0"/>
        <w:ind w:left="426"/>
        <w:rPr>
          <w:rFonts w:ascii="Arial" w:hAnsi="Arial" w:cs="Arial"/>
        </w:rPr>
      </w:pPr>
    </w:p>
    <w:p w14:paraId="0C82F1A0" w14:textId="5EEF44F2" w:rsidR="008F4071" w:rsidRPr="00C038AE" w:rsidRDefault="00902E92" w:rsidP="008F4071">
      <w:pPr>
        <w:spacing w:after="0"/>
        <w:ind w:left="426"/>
        <w:rPr>
          <w:rFonts w:ascii="Arial" w:hAnsi="Arial" w:cs="Arial"/>
        </w:rPr>
      </w:pPr>
      <w:r w:rsidRPr="00C038AE">
        <w:rPr>
          <w:rFonts w:ascii="Arial" w:hAnsi="Arial" w:cs="Arial"/>
        </w:rPr>
        <w:t xml:space="preserve">Komponent 2. </w:t>
      </w:r>
      <w:r w:rsidR="008F4071" w:rsidRPr="00C038AE">
        <w:rPr>
          <w:rFonts w:ascii="Arial" w:hAnsi="Arial" w:cs="Arial"/>
        </w:rPr>
        <w:t>Podjęcie kompleksowych, zintensyfiko</w:t>
      </w:r>
      <w:r w:rsidR="009A2487" w:rsidRPr="00C038AE">
        <w:rPr>
          <w:rFonts w:ascii="Arial" w:hAnsi="Arial" w:cs="Arial"/>
        </w:rPr>
        <w:t>wanych działań profilaktycznych</w:t>
      </w:r>
    </w:p>
    <w:p w14:paraId="167C4013" w14:textId="77777777" w:rsidR="008F4071" w:rsidRPr="00C038AE" w:rsidRDefault="008F4071" w:rsidP="008F4071">
      <w:pPr>
        <w:spacing w:after="0"/>
        <w:ind w:left="426"/>
        <w:rPr>
          <w:rFonts w:ascii="Arial" w:hAnsi="Arial" w:cs="Arial"/>
        </w:rPr>
      </w:pPr>
      <w:r w:rsidRPr="00C038AE">
        <w:rPr>
          <w:rFonts w:ascii="Arial" w:hAnsi="Arial" w:cs="Arial"/>
        </w:rPr>
        <w:t>w zakresie przeciwdziałania przemocy w rodzinie, z ukierunkowaniem na:</w:t>
      </w:r>
    </w:p>
    <w:p w14:paraId="762E2FA4" w14:textId="77777777" w:rsidR="009B02A2" w:rsidRPr="00C038AE" w:rsidRDefault="009B02A2" w:rsidP="009B02A2">
      <w:pPr>
        <w:pStyle w:val="Akapitzlist"/>
        <w:numPr>
          <w:ilvl w:val="1"/>
          <w:numId w:val="43"/>
        </w:numPr>
        <w:spacing w:after="0"/>
        <w:ind w:left="709" w:hanging="283"/>
        <w:rPr>
          <w:rFonts w:ascii="Arial" w:hAnsi="Arial" w:cs="Arial"/>
        </w:rPr>
      </w:pPr>
      <w:r w:rsidRPr="00C038AE">
        <w:rPr>
          <w:rFonts w:ascii="Arial" w:hAnsi="Arial" w:cs="Arial"/>
        </w:rPr>
        <w:t xml:space="preserve">zwiększenie społecznego zaangażowania w sprawy związane z przeciwdziałaniem przemocy – podnoszenie społecznej wrażliwości w odniesieniu do zjawiska przemocy </w:t>
      </w:r>
      <w:r w:rsidRPr="00C038AE">
        <w:rPr>
          <w:rFonts w:ascii="Arial" w:hAnsi="Arial" w:cs="Arial"/>
        </w:rPr>
        <w:br/>
        <w:t>w rodzinie;</w:t>
      </w:r>
    </w:p>
    <w:p w14:paraId="64E68C07" w14:textId="77777777" w:rsidR="009B02A2" w:rsidRPr="00C038AE" w:rsidRDefault="009B02A2" w:rsidP="009B02A2">
      <w:pPr>
        <w:pStyle w:val="Akapitzlist"/>
        <w:numPr>
          <w:ilvl w:val="1"/>
          <w:numId w:val="43"/>
        </w:numPr>
        <w:spacing w:after="0"/>
        <w:ind w:left="709" w:hanging="283"/>
        <w:rPr>
          <w:rFonts w:ascii="Arial" w:hAnsi="Arial" w:cs="Arial"/>
        </w:rPr>
      </w:pPr>
      <w:r w:rsidRPr="00C038AE">
        <w:rPr>
          <w:rFonts w:ascii="Arial" w:hAnsi="Arial" w:cs="Arial"/>
        </w:rPr>
        <w:t xml:space="preserve">zwiększenie społecznego zaangażowania w sprawy związane z przeciwdziałaniem przemocy poprzez promocję pozytywnych rozwiązań związanych </w:t>
      </w:r>
      <w:r w:rsidRPr="00C038AE">
        <w:rPr>
          <w:rFonts w:ascii="Arial" w:hAnsi="Arial" w:cs="Arial"/>
        </w:rPr>
        <w:br/>
        <w:t xml:space="preserve">z przeciwdziałaniem przemocy, motywowanie społeczności lokalnych do działań </w:t>
      </w:r>
      <w:r w:rsidRPr="00C038AE">
        <w:rPr>
          <w:rFonts w:ascii="Arial" w:hAnsi="Arial" w:cs="Arial"/>
        </w:rPr>
        <w:br/>
        <w:t>na rzecz dzieci krzywdzonych, edukacja społeczna dostarczająca wiedzy o zjawisku krzywdzenia dzieci i sposobach radzenia sobie z tym problemem;</w:t>
      </w:r>
    </w:p>
    <w:p w14:paraId="7B96E6A5" w14:textId="77777777" w:rsidR="009B02A2" w:rsidRPr="00C038AE" w:rsidRDefault="009B02A2" w:rsidP="009B02A2">
      <w:pPr>
        <w:pStyle w:val="Akapitzlist"/>
        <w:numPr>
          <w:ilvl w:val="1"/>
          <w:numId w:val="43"/>
        </w:numPr>
        <w:spacing w:after="0"/>
        <w:ind w:left="709" w:hanging="283"/>
        <w:rPr>
          <w:rFonts w:ascii="Arial" w:hAnsi="Arial" w:cs="Arial"/>
        </w:rPr>
      </w:pPr>
      <w:r w:rsidRPr="00C038AE">
        <w:rPr>
          <w:rFonts w:ascii="Arial" w:hAnsi="Arial" w:cs="Arial"/>
        </w:rPr>
        <w:t xml:space="preserve">kształtowanie pozytywnych postaw wśród dzieci i młodzieży poprzez promowanie </w:t>
      </w:r>
      <w:r w:rsidRPr="00C038AE">
        <w:rPr>
          <w:rFonts w:ascii="Arial" w:hAnsi="Arial" w:cs="Arial"/>
        </w:rPr>
        <w:br/>
        <w:t xml:space="preserve">i wzmacnianie </w:t>
      </w:r>
      <w:proofErr w:type="spellStart"/>
      <w:r w:rsidRPr="00C038AE">
        <w:rPr>
          <w:rFonts w:ascii="Arial" w:hAnsi="Arial" w:cs="Arial"/>
        </w:rPr>
        <w:t>zachowań</w:t>
      </w:r>
      <w:proofErr w:type="spellEnd"/>
      <w:r w:rsidRPr="00C038AE">
        <w:rPr>
          <w:rFonts w:ascii="Arial" w:hAnsi="Arial" w:cs="Arial"/>
        </w:rPr>
        <w:t xml:space="preserve"> empatycznych wobec rówieśników dotkniętych krzywdzeniem;</w:t>
      </w:r>
    </w:p>
    <w:p w14:paraId="671B3CAD" w14:textId="77777777" w:rsidR="009B02A2" w:rsidRPr="00C038AE" w:rsidRDefault="009B02A2" w:rsidP="009B02A2">
      <w:pPr>
        <w:pStyle w:val="Akapitzlist"/>
        <w:numPr>
          <w:ilvl w:val="1"/>
          <w:numId w:val="43"/>
        </w:numPr>
        <w:spacing w:after="0"/>
        <w:ind w:left="709" w:hanging="283"/>
        <w:rPr>
          <w:rFonts w:ascii="Arial" w:hAnsi="Arial" w:cs="Arial"/>
        </w:rPr>
      </w:pPr>
      <w:r w:rsidRPr="00C038AE">
        <w:rPr>
          <w:rFonts w:ascii="Arial" w:hAnsi="Arial" w:cs="Arial"/>
        </w:rPr>
        <w:t xml:space="preserve">debatę społeczno-polityczną na temat ochrony prawnej dzieci (np. poprzez wprowadzenie pojęcia odpowiedzialności rodzicielskiej do kodeksu rodzinnego </w:t>
      </w:r>
      <w:r w:rsidRPr="00C038AE">
        <w:rPr>
          <w:rFonts w:ascii="Arial" w:hAnsi="Arial" w:cs="Arial"/>
        </w:rPr>
        <w:br/>
        <w:t>i opiekuńczego, wprowadzenie standardów ochrony dzieci w sytuacji rozstania rodziców i uznawania wikłania dzieci w konflikty okołorozwodowe jako formy przemocy emocjonalnej wobec dzieci);</w:t>
      </w:r>
    </w:p>
    <w:p w14:paraId="1AF3B90D" w14:textId="77777777" w:rsidR="009B02A2" w:rsidRPr="00C038AE" w:rsidRDefault="009B02A2" w:rsidP="009B02A2">
      <w:pPr>
        <w:pStyle w:val="Akapitzlist"/>
        <w:numPr>
          <w:ilvl w:val="1"/>
          <w:numId w:val="43"/>
        </w:numPr>
        <w:spacing w:after="0"/>
        <w:ind w:left="709" w:hanging="283"/>
        <w:rPr>
          <w:rFonts w:ascii="Arial" w:hAnsi="Arial" w:cs="Arial"/>
        </w:rPr>
      </w:pPr>
      <w:r w:rsidRPr="00C038AE">
        <w:rPr>
          <w:rFonts w:ascii="Arial" w:hAnsi="Arial" w:cs="Arial"/>
        </w:rPr>
        <w:t>zwiększenie umiejętności rozpoznania objawów krzywdzenia dziecka – zwiększenie wrażliwości profesjonalistów pracujących z dziećmi (w szczególności nauczycieli, pracowników służby zdrowia, policji, pracowników instytucji pomocy, służby kuratorskiej);</w:t>
      </w:r>
    </w:p>
    <w:p w14:paraId="130EF966" w14:textId="77777777" w:rsidR="009B02A2" w:rsidRPr="00C038AE" w:rsidRDefault="009B02A2" w:rsidP="009B02A2">
      <w:pPr>
        <w:pStyle w:val="Akapitzlist"/>
        <w:numPr>
          <w:ilvl w:val="1"/>
          <w:numId w:val="43"/>
        </w:numPr>
        <w:spacing w:after="0"/>
        <w:ind w:left="709" w:hanging="283"/>
        <w:rPr>
          <w:rFonts w:ascii="Arial" w:hAnsi="Arial" w:cs="Arial"/>
        </w:rPr>
      </w:pPr>
      <w:r w:rsidRPr="00C038AE">
        <w:rPr>
          <w:rFonts w:ascii="Arial" w:hAnsi="Arial" w:cs="Arial"/>
        </w:rPr>
        <w:t xml:space="preserve">stworzenie sieci sojuszników i ambasadorów rekomendujących działania na rzecz dzieci i rodzin zagrożonych przemocą oraz wykorzystanie świadczeń </w:t>
      </w:r>
      <w:proofErr w:type="spellStart"/>
      <w:r w:rsidRPr="00C038AE">
        <w:rPr>
          <w:rFonts w:ascii="Arial" w:hAnsi="Arial" w:cs="Arial"/>
        </w:rPr>
        <w:t>wolontariackich</w:t>
      </w:r>
      <w:proofErr w:type="spellEnd"/>
      <w:r w:rsidRPr="00C038AE">
        <w:rPr>
          <w:rFonts w:ascii="Arial" w:hAnsi="Arial" w:cs="Arial"/>
        </w:rPr>
        <w:t>.</w:t>
      </w:r>
    </w:p>
    <w:p w14:paraId="2C057669" w14:textId="2A293BF1" w:rsidR="00902E92" w:rsidRPr="00C038AE" w:rsidRDefault="00902E92" w:rsidP="008F4071">
      <w:pPr>
        <w:spacing w:after="0"/>
        <w:ind w:left="426"/>
        <w:rPr>
          <w:rFonts w:ascii="Arial" w:hAnsi="Arial" w:cs="Arial"/>
        </w:rPr>
      </w:pPr>
      <w:r w:rsidRPr="00C038AE">
        <w:rPr>
          <w:rFonts w:ascii="Arial" w:hAnsi="Arial" w:cs="Arial"/>
        </w:rPr>
        <w:t xml:space="preserve">W ramach komponentu dofinansowano </w:t>
      </w:r>
      <w:r w:rsidR="00FD2A27">
        <w:rPr>
          <w:rFonts w:ascii="Arial" w:hAnsi="Arial" w:cs="Arial"/>
        </w:rPr>
        <w:t xml:space="preserve">działania </w:t>
      </w:r>
      <w:r w:rsidR="009B02A2" w:rsidRPr="00C038AE">
        <w:rPr>
          <w:rFonts w:ascii="Arial" w:hAnsi="Arial" w:cs="Arial"/>
        </w:rPr>
        <w:t>2</w:t>
      </w:r>
      <w:r w:rsidRPr="00C038AE">
        <w:rPr>
          <w:rFonts w:ascii="Arial" w:hAnsi="Arial" w:cs="Arial"/>
        </w:rPr>
        <w:t xml:space="preserve"> organizacj</w:t>
      </w:r>
      <w:r w:rsidR="00FD2A27">
        <w:rPr>
          <w:rFonts w:ascii="Arial" w:hAnsi="Arial" w:cs="Arial"/>
        </w:rPr>
        <w:t>i</w:t>
      </w:r>
      <w:r w:rsidRPr="00C038AE">
        <w:rPr>
          <w:rFonts w:ascii="Arial" w:hAnsi="Arial" w:cs="Arial"/>
        </w:rPr>
        <w:t>.</w:t>
      </w:r>
    </w:p>
    <w:p w14:paraId="689C51AA" w14:textId="77777777" w:rsidR="00902E92" w:rsidRPr="00C038AE" w:rsidRDefault="00902E92" w:rsidP="000B0A1E">
      <w:pPr>
        <w:spacing w:after="0"/>
        <w:ind w:left="709" w:hanging="283"/>
        <w:rPr>
          <w:rFonts w:ascii="Arial" w:hAnsi="Arial" w:cs="Arial"/>
        </w:rPr>
      </w:pPr>
    </w:p>
    <w:p w14:paraId="3C78146F" w14:textId="38898B54" w:rsidR="005B339B" w:rsidRPr="00C038AE" w:rsidRDefault="00902E92" w:rsidP="0035351F">
      <w:pPr>
        <w:pStyle w:val="Akapitzlist"/>
        <w:numPr>
          <w:ilvl w:val="1"/>
          <w:numId w:val="12"/>
        </w:numPr>
        <w:ind w:left="426" w:hanging="426"/>
        <w:rPr>
          <w:rFonts w:ascii="Arial" w:hAnsi="Arial" w:cs="Arial"/>
        </w:rPr>
      </w:pPr>
      <w:r w:rsidRPr="00C038AE">
        <w:rPr>
          <w:rFonts w:ascii="Arial" w:hAnsi="Arial" w:cs="Arial"/>
        </w:rPr>
        <w:t>Obszar: Ochrona i pomoc osobom dotkniętym przemocą w rodzinie</w:t>
      </w:r>
    </w:p>
    <w:p w14:paraId="0FB2FABF" w14:textId="77777777" w:rsidR="006C70A8" w:rsidRPr="00C038AE" w:rsidRDefault="006C70A8" w:rsidP="006C70A8">
      <w:pPr>
        <w:pStyle w:val="Akapitzlist"/>
        <w:ind w:left="426"/>
        <w:rPr>
          <w:rFonts w:ascii="Arial" w:hAnsi="Arial" w:cs="Arial"/>
        </w:rPr>
      </w:pPr>
    </w:p>
    <w:p w14:paraId="6023551D" w14:textId="60C37A97" w:rsidR="00902E92" w:rsidRPr="00C038AE" w:rsidRDefault="007323ED" w:rsidP="000B0A1E">
      <w:pPr>
        <w:pStyle w:val="Akapitzlist"/>
        <w:ind w:left="426"/>
        <w:rPr>
          <w:rFonts w:ascii="Arial" w:eastAsia="Calibri" w:hAnsi="Arial" w:cs="Arial"/>
        </w:rPr>
      </w:pPr>
      <w:r w:rsidRPr="00C038AE">
        <w:rPr>
          <w:rFonts w:ascii="Arial" w:eastAsia="Calibri" w:hAnsi="Arial" w:cs="Arial"/>
        </w:rPr>
        <w:t xml:space="preserve">Ogłoszono otwarty konkurs ofert na realizację w 2020 r. zadania publicznego Województwa Mazowieckiego w obszarze „Przeciwdziałanie uzależnieniom </w:t>
      </w:r>
      <w:r w:rsidRPr="00C038AE">
        <w:rPr>
          <w:rFonts w:ascii="Arial" w:eastAsia="Calibri" w:hAnsi="Arial" w:cs="Arial"/>
        </w:rPr>
        <w:br/>
        <w:t xml:space="preserve">i patologiom społecznym”, podobszar „Działania na rzecz przeciwdziałania zaburzeniom życia rodzinnego w związku z alkoholem” – zadanie: Wspieranie realizacji programów informacyjno-edukacyjnych ukierunkowanych na ograniczenie przemocy w rodzinie </w:t>
      </w:r>
      <w:r w:rsidR="00F74557" w:rsidRPr="00C038AE">
        <w:rPr>
          <w:rFonts w:ascii="Arial" w:eastAsia="Calibri" w:hAnsi="Arial" w:cs="Arial"/>
        </w:rPr>
        <w:br/>
      </w:r>
      <w:r w:rsidRPr="00C038AE">
        <w:rPr>
          <w:rFonts w:ascii="Arial" w:eastAsia="Calibri" w:hAnsi="Arial" w:cs="Arial"/>
        </w:rPr>
        <w:t xml:space="preserve">w związku z alkoholem. Na realizację powyższego zadania przeznaczono kwotę </w:t>
      </w:r>
      <w:r w:rsidR="00F74557" w:rsidRPr="00C038AE">
        <w:rPr>
          <w:rFonts w:ascii="Arial" w:eastAsia="Calibri" w:hAnsi="Arial" w:cs="Arial"/>
        </w:rPr>
        <w:br/>
      </w:r>
      <w:r w:rsidRPr="00C038AE">
        <w:rPr>
          <w:rFonts w:ascii="Arial" w:eastAsia="Calibri" w:hAnsi="Arial" w:cs="Arial"/>
        </w:rPr>
        <w:t xml:space="preserve">300 000 zł. </w:t>
      </w:r>
      <w:r w:rsidR="00A81CDB">
        <w:rPr>
          <w:rFonts w:ascii="Arial" w:eastAsia="Calibri" w:hAnsi="Arial" w:cs="Arial"/>
        </w:rPr>
        <w:t>C</w:t>
      </w:r>
      <w:r w:rsidRPr="00C038AE">
        <w:rPr>
          <w:rFonts w:ascii="Arial" w:eastAsia="Calibri" w:hAnsi="Arial" w:cs="Arial"/>
        </w:rPr>
        <w:t>el</w:t>
      </w:r>
      <w:r w:rsidR="00A81CDB">
        <w:rPr>
          <w:rFonts w:ascii="Arial" w:eastAsia="Calibri" w:hAnsi="Arial" w:cs="Arial"/>
        </w:rPr>
        <w:t>em</w:t>
      </w:r>
      <w:r w:rsidRPr="00C038AE">
        <w:rPr>
          <w:rFonts w:ascii="Arial" w:eastAsia="Calibri" w:hAnsi="Arial" w:cs="Arial"/>
        </w:rPr>
        <w:t xml:space="preserve"> zadania </w:t>
      </w:r>
      <w:r w:rsidR="00A81CDB">
        <w:rPr>
          <w:rFonts w:ascii="Arial" w:eastAsia="Calibri" w:hAnsi="Arial" w:cs="Arial"/>
        </w:rPr>
        <w:t>było</w:t>
      </w:r>
      <w:r w:rsidR="00A81CDB" w:rsidRPr="00C038AE">
        <w:rPr>
          <w:rFonts w:ascii="Arial" w:eastAsia="Calibri" w:hAnsi="Arial" w:cs="Arial"/>
        </w:rPr>
        <w:t xml:space="preserve"> </w:t>
      </w:r>
      <w:r w:rsidRPr="00C038AE">
        <w:rPr>
          <w:rFonts w:ascii="Arial" w:eastAsia="Calibri" w:hAnsi="Arial" w:cs="Arial"/>
        </w:rPr>
        <w:t>objęci</w:t>
      </w:r>
      <w:r w:rsidR="00A81CDB">
        <w:rPr>
          <w:rFonts w:ascii="Arial" w:eastAsia="Calibri" w:hAnsi="Arial" w:cs="Arial"/>
        </w:rPr>
        <w:t>e</w:t>
      </w:r>
      <w:r w:rsidRPr="00C038AE">
        <w:rPr>
          <w:rFonts w:ascii="Arial" w:eastAsia="Calibri" w:hAnsi="Arial" w:cs="Arial"/>
        </w:rPr>
        <w:t xml:space="preserve"> programami informacyjno-edukacyjny</w:t>
      </w:r>
      <w:r w:rsidR="007742D6">
        <w:rPr>
          <w:rFonts w:ascii="Arial" w:eastAsia="Calibri" w:hAnsi="Arial" w:cs="Arial"/>
        </w:rPr>
        <w:t>mi</w:t>
      </w:r>
      <w:r w:rsidRPr="00C038AE">
        <w:rPr>
          <w:rFonts w:ascii="Arial" w:eastAsia="Calibri" w:hAnsi="Arial" w:cs="Arial"/>
        </w:rPr>
        <w:t xml:space="preserve"> osób </w:t>
      </w:r>
      <w:r w:rsidR="00A81CDB" w:rsidRPr="00C038AE">
        <w:rPr>
          <w:rFonts w:ascii="Arial" w:eastAsia="Calibri" w:hAnsi="Arial" w:cs="Arial"/>
        </w:rPr>
        <w:t xml:space="preserve">zagrożonych problemem alkoholowym </w:t>
      </w:r>
      <w:r w:rsidRPr="00C038AE">
        <w:rPr>
          <w:rFonts w:ascii="Arial" w:eastAsia="Calibri" w:hAnsi="Arial" w:cs="Arial"/>
        </w:rPr>
        <w:t xml:space="preserve">oraz </w:t>
      </w:r>
      <w:r w:rsidR="00A81CDB">
        <w:rPr>
          <w:rFonts w:ascii="Arial" w:eastAsia="Calibri" w:hAnsi="Arial" w:cs="Arial"/>
        </w:rPr>
        <w:t xml:space="preserve">ich </w:t>
      </w:r>
      <w:r w:rsidRPr="00C038AE">
        <w:rPr>
          <w:rFonts w:ascii="Arial" w:eastAsia="Calibri" w:hAnsi="Arial" w:cs="Arial"/>
        </w:rPr>
        <w:t xml:space="preserve">rodzin. W ramach zadania dofinansowano </w:t>
      </w:r>
      <w:r w:rsidR="00FD2A27">
        <w:rPr>
          <w:rFonts w:ascii="Arial" w:eastAsia="Calibri" w:hAnsi="Arial" w:cs="Arial"/>
        </w:rPr>
        <w:t xml:space="preserve">działania </w:t>
      </w:r>
      <w:r w:rsidRPr="00C038AE">
        <w:rPr>
          <w:rFonts w:ascii="Arial" w:eastAsia="Calibri" w:hAnsi="Arial" w:cs="Arial"/>
        </w:rPr>
        <w:t>7 organizacji na łączną kwotę 300 000 zł.</w:t>
      </w:r>
    </w:p>
    <w:p w14:paraId="5D23C224" w14:textId="77777777" w:rsidR="007323ED" w:rsidRPr="00C038AE" w:rsidRDefault="007323ED" w:rsidP="000B0A1E">
      <w:pPr>
        <w:pStyle w:val="Akapitzlist"/>
        <w:ind w:left="426"/>
        <w:rPr>
          <w:rFonts w:ascii="Arial" w:hAnsi="Arial" w:cs="Arial"/>
        </w:rPr>
      </w:pPr>
    </w:p>
    <w:p w14:paraId="4685164C" w14:textId="77777777" w:rsidR="00902E92" w:rsidRPr="00C038AE" w:rsidRDefault="00902E92" w:rsidP="000B0A1E">
      <w:pPr>
        <w:pStyle w:val="Akapitzlist"/>
        <w:numPr>
          <w:ilvl w:val="1"/>
          <w:numId w:val="12"/>
        </w:numPr>
        <w:ind w:left="426" w:hanging="426"/>
        <w:rPr>
          <w:rFonts w:ascii="Arial" w:hAnsi="Arial" w:cs="Arial"/>
        </w:rPr>
      </w:pPr>
      <w:r w:rsidRPr="00C038AE">
        <w:rPr>
          <w:rFonts w:ascii="Arial" w:hAnsi="Arial" w:cs="Arial"/>
        </w:rPr>
        <w:t>Obszar: Oddziaływanie na osoby stosujące przemoc</w:t>
      </w:r>
    </w:p>
    <w:p w14:paraId="7AB53680" w14:textId="77777777" w:rsidR="00F44C57" w:rsidRPr="00C038AE" w:rsidRDefault="00F44C57" w:rsidP="00F44C57">
      <w:pPr>
        <w:pStyle w:val="Akapitzlist"/>
        <w:ind w:left="426"/>
        <w:rPr>
          <w:rFonts w:ascii="Arial" w:hAnsi="Arial" w:cs="Arial"/>
        </w:rPr>
      </w:pPr>
    </w:p>
    <w:p w14:paraId="520F6D73" w14:textId="0FB8AC0A" w:rsidR="00001D98" w:rsidRPr="00C038AE" w:rsidRDefault="00001D98" w:rsidP="00001D98">
      <w:pPr>
        <w:pStyle w:val="Akapitzlist"/>
        <w:ind w:left="426"/>
        <w:rPr>
          <w:rFonts w:ascii="Arial" w:hAnsi="Arial" w:cs="Arial"/>
        </w:rPr>
      </w:pPr>
      <w:r w:rsidRPr="00C038AE">
        <w:rPr>
          <w:rFonts w:ascii="Arial" w:hAnsi="Arial" w:cs="Arial"/>
        </w:rPr>
        <w:t>Ogłoszono otwarty konkurs ofert na realizację w 2020 r. zadania publicznego</w:t>
      </w:r>
      <w:r w:rsidRPr="00C038AE">
        <w:t xml:space="preserve"> </w:t>
      </w:r>
      <w:r w:rsidRPr="00C038AE">
        <w:rPr>
          <w:rFonts w:ascii="Arial" w:hAnsi="Arial" w:cs="Arial"/>
        </w:rPr>
        <w:t>Województwa Mazowieckiego w obszarze „Przeciwdziałanie uzależnieniom i patologiom społecznym”, podobszar „Działania na rzecz przeciwdziałania zaburzeniom życia rodzinnego w związku z alkoholem” – zadanie:</w:t>
      </w:r>
      <w:r w:rsidRPr="00C038AE">
        <w:t xml:space="preserve"> </w:t>
      </w:r>
      <w:r w:rsidRPr="00C038AE">
        <w:rPr>
          <w:rFonts w:ascii="Arial" w:hAnsi="Arial" w:cs="Arial"/>
        </w:rPr>
        <w:t>Wspieranie realizacji programów korekcyjno-edukacyjnych dla osób stosujących przemoc w rodzinie lub programów ochrony ofiar przemocy w rodzinie w związku z alkoholem. Na realizację powyższego zadania przeznaczono kwotę 300 000 zł. Jako cel realizacji zadania określono objęcie programami korekcyjno-edukacyjny</w:t>
      </w:r>
      <w:r w:rsidR="007742D6">
        <w:rPr>
          <w:rFonts w:ascii="Arial" w:hAnsi="Arial" w:cs="Arial"/>
        </w:rPr>
        <w:t>mi</w:t>
      </w:r>
      <w:r w:rsidRPr="00C038AE">
        <w:rPr>
          <w:rFonts w:ascii="Arial" w:hAnsi="Arial" w:cs="Arial"/>
        </w:rPr>
        <w:t xml:space="preserve"> lub programami ochrony ofiar przemocy osoby oraz rodzin</w:t>
      </w:r>
      <w:r w:rsidR="007742D6">
        <w:rPr>
          <w:rFonts w:ascii="Arial" w:hAnsi="Arial" w:cs="Arial"/>
        </w:rPr>
        <w:t>y</w:t>
      </w:r>
      <w:r w:rsidRPr="00C038AE">
        <w:rPr>
          <w:rFonts w:ascii="Arial" w:hAnsi="Arial" w:cs="Arial"/>
        </w:rPr>
        <w:t xml:space="preserve"> dotknięte problemem alkoholowym. W ramach zadania dofinansowano </w:t>
      </w:r>
      <w:r w:rsidR="00A81CDB">
        <w:rPr>
          <w:rFonts w:ascii="Arial" w:hAnsi="Arial" w:cs="Arial"/>
        </w:rPr>
        <w:t xml:space="preserve">działania </w:t>
      </w:r>
      <w:r w:rsidRPr="00C038AE">
        <w:rPr>
          <w:rFonts w:ascii="Arial" w:hAnsi="Arial" w:cs="Arial"/>
        </w:rPr>
        <w:t xml:space="preserve">8 organizacji na łączną kwotę 297 840 zł. </w:t>
      </w:r>
    </w:p>
    <w:p w14:paraId="26A9D463" w14:textId="77777777" w:rsidR="00902E92" w:rsidRPr="00C038AE" w:rsidRDefault="00902E92" w:rsidP="000805F0">
      <w:pPr>
        <w:pStyle w:val="Akapitzlist"/>
        <w:ind w:left="426"/>
        <w:rPr>
          <w:rFonts w:ascii="Arial" w:hAnsi="Arial" w:cs="Arial"/>
        </w:rPr>
      </w:pPr>
    </w:p>
    <w:p w14:paraId="3338BC48" w14:textId="5E4AC6C2" w:rsidR="002519B9" w:rsidRPr="00C038AE" w:rsidRDefault="00C741B4" w:rsidP="007E46C9">
      <w:pPr>
        <w:pStyle w:val="Akapitzlist"/>
        <w:numPr>
          <w:ilvl w:val="1"/>
          <w:numId w:val="12"/>
        </w:numPr>
        <w:spacing w:after="0"/>
        <w:ind w:left="426" w:hanging="426"/>
        <w:rPr>
          <w:rFonts w:ascii="Arial" w:hAnsi="Arial" w:cs="Arial"/>
        </w:rPr>
      </w:pPr>
      <w:r w:rsidRPr="00C038AE">
        <w:rPr>
          <w:rFonts w:ascii="Arial" w:hAnsi="Arial" w:cs="Arial"/>
        </w:rPr>
        <w:t>Obszar: Podnoszenie kompetencji służb i przedstawicieli podmiotów realizujących działania z zakresu przeciwdziałania przemocy w rodzinie</w:t>
      </w:r>
    </w:p>
    <w:p w14:paraId="75B7F7C0" w14:textId="77777777" w:rsidR="00CD0115" w:rsidRPr="00C038AE" w:rsidRDefault="00CD0115" w:rsidP="007E46C9">
      <w:pPr>
        <w:pStyle w:val="Akapitzlist"/>
        <w:spacing w:after="0"/>
        <w:ind w:left="426"/>
        <w:rPr>
          <w:rFonts w:ascii="Arial" w:hAnsi="Arial" w:cs="Arial"/>
        </w:rPr>
      </w:pPr>
    </w:p>
    <w:p w14:paraId="124A0833" w14:textId="3192FA43" w:rsidR="00FC6E6F" w:rsidRPr="00C038AE" w:rsidRDefault="00FC6E6F" w:rsidP="007E46C9">
      <w:pPr>
        <w:spacing w:after="0"/>
        <w:ind w:left="425"/>
        <w:rPr>
          <w:rFonts w:ascii="Arial" w:hAnsi="Arial" w:cs="Arial"/>
        </w:rPr>
      </w:pPr>
      <w:r w:rsidRPr="00C038AE">
        <w:rPr>
          <w:rFonts w:ascii="Arial" w:hAnsi="Arial" w:cs="Arial"/>
        </w:rPr>
        <w:t xml:space="preserve">Zorganizowano trzydniowe szkolenie pn. „Przeciwdziałanie przemocy w rodzinie </w:t>
      </w:r>
      <w:r w:rsidR="005E5375" w:rsidRPr="00C038AE">
        <w:rPr>
          <w:rFonts w:ascii="Arial" w:hAnsi="Arial" w:cs="Arial"/>
        </w:rPr>
        <w:br/>
      </w:r>
      <w:r w:rsidRPr="00C038AE">
        <w:rPr>
          <w:rFonts w:ascii="Arial" w:hAnsi="Arial" w:cs="Arial"/>
        </w:rPr>
        <w:t xml:space="preserve">z problemem alkoholowym”, podczas którego przeszkolono 30 osób – przedstawicieli instytucji/organizacji, którzy działają na rzecz przeciwdziałania przemocy w rodzinie </w:t>
      </w:r>
      <w:r w:rsidRPr="00C038AE">
        <w:rPr>
          <w:rFonts w:ascii="Arial" w:hAnsi="Arial" w:cs="Arial"/>
        </w:rPr>
        <w:br/>
        <w:t>w województwie mazowieckim – pracowni</w:t>
      </w:r>
      <w:r w:rsidR="006648CE">
        <w:rPr>
          <w:rFonts w:ascii="Arial" w:hAnsi="Arial" w:cs="Arial"/>
        </w:rPr>
        <w:t>ków</w:t>
      </w:r>
      <w:r w:rsidRPr="00C038AE">
        <w:rPr>
          <w:rFonts w:ascii="Arial" w:hAnsi="Arial" w:cs="Arial"/>
        </w:rPr>
        <w:t xml:space="preserve"> jednostek organizacyjnych pomocy społecznej, oświaty, organów ścigania i wymiaru sprawiedliwości, ochrony zdrowia, GKRPA, sanepidu, przedstawiciel</w:t>
      </w:r>
      <w:r w:rsidR="006648CE">
        <w:rPr>
          <w:rFonts w:ascii="Arial" w:hAnsi="Arial" w:cs="Arial"/>
        </w:rPr>
        <w:t>i</w:t>
      </w:r>
      <w:r w:rsidRPr="00C038AE">
        <w:rPr>
          <w:rFonts w:ascii="Arial" w:hAnsi="Arial" w:cs="Arial"/>
        </w:rPr>
        <w:t xml:space="preserve"> instytucji, kościołów i związków wyznaniowych oraz przedstawiciel</w:t>
      </w:r>
      <w:r w:rsidR="006648CE">
        <w:rPr>
          <w:rFonts w:ascii="Arial" w:hAnsi="Arial" w:cs="Arial"/>
        </w:rPr>
        <w:t>i</w:t>
      </w:r>
      <w:r w:rsidRPr="00C038AE">
        <w:rPr>
          <w:rFonts w:ascii="Arial" w:hAnsi="Arial" w:cs="Arial"/>
        </w:rPr>
        <w:t xml:space="preserve"> organizacji pozarządowych działających na rzecz przeciwdziałania uzależnieniom, w tym też przemocy w rodzinie. Celem szkolenia było zwiększenie kompetencji służb społecznych z terenu województwa mazowieckiego w zakresie przeciwdziałania przemocy w rodzinie z problem alkoholowym.</w:t>
      </w:r>
    </w:p>
    <w:p w14:paraId="1A03B482" w14:textId="5DBD6EB8" w:rsidR="00C26F39" w:rsidRPr="00C038AE" w:rsidRDefault="00C26F39" w:rsidP="00FC6E6F">
      <w:pPr>
        <w:spacing w:after="0"/>
        <w:rPr>
          <w:rFonts w:ascii="Arial" w:hAnsi="Arial" w:cs="Arial"/>
        </w:rPr>
      </w:pPr>
    </w:p>
    <w:p w14:paraId="1B30982D" w14:textId="6E105374" w:rsidR="001A5027" w:rsidRPr="00C038AE" w:rsidRDefault="001A5027" w:rsidP="000B0A1E">
      <w:pPr>
        <w:pStyle w:val="Nagwek2"/>
        <w:numPr>
          <w:ilvl w:val="0"/>
          <w:numId w:val="19"/>
        </w:numPr>
        <w:ind w:left="284" w:hanging="284"/>
        <w:jc w:val="left"/>
      </w:pPr>
      <w:bookmarkStart w:id="166" w:name="_Toc87954328"/>
      <w:r w:rsidRPr="00C038AE">
        <w:t xml:space="preserve">Działania </w:t>
      </w:r>
      <w:r w:rsidR="00C60D34" w:rsidRPr="00C038AE">
        <w:t>współfinansowane z budżetu Województwa Mazowieckiego</w:t>
      </w:r>
      <w:r w:rsidR="00F44C57" w:rsidRPr="00C038AE">
        <w:t xml:space="preserve"> </w:t>
      </w:r>
      <w:r w:rsidR="00C60D34" w:rsidRPr="00C038AE">
        <w:t>w ramach otwartych konkursów ofert w roku 20</w:t>
      </w:r>
      <w:r w:rsidR="00CD0115" w:rsidRPr="00C038AE">
        <w:t>20</w:t>
      </w:r>
      <w:r w:rsidR="00C60D34" w:rsidRPr="00C038AE">
        <w:t xml:space="preserve">, </w:t>
      </w:r>
      <w:r w:rsidRPr="00C038AE">
        <w:t>realizowane przez organizacje pozarządowe</w:t>
      </w:r>
      <w:bookmarkEnd w:id="166"/>
    </w:p>
    <w:p w14:paraId="324AAB9F" w14:textId="77777777" w:rsidR="00924C05" w:rsidRPr="00C038AE" w:rsidRDefault="00924C05" w:rsidP="000B0A1E">
      <w:pPr>
        <w:pStyle w:val="Akapitzlist"/>
        <w:ind w:left="284"/>
        <w:rPr>
          <w:rFonts w:ascii="Arial" w:hAnsi="Arial" w:cs="Arial"/>
          <w:b/>
        </w:rPr>
      </w:pPr>
    </w:p>
    <w:p w14:paraId="75A6D238" w14:textId="084F338D" w:rsidR="00021E82" w:rsidRPr="00C038AE" w:rsidRDefault="00E51E60" w:rsidP="000805F0">
      <w:pPr>
        <w:pStyle w:val="Akapitzlist"/>
        <w:ind w:left="0"/>
        <w:rPr>
          <w:rFonts w:ascii="Arial" w:hAnsi="Arial" w:cs="Arial"/>
        </w:rPr>
      </w:pPr>
      <w:r w:rsidRPr="00C038AE">
        <w:rPr>
          <w:rFonts w:ascii="Arial" w:hAnsi="Arial" w:cs="Arial"/>
        </w:rPr>
        <w:t>O</w:t>
      </w:r>
      <w:r w:rsidR="00F44C57" w:rsidRPr="00C038AE">
        <w:rPr>
          <w:rFonts w:ascii="Arial" w:hAnsi="Arial" w:cs="Arial"/>
        </w:rPr>
        <w:t xml:space="preserve">rganizacje pozarządowe mogły korzystać ze wsparcia </w:t>
      </w:r>
      <w:r w:rsidRPr="00C038AE">
        <w:rPr>
          <w:rFonts w:ascii="Arial" w:hAnsi="Arial" w:cs="Arial"/>
        </w:rPr>
        <w:t xml:space="preserve">finansowego oraz pozafinansowego Województwa Mazowieckiego określonego szczegółowo w „Rocznym programie współpracy Województwa Mazowieckiego z organizacjami pozarządowymi oraz podmiotami wymienionymi w art. 3 ust. 3 ustawy o działalności pożytku publicznego i o wolontariacie </w:t>
      </w:r>
      <w:r w:rsidR="00887701" w:rsidRPr="00C038AE">
        <w:rPr>
          <w:rFonts w:ascii="Arial" w:hAnsi="Arial" w:cs="Arial"/>
        </w:rPr>
        <w:br/>
      </w:r>
      <w:r w:rsidRPr="00C038AE">
        <w:rPr>
          <w:rFonts w:ascii="Arial" w:hAnsi="Arial" w:cs="Arial"/>
        </w:rPr>
        <w:t>na rok 20</w:t>
      </w:r>
      <w:r w:rsidR="00CD0115" w:rsidRPr="00C038AE">
        <w:rPr>
          <w:rFonts w:ascii="Arial" w:hAnsi="Arial" w:cs="Arial"/>
        </w:rPr>
        <w:t>20</w:t>
      </w:r>
      <w:r w:rsidRPr="00C038AE">
        <w:rPr>
          <w:rFonts w:ascii="Arial" w:hAnsi="Arial" w:cs="Arial"/>
        </w:rPr>
        <w:t>”</w:t>
      </w:r>
      <w:r w:rsidRPr="00C038AE">
        <w:rPr>
          <w:rStyle w:val="Odwoanieprzypisudolnego"/>
          <w:rFonts w:ascii="Arial" w:hAnsi="Arial" w:cs="Arial"/>
        </w:rPr>
        <w:footnoteReference w:id="4"/>
      </w:r>
      <w:r w:rsidR="00887701" w:rsidRPr="00C038AE">
        <w:rPr>
          <w:rFonts w:ascii="Arial" w:hAnsi="Arial" w:cs="Arial"/>
        </w:rPr>
        <w:t xml:space="preserve">. </w:t>
      </w:r>
      <w:r w:rsidR="00C17D37" w:rsidRPr="00C038AE">
        <w:rPr>
          <w:rFonts w:ascii="Arial" w:hAnsi="Arial" w:cs="Arial"/>
        </w:rPr>
        <w:t xml:space="preserve">Przeprowadzenie konkursów oraz bieżący monitoring realizacji zadań </w:t>
      </w:r>
      <w:r w:rsidR="00C17D37" w:rsidRPr="00C038AE">
        <w:rPr>
          <w:rFonts w:ascii="Arial" w:hAnsi="Arial" w:cs="Arial"/>
        </w:rPr>
        <w:br/>
        <w:t>w wymienionych poniżej obszarach należało do zadań Mazowieckiego Centrum Polityki Społecznej</w:t>
      </w:r>
      <w:r w:rsidR="00021E82" w:rsidRPr="00C038AE">
        <w:rPr>
          <w:rFonts w:ascii="Arial" w:hAnsi="Arial" w:cs="Arial"/>
        </w:rPr>
        <w:t>:</w:t>
      </w:r>
    </w:p>
    <w:p w14:paraId="1BDB97EC" w14:textId="4B96E701" w:rsidR="00021E82" w:rsidRDefault="004A35F3" w:rsidP="00C17D37">
      <w:pPr>
        <w:pStyle w:val="Akapitzlist"/>
        <w:numPr>
          <w:ilvl w:val="0"/>
          <w:numId w:val="44"/>
        </w:numPr>
        <w:ind w:left="284" w:hanging="284"/>
        <w:rPr>
          <w:rFonts w:ascii="Arial" w:hAnsi="Arial" w:cs="Arial"/>
        </w:rPr>
      </w:pPr>
      <w:r w:rsidRPr="00C038AE">
        <w:rPr>
          <w:rFonts w:ascii="Arial" w:hAnsi="Arial" w:cs="Arial"/>
        </w:rPr>
        <w:t>obszar „Przeciwdziałanie uzależnieniom i patologiom społecznym”, podobszar „Działania z zakresu przeciwdziałania przemocy w rodzinie”</w:t>
      </w:r>
      <w:r w:rsidR="008E4E16" w:rsidRPr="00C038AE">
        <w:rPr>
          <w:rFonts w:ascii="Arial" w:hAnsi="Arial" w:cs="Arial"/>
        </w:rPr>
        <w:t>,</w:t>
      </w:r>
      <w:r w:rsidRPr="00C038AE">
        <w:rPr>
          <w:rFonts w:ascii="Arial" w:hAnsi="Arial" w:cs="Arial"/>
        </w:rPr>
        <w:t xml:space="preserve"> zadanie: Profilaktyka i edukacja społeczna w zakresie przeciwdziałania przemocy w rodzinie w ramach konkursu </w:t>
      </w:r>
      <w:r w:rsidR="00C60D34" w:rsidRPr="00C038AE">
        <w:rPr>
          <w:rFonts w:ascii="Arial" w:hAnsi="Arial" w:cs="Arial"/>
        </w:rPr>
        <w:t xml:space="preserve">ogłoszonego w roku 2018 </w:t>
      </w:r>
      <w:r w:rsidR="008E4E16" w:rsidRPr="00C038AE">
        <w:rPr>
          <w:rFonts w:ascii="Arial" w:hAnsi="Arial" w:cs="Arial"/>
        </w:rPr>
        <w:t xml:space="preserve">na okres </w:t>
      </w:r>
      <w:r w:rsidRPr="00C038AE">
        <w:rPr>
          <w:rFonts w:ascii="Arial" w:hAnsi="Arial" w:cs="Arial"/>
        </w:rPr>
        <w:t>3-letni</w:t>
      </w:r>
      <w:r w:rsidR="00C17D37" w:rsidRPr="00C038AE">
        <w:rPr>
          <w:rFonts w:ascii="Arial" w:hAnsi="Arial" w:cs="Arial"/>
        </w:rPr>
        <w:t>;</w:t>
      </w:r>
      <w:r w:rsidRPr="00C038AE">
        <w:rPr>
          <w:rFonts w:ascii="Arial" w:hAnsi="Arial" w:cs="Arial"/>
        </w:rPr>
        <w:t xml:space="preserve"> </w:t>
      </w:r>
      <w:r w:rsidR="00C17D37" w:rsidRPr="00C038AE">
        <w:rPr>
          <w:rFonts w:ascii="Arial" w:hAnsi="Arial" w:cs="Arial"/>
        </w:rPr>
        <w:t>ł</w:t>
      </w:r>
      <w:r w:rsidR="005E0A2C" w:rsidRPr="00C038AE">
        <w:rPr>
          <w:rFonts w:ascii="Arial" w:hAnsi="Arial" w:cs="Arial"/>
        </w:rPr>
        <w:t xml:space="preserve">ączna kwota </w:t>
      </w:r>
      <w:r w:rsidR="00CC06C7" w:rsidRPr="00C038AE">
        <w:rPr>
          <w:rFonts w:ascii="Arial" w:hAnsi="Arial" w:cs="Arial"/>
        </w:rPr>
        <w:t xml:space="preserve">dotacji w ramach konkursu </w:t>
      </w:r>
      <w:r w:rsidRPr="00C038AE">
        <w:rPr>
          <w:rFonts w:ascii="Arial" w:hAnsi="Arial" w:cs="Arial"/>
        </w:rPr>
        <w:t xml:space="preserve">wyniosła </w:t>
      </w:r>
      <w:r w:rsidR="007426CA" w:rsidRPr="00C038AE">
        <w:rPr>
          <w:rFonts w:ascii="Arial" w:hAnsi="Arial" w:cs="Arial"/>
        </w:rPr>
        <w:t>500</w:t>
      </w:r>
      <w:r w:rsidR="00021E82" w:rsidRPr="00C038AE">
        <w:rPr>
          <w:rFonts w:ascii="Arial" w:hAnsi="Arial" w:cs="Arial"/>
        </w:rPr>
        <w:t> </w:t>
      </w:r>
      <w:r w:rsidR="007426CA" w:rsidRPr="00C038AE">
        <w:rPr>
          <w:rFonts w:ascii="Arial" w:hAnsi="Arial" w:cs="Arial"/>
        </w:rPr>
        <w:t>00</w:t>
      </w:r>
      <w:r w:rsidR="00021E82" w:rsidRPr="00C038AE">
        <w:rPr>
          <w:rFonts w:ascii="Arial" w:hAnsi="Arial" w:cs="Arial"/>
        </w:rPr>
        <w:t>0 zł;</w:t>
      </w:r>
      <w:r w:rsidR="00C17D37" w:rsidRPr="00C038AE">
        <w:rPr>
          <w:rFonts w:ascii="Arial" w:hAnsi="Arial" w:cs="Arial"/>
        </w:rPr>
        <w:t xml:space="preserve"> działania realizowało </w:t>
      </w:r>
      <w:r w:rsidR="006648CE">
        <w:rPr>
          <w:rFonts w:ascii="Arial" w:hAnsi="Arial" w:cs="Arial"/>
        </w:rPr>
        <w:t>7</w:t>
      </w:r>
      <w:r w:rsidR="006648CE" w:rsidRPr="00C038AE">
        <w:rPr>
          <w:rFonts w:ascii="Arial" w:hAnsi="Arial" w:cs="Arial"/>
        </w:rPr>
        <w:t xml:space="preserve"> </w:t>
      </w:r>
      <w:r w:rsidR="00C17D37" w:rsidRPr="00C038AE">
        <w:rPr>
          <w:rFonts w:ascii="Arial" w:hAnsi="Arial" w:cs="Arial"/>
        </w:rPr>
        <w:t>organizacji pozarządowych</w:t>
      </w:r>
      <w:r w:rsidR="00C17D37">
        <w:rPr>
          <w:rFonts w:ascii="Arial" w:hAnsi="Arial" w:cs="Arial"/>
        </w:rPr>
        <w:t>;</w:t>
      </w:r>
    </w:p>
    <w:p w14:paraId="525FE9A9" w14:textId="7A7A5D0A" w:rsidR="004A35F3" w:rsidRPr="0048731D" w:rsidRDefault="006648CE" w:rsidP="00C17D37">
      <w:pPr>
        <w:pStyle w:val="Akapitzlist"/>
        <w:numPr>
          <w:ilvl w:val="0"/>
          <w:numId w:val="4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48731D">
        <w:rPr>
          <w:rFonts w:ascii="Arial" w:hAnsi="Arial" w:cs="Arial"/>
        </w:rPr>
        <w:t xml:space="preserve"> </w:t>
      </w:r>
      <w:r w:rsidR="005E0A2C" w:rsidRPr="0048731D">
        <w:rPr>
          <w:rFonts w:ascii="Arial" w:hAnsi="Arial" w:cs="Arial"/>
        </w:rPr>
        <w:t xml:space="preserve">organizacji realizowało roczne projekty w ramach otwartego konkursu ofert </w:t>
      </w:r>
      <w:r w:rsidR="000E246D" w:rsidRPr="0048731D">
        <w:rPr>
          <w:rFonts w:ascii="Arial" w:hAnsi="Arial" w:cs="Arial"/>
        </w:rPr>
        <w:br/>
        <w:t xml:space="preserve">w obszarze „Przeciwdziałanie uzależnieniom i patologiom społecznym”, podobszar „Działania z zakresu przeciwdziałania przemocy w rodzinie”, zadanie: Profilaktyka </w:t>
      </w:r>
      <w:r w:rsidR="000E246D" w:rsidRPr="0048731D">
        <w:rPr>
          <w:rFonts w:ascii="Arial" w:hAnsi="Arial" w:cs="Arial"/>
        </w:rPr>
        <w:br/>
        <w:t xml:space="preserve">i edukacja społeczna w zakresie przeciwdziałania przemocy w rodzinie, </w:t>
      </w:r>
      <w:r w:rsidR="005E0A2C" w:rsidRPr="0048731D">
        <w:rPr>
          <w:rFonts w:ascii="Arial" w:hAnsi="Arial" w:cs="Arial"/>
        </w:rPr>
        <w:t xml:space="preserve">ogłoszonego </w:t>
      </w:r>
      <w:r w:rsidR="000E246D" w:rsidRPr="0048731D">
        <w:rPr>
          <w:rFonts w:ascii="Arial" w:hAnsi="Arial" w:cs="Arial"/>
        </w:rPr>
        <w:br/>
      </w:r>
      <w:r w:rsidR="005E0A2C" w:rsidRPr="0048731D">
        <w:rPr>
          <w:rFonts w:ascii="Arial" w:hAnsi="Arial" w:cs="Arial"/>
        </w:rPr>
        <w:t xml:space="preserve">w </w:t>
      </w:r>
      <w:r w:rsidR="006411B7" w:rsidRPr="0048731D">
        <w:rPr>
          <w:rFonts w:ascii="Arial" w:hAnsi="Arial" w:cs="Arial"/>
        </w:rPr>
        <w:t>roku 20</w:t>
      </w:r>
      <w:r w:rsidR="00283329" w:rsidRPr="0048731D">
        <w:rPr>
          <w:rFonts w:ascii="Arial" w:hAnsi="Arial" w:cs="Arial"/>
        </w:rPr>
        <w:t>20</w:t>
      </w:r>
      <w:r w:rsidR="00974607" w:rsidRPr="0048731D">
        <w:rPr>
          <w:rFonts w:ascii="Arial" w:hAnsi="Arial" w:cs="Arial"/>
        </w:rPr>
        <w:t>; ł</w:t>
      </w:r>
      <w:r w:rsidR="005E0A2C" w:rsidRPr="0048731D">
        <w:rPr>
          <w:rFonts w:ascii="Arial" w:hAnsi="Arial" w:cs="Arial"/>
        </w:rPr>
        <w:t>ączna kwota dotacji w ramach powyższego konkursu wyniosła 60</w:t>
      </w:r>
      <w:r w:rsidR="00021E82" w:rsidRPr="0048731D">
        <w:rPr>
          <w:rFonts w:ascii="Arial" w:hAnsi="Arial" w:cs="Arial"/>
        </w:rPr>
        <w:t>0 000 zł;</w:t>
      </w:r>
    </w:p>
    <w:p w14:paraId="5A88144C" w14:textId="43503B0C" w:rsidR="00BE140F" w:rsidRPr="0048731D" w:rsidRDefault="00BE140F" w:rsidP="00BE140F">
      <w:pPr>
        <w:pStyle w:val="Akapitzlist"/>
        <w:numPr>
          <w:ilvl w:val="0"/>
          <w:numId w:val="44"/>
        </w:numPr>
        <w:ind w:left="284" w:hanging="284"/>
        <w:rPr>
          <w:rFonts w:ascii="Arial" w:eastAsia="Calibri" w:hAnsi="Arial" w:cs="Arial"/>
        </w:rPr>
      </w:pPr>
      <w:r w:rsidRPr="0048731D">
        <w:rPr>
          <w:rFonts w:ascii="Arial" w:hAnsi="Arial" w:cs="Arial"/>
        </w:rPr>
        <w:t xml:space="preserve">obszar </w:t>
      </w:r>
      <w:r w:rsidRPr="0048731D">
        <w:rPr>
          <w:rFonts w:ascii="Arial" w:eastAsia="Calibri" w:hAnsi="Arial" w:cs="Arial"/>
        </w:rPr>
        <w:t>„Przeciwdziałanie uzależnieniom i patologiom społecznym”, podobszar „Działania na rzecz przeciwdziałania zaburzeniom życia rodzinnego w związku z alkoholem” – zadanie:</w:t>
      </w:r>
      <w:r w:rsidRPr="0048731D">
        <w:t xml:space="preserve"> </w:t>
      </w:r>
      <w:r w:rsidRPr="0048731D">
        <w:rPr>
          <w:rFonts w:ascii="Arial" w:eastAsia="Calibri" w:hAnsi="Arial" w:cs="Arial"/>
        </w:rPr>
        <w:t xml:space="preserve">Wspieranie realizacji programów informacyjno-edukacyjnych ukierunkowanych na ograniczenie przemocy w rodzinie w związku z alkoholem; łączna kwota dotacji </w:t>
      </w:r>
      <w:r w:rsidRPr="0048731D">
        <w:rPr>
          <w:rFonts w:ascii="Arial" w:eastAsia="Calibri" w:hAnsi="Arial" w:cs="Arial"/>
        </w:rPr>
        <w:br/>
        <w:t>w ramach konkursu wyniosła 300 000 zł;</w:t>
      </w:r>
      <w:r w:rsidRPr="0048731D">
        <w:rPr>
          <w:rFonts w:ascii="Arial" w:hAnsi="Arial" w:cs="Arial"/>
        </w:rPr>
        <w:t xml:space="preserve"> działania realizowało </w:t>
      </w:r>
      <w:r w:rsidR="006648CE">
        <w:rPr>
          <w:rFonts w:ascii="Arial" w:hAnsi="Arial" w:cs="Arial"/>
        </w:rPr>
        <w:t>7</w:t>
      </w:r>
      <w:r w:rsidR="006648CE" w:rsidRPr="0048731D">
        <w:rPr>
          <w:rFonts w:ascii="Arial" w:hAnsi="Arial" w:cs="Arial"/>
        </w:rPr>
        <w:t xml:space="preserve"> </w:t>
      </w:r>
      <w:r w:rsidRPr="0048731D">
        <w:rPr>
          <w:rFonts w:ascii="Arial" w:hAnsi="Arial" w:cs="Arial"/>
        </w:rPr>
        <w:t>organizacji pozarządowych;</w:t>
      </w:r>
    </w:p>
    <w:p w14:paraId="317F9F59" w14:textId="77F62348" w:rsidR="00BE140F" w:rsidRPr="0048731D" w:rsidRDefault="00BE140F" w:rsidP="00BE140F">
      <w:pPr>
        <w:pStyle w:val="Akapitzlist"/>
        <w:numPr>
          <w:ilvl w:val="0"/>
          <w:numId w:val="44"/>
        </w:numPr>
        <w:ind w:left="284" w:hanging="284"/>
        <w:rPr>
          <w:rFonts w:ascii="Arial" w:hAnsi="Arial" w:cs="Arial"/>
        </w:rPr>
      </w:pPr>
      <w:r w:rsidRPr="0048731D">
        <w:rPr>
          <w:rFonts w:ascii="Arial" w:eastAsia="Calibri" w:hAnsi="Arial" w:cs="Arial"/>
        </w:rPr>
        <w:t>obszar „Przeciwdziałanie uzależnieniom i patologiom społecznym”, podobszar „Działania na rzecz przeciwdziałania zaburzeniom życia rodzinnego w związku z alkoholem” – zadanie:</w:t>
      </w:r>
      <w:r w:rsidRPr="0048731D">
        <w:t xml:space="preserve"> </w:t>
      </w:r>
      <w:r w:rsidRPr="0048731D">
        <w:rPr>
          <w:rFonts w:ascii="Arial" w:eastAsia="Calibri" w:hAnsi="Arial" w:cs="Arial"/>
        </w:rPr>
        <w:t xml:space="preserve">Wspieranie realizacji programów korekcyjno-edukacyjnych dla osób stosujących przemoc w rodzinie lub programów ochrony ofiar przemocy w rodzinie w związku </w:t>
      </w:r>
      <w:r w:rsidRPr="0048731D">
        <w:rPr>
          <w:rFonts w:ascii="Arial" w:eastAsia="Calibri" w:hAnsi="Arial" w:cs="Arial"/>
        </w:rPr>
        <w:br/>
        <w:t xml:space="preserve">z alkoholem; łączna kwota dotacji w ramach konkursu wyniosła 300 000 zł; działania realizowało </w:t>
      </w:r>
      <w:r w:rsidR="006648CE">
        <w:rPr>
          <w:rFonts w:ascii="Arial" w:eastAsia="Calibri" w:hAnsi="Arial" w:cs="Arial"/>
        </w:rPr>
        <w:t>8</w:t>
      </w:r>
      <w:r w:rsidR="006648CE" w:rsidRPr="0048731D">
        <w:rPr>
          <w:rFonts w:ascii="Arial" w:eastAsia="Calibri" w:hAnsi="Arial" w:cs="Arial"/>
        </w:rPr>
        <w:t xml:space="preserve"> </w:t>
      </w:r>
      <w:r w:rsidRPr="0048731D">
        <w:rPr>
          <w:rFonts w:ascii="Arial" w:eastAsia="Calibri" w:hAnsi="Arial" w:cs="Arial"/>
        </w:rPr>
        <w:t>organizacji pozarządowych.</w:t>
      </w:r>
    </w:p>
    <w:p w14:paraId="2AF661C3" w14:textId="6CF13362" w:rsidR="007C64E2" w:rsidRDefault="00E04438" w:rsidP="000B0A1E">
      <w:pPr>
        <w:rPr>
          <w:rFonts w:ascii="Arial" w:hAnsi="Arial" w:cs="Arial"/>
        </w:rPr>
      </w:pPr>
      <w:r w:rsidRPr="0048731D">
        <w:rPr>
          <w:rFonts w:ascii="Arial" w:hAnsi="Arial" w:cs="Arial"/>
        </w:rPr>
        <w:t xml:space="preserve">W ramach podjętych działań organizacje zapewniły długofalowe wsparcie </w:t>
      </w:r>
      <w:r w:rsidR="00E80A0E" w:rsidRPr="0048731D">
        <w:rPr>
          <w:rFonts w:ascii="Arial" w:hAnsi="Arial" w:cs="Arial"/>
        </w:rPr>
        <w:t xml:space="preserve">bezpośrednie </w:t>
      </w:r>
      <w:r w:rsidRPr="0048731D">
        <w:rPr>
          <w:rFonts w:ascii="Arial" w:hAnsi="Arial" w:cs="Arial"/>
        </w:rPr>
        <w:t>oraz prowadziły działania informacyjne, edukacyjne, profilaktyczne oraz programy korekcyjne. Podsumowanie ww. działań zostało ujęte w tabel</w:t>
      </w:r>
      <w:r w:rsidR="006648CE">
        <w:rPr>
          <w:rFonts w:ascii="Arial" w:hAnsi="Arial" w:cs="Arial"/>
        </w:rPr>
        <w:t>i nr 4</w:t>
      </w:r>
      <w:r w:rsidRPr="0048731D">
        <w:rPr>
          <w:rFonts w:ascii="Arial" w:hAnsi="Arial" w:cs="Arial"/>
        </w:rPr>
        <w:t>.</w:t>
      </w:r>
      <w:r w:rsidR="006648CE">
        <w:rPr>
          <w:rFonts w:ascii="Arial" w:hAnsi="Arial" w:cs="Arial"/>
        </w:rPr>
        <w:t xml:space="preserve"> P</w:t>
      </w:r>
      <w:r w:rsidR="007C64E2" w:rsidRPr="0048731D">
        <w:rPr>
          <w:rFonts w:ascii="Arial" w:hAnsi="Arial" w:cs="Arial"/>
        </w:rPr>
        <w:t>rzedstawia</w:t>
      </w:r>
      <w:r w:rsidR="006648CE">
        <w:rPr>
          <w:rFonts w:ascii="Arial" w:hAnsi="Arial" w:cs="Arial"/>
        </w:rPr>
        <w:t xml:space="preserve"> ona</w:t>
      </w:r>
      <w:r w:rsidR="007C64E2" w:rsidRPr="0048731D">
        <w:rPr>
          <w:rFonts w:ascii="Arial" w:hAnsi="Arial" w:cs="Arial"/>
        </w:rPr>
        <w:t xml:space="preserve"> </w:t>
      </w:r>
      <w:bookmarkStart w:id="167" w:name="_Hlk57047542"/>
      <w:r w:rsidR="007C64E2" w:rsidRPr="0048731D">
        <w:rPr>
          <w:rFonts w:ascii="Arial" w:hAnsi="Arial" w:cs="Arial"/>
        </w:rPr>
        <w:t xml:space="preserve">wskaźniki oraz </w:t>
      </w:r>
      <w:r w:rsidR="00C77E65" w:rsidRPr="0048731D">
        <w:rPr>
          <w:rFonts w:ascii="Arial" w:hAnsi="Arial" w:cs="Arial"/>
        </w:rPr>
        <w:t xml:space="preserve">osiągnięte </w:t>
      </w:r>
      <w:r w:rsidR="003D4655" w:rsidRPr="0048731D">
        <w:rPr>
          <w:rFonts w:ascii="Arial" w:hAnsi="Arial" w:cs="Arial"/>
        </w:rPr>
        <w:t>przez organizacje pozarządowe na terenie woj. mazowieckiego w roku 20</w:t>
      </w:r>
      <w:r w:rsidR="008264E2" w:rsidRPr="0048731D">
        <w:rPr>
          <w:rFonts w:ascii="Arial" w:hAnsi="Arial" w:cs="Arial"/>
        </w:rPr>
        <w:t>20</w:t>
      </w:r>
      <w:r w:rsidR="003D4655" w:rsidRPr="0048731D">
        <w:rPr>
          <w:rFonts w:ascii="Arial" w:hAnsi="Arial" w:cs="Arial"/>
        </w:rPr>
        <w:t xml:space="preserve"> </w:t>
      </w:r>
      <w:r w:rsidR="00C77E65" w:rsidRPr="0048731D">
        <w:rPr>
          <w:rFonts w:ascii="Arial" w:hAnsi="Arial" w:cs="Arial"/>
        </w:rPr>
        <w:t>wa</w:t>
      </w:r>
      <w:r w:rsidR="00C77E65">
        <w:rPr>
          <w:rFonts w:ascii="Arial" w:hAnsi="Arial" w:cs="Arial"/>
        </w:rPr>
        <w:t>rtości</w:t>
      </w:r>
      <w:r w:rsidR="007C64E2">
        <w:rPr>
          <w:rFonts w:ascii="Arial" w:hAnsi="Arial" w:cs="Arial"/>
        </w:rPr>
        <w:t xml:space="preserve"> wskaźników </w:t>
      </w:r>
      <w:r w:rsidR="003D4655">
        <w:rPr>
          <w:rFonts w:ascii="Arial" w:hAnsi="Arial" w:cs="Arial"/>
        </w:rPr>
        <w:t xml:space="preserve">w ramach </w:t>
      </w:r>
      <w:r w:rsidR="007C64E2">
        <w:rPr>
          <w:rFonts w:ascii="Arial" w:hAnsi="Arial" w:cs="Arial"/>
        </w:rPr>
        <w:t>realizacji celów określon</w:t>
      </w:r>
      <w:r w:rsidR="00F95B78">
        <w:rPr>
          <w:rFonts w:ascii="Arial" w:hAnsi="Arial" w:cs="Arial"/>
        </w:rPr>
        <w:t>ych</w:t>
      </w:r>
      <w:r w:rsidR="007C64E2">
        <w:rPr>
          <w:rFonts w:ascii="Arial" w:hAnsi="Arial" w:cs="Arial"/>
        </w:rPr>
        <w:t xml:space="preserve"> </w:t>
      </w:r>
      <w:r w:rsidR="003D4655">
        <w:rPr>
          <w:rFonts w:ascii="Arial" w:hAnsi="Arial" w:cs="Arial"/>
        </w:rPr>
        <w:t>w</w:t>
      </w:r>
      <w:bookmarkEnd w:id="167"/>
      <w:r w:rsidR="007C64E2">
        <w:rPr>
          <w:rFonts w:ascii="Arial" w:hAnsi="Arial" w:cs="Arial"/>
        </w:rPr>
        <w:t xml:space="preserve"> </w:t>
      </w:r>
      <w:r w:rsidR="007C64E2" w:rsidRPr="007C64E2">
        <w:rPr>
          <w:rFonts w:ascii="Arial" w:hAnsi="Arial" w:cs="Arial"/>
        </w:rPr>
        <w:t>Wojewódzki</w:t>
      </w:r>
      <w:r w:rsidR="003D4655">
        <w:rPr>
          <w:rFonts w:ascii="Arial" w:hAnsi="Arial" w:cs="Arial"/>
        </w:rPr>
        <w:t>m</w:t>
      </w:r>
      <w:r w:rsidR="007C64E2">
        <w:rPr>
          <w:rFonts w:ascii="Arial" w:hAnsi="Arial" w:cs="Arial"/>
        </w:rPr>
        <w:t xml:space="preserve"> Program</w:t>
      </w:r>
      <w:r w:rsidR="003D4655">
        <w:rPr>
          <w:rFonts w:ascii="Arial" w:hAnsi="Arial" w:cs="Arial"/>
        </w:rPr>
        <w:t>ie</w:t>
      </w:r>
      <w:r w:rsidR="007C64E2" w:rsidRPr="007C64E2">
        <w:rPr>
          <w:rFonts w:ascii="Arial" w:hAnsi="Arial" w:cs="Arial"/>
        </w:rPr>
        <w:t xml:space="preserve"> Przeciwdziałania Przemocy w Rodzinie na lata 2017–2020</w:t>
      </w:r>
      <w:r w:rsidR="00974607">
        <w:rPr>
          <w:rFonts w:ascii="Arial" w:hAnsi="Arial" w:cs="Arial"/>
        </w:rPr>
        <w:t xml:space="preserve"> (działania były realizowane w</w:t>
      </w:r>
      <w:r w:rsidR="006648CE">
        <w:rPr>
          <w:rFonts w:ascii="Arial" w:hAnsi="Arial" w:cs="Arial"/>
        </w:rPr>
        <w:t> </w:t>
      </w:r>
      <w:r w:rsidR="00974607">
        <w:rPr>
          <w:rFonts w:ascii="Arial" w:hAnsi="Arial" w:cs="Arial"/>
        </w:rPr>
        <w:t>ramach dotacji udzielonych przez Samorząd Województwa Mazowieckiego)</w:t>
      </w:r>
      <w:r w:rsidR="007C64E2">
        <w:rPr>
          <w:rFonts w:ascii="Arial" w:hAnsi="Arial" w:cs="Arial"/>
        </w:rPr>
        <w:t>.</w:t>
      </w:r>
      <w:r w:rsidR="004B744B">
        <w:rPr>
          <w:rFonts w:ascii="Arial" w:hAnsi="Arial" w:cs="Arial"/>
        </w:rPr>
        <w:t xml:space="preserve"> </w:t>
      </w:r>
    </w:p>
    <w:p w14:paraId="49114663" w14:textId="7C4D251E" w:rsidR="001E0D3C" w:rsidRPr="0048731D" w:rsidRDefault="001E0D3C">
      <w:pPr>
        <w:keepNext/>
        <w:suppressAutoHyphens/>
        <w:spacing w:after="0" w:line="240" w:lineRule="auto"/>
        <w:ind w:left="851" w:hanging="851"/>
        <w:contextualSpacing/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</w:pPr>
      <w:r w:rsidRPr="001D2D2C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Tabela </w:t>
      </w:r>
      <w:r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4</w:t>
      </w:r>
      <w:r w:rsidRPr="001D2D2C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.</w:t>
      </w:r>
      <w:r w:rsidRPr="001E0D3C">
        <w:rPr>
          <w:rFonts w:ascii="Arial" w:hAnsi="Arial" w:cs="Arial"/>
          <w:b/>
        </w:rPr>
        <w:t xml:space="preserve"> </w:t>
      </w:r>
      <w:r w:rsidR="009443B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Wskaźniki</w:t>
      </w:r>
      <w:r w:rsidR="009443BD" w:rsidRPr="009443B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oraz osiągnięte przez organizacje pozarządowe na terenie woj. mazowieckiego w roku </w:t>
      </w:r>
      <w:r w:rsidR="009443BD" w:rsidRPr="0048731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20</w:t>
      </w:r>
      <w:r w:rsidR="00D91960" w:rsidRPr="0048731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20</w:t>
      </w:r>
      <w:r w:rsidR="009443BD" w:rsidRPr="0048731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wartości wskaźników w ramach realizacji celów określonych w</w:t>
      </w:r>
      <w:r w:rsidRPr="0048731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Wojewódzki</w:t>
      </w:r>
      <w:r w:rsidR="00BB5D77" w:rsidRPr="0048731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m</w:t>
      </w:r>
      <w:r w:rsidRPr="0048731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Program</w:t>
      </w:r>
      <w:r w:rsidR="00BB5D77" w:rsidRPr="0048731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>ie</w:t>
      </w:r>
      <w:r w:rsidRPr="0048731D">
        <w:rPr>
          <w:rFonts w:ascii="Arial" w:eastAsia="SimSun" w:hAnsi="Arial" w:cs="Times New Roman"/>
          <w:b/>
          <w:bCs/>
          <w:kern w:val="1"/>
          <w:sz w:val="16"/>
          <w:szCs w:val="16"/>
          <w:lang w:eastAsia="hi-IN" w:bidi="hi-IN"/>
        </w:rPr>
        <w:t xml:space="preserve"> Przeciwdziałania Przemocy w Rodzinie na lata 2017–2020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73"/>
        <w:gridCol w:w="2219"/>
        <w:gridCol w:w="2145"/>
        <w:gridCol w:w="1667"/>
      </w:tblGrid>
      <w:tr w:rsidR="00212246" w:rsidRPr="0048731D" w14:paraId="4E9A1D16" w14:textId="77777777" w:rsidTr="000805F0">
        <w:tc>
          <w:tcPr>
            <w:tcW w:w="1384" w:type="dxa"/>
            <w:shd w:val="clear" w:color="auto" w:fill="95B3D7" w:themeFill="accent1" w:themeFillTint="99"/>
          </w:tcPr>
          <w:p w14:paraId="36C627EC" w14:textId="77777777" w:rsidR="00212246" w:rsidRPr="0048731D" w:rsidRDefault="00EC4AD0" w:rsidP="002E33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1D"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</w:tc>
        <w:tc>
          <w:tcPr>
            <w:tcW w:w="1873" w:type="dxa"/>
            <w:shd w:val="clear" w:color="auto" w:fill="95B3D7" w:themeFill="accent1" w:themeFillTint="99"/>
          </w:tcPr>
          <w:p w14:paraId="6AF6480C" w14:textId="77777777" w:rsidR="00212246" w:rsidRPr="0048731D" w:rsidRDefault="00212246" w:rsidP="002E33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1D">
              <w:rPr>
                <w:rFonts w:ascii="Arial" w:hAnsi="Arial" w:cs="Arial"/>
                <w:b/>
                <w:sz w:val="20"/>
                <w:szCs w:val="20"/>
              </w:rPr>
              <w:t>Cele szczegółowe programu</w:t>
            </w:r>
          </w:p>
        </w:tc>
        <w:tc>
          <w:tcPr>
            <w:tcW w:w="2219" w:type="dxa"/>
            <w:shd w:val="clear" w:color="auto" w:fill="95B3D7" w:themeFill="accent1" w:themeFillTint="99"/>
          </w:tcPr>
          <w:p w14:paraId="0536E0DC" w14:textId="77777777" w:rsidR="00212246" w:rsidRPr="0048731D" w:rsidRDefault="00212246" w:rsidP="002E33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1D">
              <w:rPr>
                <w:rFonts w:ascii="Arial" w:hAnsi="Arial" w:cs="Arial"/>
                <w:b/>
                <w:sz w:val="20"/>
                <w:szCs w:val="20"/>
              </w:rPr>
              <w:t>Kierunki działań</w:t>
            </w:r>
          </w:p>
        </w:tc>
        <w:tc>
          <w:tcPr>
            <w:tcW w:w="2145" w:type="dxa"/>
            <w:shd w:val="clear" w:color="auto" w:fill="95B3D7" w:themeFill="accent1" w:themeFillTint="99"/>
          </w:tcPr>
          <w:p w14:paraId="255D0C00" w14:textId="77777777" w:rsidR="00212246" w:rsidRPr="0048731D" w:rsidRDefault="00C77E65" w:rsidP="002E33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1D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  <w:r w:rsidR="00DC6216" w:rsidRPr="00487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43BD" w:rsidRPr="0048731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DC6216" w:rsidRPr="0048731D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212246" w:rsidRPr="0048731D">
              <w:rPr>
                <w:rFonts w:ascii="Arial" w:hAnsi="Arial" w:cs="Arial"/>
                <w:b/>
                <w:sz w:val="20"/>
                <w:szCs w:val="20"/>
              </w:rPr>
              <w:t>odzaje działań</w:t>
            </w:r>
          </w:p>
        </w:tc>
        <w:tc>
          <w:tcPr>
            <w:tcW w:w="1667" w:type="dxa"/>
            <w:shd w:val="clear" w:color="auto" w:fill="95B3D7" w:themeFill="accent1" w:themeFillTint="99"/>
          </w:tcPr>
          <w:p w14:paraId="7DA218B0" w14:textId="294E5B52" w:rsidR="00212246" w:rsidRPr="0048731D" w:rsidRDefault="00DC6216" w:rsidP="00A46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31D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C77E65" w:rsidRPr="0048731D">
              <w:rPr>
                <w:rFonts w:ascii="Arial" w:hAnsi="Arial" w:cs="Arial"/>
                <w:b/>
                <w:sz w:val="20"/>
                <w:szCs w:val="20"/>
              </w:rPr>
              <w:t>wskaźnika</w:t>
            </w:r>
            <w:r w:rsidR="00853E0B" w:rsidRPr="00487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731D">
              <w:rPr>
                <w:rFonts w:ascii="Arial" w:hAnsi="Arial" w:cs="Arial"/>
                <w:b/>
                <w:sz w:val="20"/>
                <w:szCs w:val="20"/>
              </w:rPr>
              <w:t xml:space="preserve">osiągnięta </w:t>
            </w:r>
            <w:r w:rsidR="005634DA" w:rsidRPr="0048731D"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 w:rsidR="00853E0B" w:rsidRPr="0048731D">
              <w:rPr>
                <w:rFonts w:ascii="Arial" w:hAnsi="Arial" w:cs="Arial"/>
                <w:b/>
                <w:sz w:val="20"/>
                <w:szCs w:val="20"/>
              </w:rPr>
              <w:t>organizacj</w:t>
            </w:r>
            <w:r w:rsidR="005634DA" w:rsidRPr="0048731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53E0B" w:rsidRPr="0048731D">
              <w:rPr>
                <w:rFonts w:ascii="Arial" w:hAnsi="Arial" w:cs="Arial"/>
                <w:b/>
                <w:sz w:val="20"/>
                <w:szCs w:val="20"/>
              </w:rPr>
              <w:t xml:space="preserve"> pozarządow</w:t>
            </w:r>
            <w:r w:rsidR="00C77E65" w:rsidRPr="0048731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12246" w:rsidRPr="0048731D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="005634DA" w:rsidRPr="0048731D">
              <w:rPr>
                <w:rFonts w:ascii="Arial" w:hAnsi="Arial" w:cs="Arial"/>
                <w:b/>
                <w:sz w:val="20"/>
                <w:szCs w:val="20"/>
              </w:rPr>
              <w:t xml:space="preserve">roku </w:t>
            </w:r>
            <w:r w:rsidR="00212246" w:rsidRPr="0048731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463DC" w:rsidRPr="0048731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12246" w:rsidRPr="00487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9DA" w:rsidRPr="0048731D" w14:paraId="43928DA3" w14:textId="77777777" w:rsidTr="004C792C">
        <w:tc>
          <w:tcPr>
            <w:tcW w:w="1384" w:type="dxa"/>
            <w:vMerge w:val="restart"/>
            <w:shd w:val="clear" w:color="auto" w:fill="DAEEF3" w:themeFill="accent5" w:themeFillTint="33"/>
          </w:tcPr>
          <w:p w14:paraId="095AA64B" w14:textId="77777777" w:rsidR="003A69DA" w:rsidRPr="0048731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Profilaktyka</w:t>
            </w:r>
          </w:p>
          <w:p w14:paraId="75AA41CA" w14:textId="77777777" w:rsidR="003A69DA" w:rsidRPr="0048731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i edukacja</w:t>
            </w:r>
          </w:p>
          <w:p w14:paraId="1FAAEB94" w14:textId="77777777" w:rsidR="003A69DA" w:rsidRPr="0048731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społeczna</w:t>
            </w:r>
          </w:p>
        </w:tc>
        <w:tc>
          <w:tcPr>
            <w:tcW w:w="1873" w:type="dxa"/>
            <w:vMerge w:val="restart"/>
            <w:shd w:val="clear" w:color="auto" w:fill="DAEEF3" w:themeFill="accent5" w:themeFillTint="33"/>
          </w:tcPr>
          <w:p w14:paraId="7B1C56B7" w14:textId="77777777" w:rsidR="003A69DA" w:rsidRPr="0048731D" w:rsidRDefault="003A69DA" w:rsidP="006A536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Zintensyfikowanie</w:t>
            </w:r>
          </w:p>
          <w:p w14:paraId="0937B567" w14:textId="77777777" w:rsidR="003A69DA" w:rsidRPr="0048731D" w:rsidRDefault="003A69DA" w:rsidP="006A536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działań</w:t>
            </w:r>
          </w:p>
          <w:p w14:paraId="3936DAE7" w14:textId="77777777" w:rsidR="003A69DA" w:rsidRPr="0048731D" w:rsidRDefault="003A69DA" w:rsidP="006A536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profilaktycznych</w:t>
            </w:r>
          </w:p>
          <w:p w14:paraId="0878A963" w14:textId="77777777" w:rsidR="003A69DA" w:rsidRPr="0048731D" w:rsidRDefault="003A69DA" w:rsidP="006A536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w zakresie</w:t>
            </w:r>
          </w:p>
          <w:p w14:paraId="1806E9CC" w14:textId="77777777" w:rsidR="003A69DA" w:rsidRPr="0048731D" w:rsidRDefault="003A69DA" w:rsidP="006A536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przeciwdziałania</w:t>
            </w:r>
          </w:p>
          <w:p w14:paraId="5C43FEBD" w14:textId="77777777" w:rsidR="003A69DA" w:rsidRPr="0048731D" w:rsidRDefault="003A69DA" w:rsidP="006A536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przemocy</w:t>
            </w:r>
          </w:p>
          <w:p w14:paraId="37908B60" w14:textId="77777777" w:rsidR="003A69DA" w:rsidRPr="0048731D" w:rsidRDefault="003A69DA" w:rsidP="006A536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219" w:type="dxa"/>
            <w:shd w:val="clear" w:color="auto" w:fill="DAEEF3" w:themeFill="accent5" w:themeFillTint="33"/>
          </w:tcPr>
          <w:p w14:paraId="3F3FBF3C" w14:textId="77777777" w:rsidR="003A69DA" w:rsidRPr="0048731D" w:rsidRDefault="003A69DA" w:rsidP="000805F0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Poszerzenie</w:t>
            </w:r>
            <w:r w:rsidR="00902E92" w:rsidRPr="0048731D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Pr="0048731D">
              <w:rPr>
                <w:rFonts w:ascii="Arial" w:hAnsi="Arial" w:cs="Arial"/>
                <w:sz w:val="18"/>
                <w:szCs w:val="18"/>
              </w:rPr>
              <w:t>iedzy</w:t>
            </w:r>
            <w:r w:rsidR="00902E92" w:rsidRPr="00487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31D">
              <w:rPr>
                <w:rFonts w:ascii="Arial" w:hAnsi="Arial" w:cs="Arial"/>
                <w:sz w:val="18"/>
                <w:szCs w:val="18"/>
              </w:rPr>
              <w:t>mieszkańców</w:t>
            </w:r>
          </w:p>
          <w:p w14:paraId="0B984714" w14:textId="77777777" w:rsidR="003A69DA" w:rsidRPr="0048731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woj</w:t>
            </w:r>
            <w:r w:rsidR="00902E92" w:rsidRPr="004873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8731D">
              <w:rPr>
                <w:rFonts w:ascii="Arial" w:hAnsi="Arial" w:cs="Arial"/>
                <w:sz w:val="18"/>
                <w:szCs w:val="18"/>
              </w:rPr>
              <w:t>mazowieckiego,</w:t>
            </w:r>
          </w:p>
          <w:p w14:paraId="6BEB7B6B" w14:textId="77777777" w:rsidR="003A69DA" w:rsidRPr="0048731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w tym</w:t>
            </w:r>
            <w:r w:rsidR="00902E92" w:rsidRPr="00487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31D">
              <w:rPr>
                <w:rFonts w:ascii="Arial" w:hAnsi="Arial" w:cs="Arial"/>
                <w:sz w:val="18"/>
                <w:szCs w:val="18"/>
              </w:rPr>
              <w:t>zainteresowanych</w:t>
            </w:r>
          </w:p>
          <w:p w14:paraId="43EA97B4" w14:textId="77777777" w:rsidR="003A69DA" w:rsidRPr="0048731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służb na temat</w:t>
            </w:r>
            <w:r w:rsidR="00902E92" w:rsidRPr="00487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31D">
              <w:rPr>
                <w:rFonts w:ascii="Arial" w:hAnsi="Arial" w:cs="Arial"/>
                <w:sz w:val="18"/>
                <w:szCs w:val="18"/>
              </w:rPr>
              <w:t>zjawiska</w:t>
            </w:r>
          </w:p>
          <w:p w14:paraId="19CABA85" w14:textId="77777777" w:rsidR="003A69DA" w:rsidRPr="0048731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przemocy</w:t>
            </w:r>
            <w:r w:rsidR="00902E92" w:rsidRPr="00487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731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145" w:type="dxa"/>
            <w:shd w:val="clear" w:color="auto" w:fill="DAEEF3" w:themeFill="accent5" w:themeFillTint="33"/>
          </w:tcPr>
          <w:p w14:paraId="116249E6" w14:textId="77777777" w:rsidR="003A69DA" w:rsidRPr="0048731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Opracowanie diagnozy</w:t>
            </w:r>
          </w:p>
          <w:p w14:paraId="02B9BE45" w14:textId="77777777" w:rsidR="003A69DA" w:rsidRPr="0048731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zjawiska przemocy</w:t>
            </w:r>
          </w:p>
          <w:p w14:paraId="2AC51C02" w14:textId="77777777" w:rsidR="003A69DA" w:rsidRPr="0048731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w rodzinie na terenie</w:t>
            </w:r>
          </w:p>
          <w:p w14:paraId="66D04262" w14:textId="77777777" w:rsidR="003A69DA" w:rsidRPr="0048731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woj</w:t>
            </w:r>
            <w:r w:rsidR="008F1240" w:rsidRPr="0048731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8731D">
              <w:rPr>
                <w:rFonts w:ascii="Arial" w:hAnsi="Arial" w:cs="Arial"/>
                <w:sz w:val="18"/>
                <w:szCs w:val="18"/>
              </w:rPr>
              <w:t>mazowieckiego</w:t>
            </w:r>
            <w:r w:rsidR="009443BD" w:rsidRPr="004873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67" w:type="dxa"/>
            <w:shd w:val="clear" w:color="auto" w:fill="DAEEF3" w:themeFill="accent5" w:themeFillTint="33"/>
          </w:tcPr>
          <w:p w14:paraId="5E8F8949" w14:textId="27B4F5DF" w:rsidR="003A69DA" w:rsidRPr="0048731D" w:rsidRDefault="00803A9F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W 2020 roku organizacje pozarządowe nie opracowały diagnozy zjawiska przemocy w rodzinie na terenie woj. mazowieckiego</w:t>
            </w:r>
          </w:p>
        </w:tc>
      </w:tr>
      <w:tr w:rsidR="003A69DA" w:rsidRPr="002E54BD" w14:paraId="439915DB" w14:textId="77777777" w:rsidTr="004C792C">
        <w:tc>
          <w:tcPr>
            <w:tcW w:w="1384" w:type="dxa"/>
            <w:vMerge/>
            <w:shd w:val="clear" w:color="auto" w:fill="DAEEF3" w:themeFill="accent5" w:themeFillTint="33"/>
          </w:tcPr>
          <w:p w14:paraId="68507111" w14:textId="77777777" w:rsidR="003A69DA" w:rsidRPr="002E54BD" w:rsidRDefault="003A69DA" w:rsidP="004A3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DAEEF3" w:themeFill="accent5" w:themeFillTint="33"/>
          </w:tcPr>
          <w:p w14:paraId="710E849F" w14:textId="77777777" w:rsidR="003A69DA" w:rsidRPr="002E54BD" w:rsidRDefault="003A69DA" w:rsidP="004A3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DAEEF3" w:themeFill="accent5" w:themeFillTint="33"/>
          </w:tcPr>
          <w:p w14:paraId="5502B3BC" w14:textId="77777777" w:rsidR="003A69DA" w:rsidRPr="002E54BD" w:rsidRDefault="003A69DA" w:rsidP="00B4469F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Podniesienie</w:t>
            </w:r>
            <w:r w:rsidR="008F1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poziomu wiedzy</w:t>
            </w:r>
            <w:r w:rsidR="008F1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i świadomości</w:t>
            </w:r>
          </w:p>
          <w:p w14:paraId="63B60365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społecznej</w:t>
            </w:r>
            <w:r w:rsidR="008F1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 zakresie</w:t>
            </w:r>
          </w:p>
          <w:p w14:paraId="58AD1A33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przyczyn</w:t>
            </w:r>
            <w:r w:rsidR="008F1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i skutków</w:t>
            </w:r>
          </w:p>
          <w:p w14:paraId="03D2EE92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</w:t>
            </w:r>
            <w:r w:rsidR="008F1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 rodzinie,</w:t>
            </w:r>
          </w:p>
          <w:p w14:paraId="4E171AEC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zmiana</w:t>
            </w:r>
            <w:r w:rsidR="008F1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postrzegania</w:t>
            </w:r>
          </w:p>
          <w:p w14:paraId="6770BF4D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przez</w:t>
            </w:r>
            <w:r w:rsidR="008F1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społeczeństwo</w:t>
            </w:r>
          </w:p>
          <w:p w14:paraId="6B67D891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problemu</w:t>
            </w:r>
            <w:r w:rsidR="008F12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przemocy</w:t>
            </w:r>
          </w:p>
          <w:p w14:paraId="09EC2C96" w14:textId="00E74CF5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145" w:type="dxa"/>
            <w:shd w:val="clear" w:color="auto" w:fill="DAEEF3" w:themeFill="accent5" w:themeFillTint="33"/>
          </w:tcPr>
          <w:p w14:paraId="44773E59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Prowadzenie</w:t>
            </w:r>
          </w:p>
          <w:p w14:paraId="2D9FBD97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regionalnych kampanii</w:t>
            </w:r>
          </w:p>
          <w:p w14:paraId="64391ADA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społecznych, które:</w:t>
            </w:r>
          </w:p>
          <w:p w14:paraId="7DC80498" w14:textId="77777777" w:rsidR="003A69DA" w:rsidRPr="002E54BD" w:rsidRDefault="0018312E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A69DA" w:rsidRPr="002E54BD">
              <w:rPr>
                <w:rFonts w:ascii="Arial" w:hAnsi="Arial" w:cs="Arial"/>
                <w:sz w:val="18"/>
                <w:szCs w:val="18"/>
              </w:rPr>
              <w:t>obalają mity</w:t>
            </w:r>
          </w:p>
          <w:p w14:paraId="7D652E88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stereotypy na temat</w:t>
            </w:r>
          </w:p>
          <w:p w14:paraId="2DB7063A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 w rodzinie;</w:t>
            </w:r>
          </w:p>
          <w:p w14:paraId="6176AB6C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usprawiedliwiają</w:t>
            </w:r>
          </w:p>
          <w:p w14:paraId="209B2B99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jej stosowanie</w:t>
            </w:r>
          </w:p>
          <w:p w14:paraId="7BE44C7E" w14:textId="77777777" w:rsidR="003A69DA" w:rsidRPr="002E54BD" w:rsidRDefault="0018312E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A69DA" w:rsidRPr="002E54BD">
              <w:rPr>
                <w:rFonts w:ascii="Arial" w:hAnsi="Arial" w:cs="Arial"/>
                <w:sz w:val="18"/>
                <w:szCs w:val="18"/>
              </w:rPr>
              <w:t>opisują mechanizmy</w:t>
            </w:r>
          </w:p>
          <w:p w14:paraId="00577BA8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 w rodzinie</w:t>
            </w:r>
          </w:p>
          <w:p w14:paraId="372F9581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oraz jednoznacznie</w:t>
            </w:r>
          </w:p>
          <w:p w14:paraId="3787358E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wskazują na ich</w:t>
            </w:r>
          </w:p>
          <w:p w14:paraId="591E5995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 xml:space="preserve">społeczną szkodliwość </w:t>
            </w:r>
            <w:r w:rsidR="00A67FB4">
              <w:rPr>
                <w:rFonts w:ascii="Arial" w:hAnsi="Arial" w:cs="Arial"/>
                <w:sz w:val="18"/>
                <w:szCs w:val="18"/>
              </w:rPr>
              <w:br/>
            </w:r>
            <w:r w:rsidRPr="002E54BD">
              <w:rPr>
                <w:rFonts w:ascii="Arial" w:hAnsi="Arial" w:cs="Arial"/>
                <w:sz w:val="18"/>
                <w:szCs w:val="18"/>
              </w:rPr>
              <w:t>i</w:t>
            </w:r>
            <w:r w:rsidR="00A67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społeczno-kulturowe</w:t>
            </w:r>
          </w:p>
          <w:p w14:paraId="7C5F9087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uwarunkowania;</w:t>
            </w:r>
          </w:p>
          <w:p w14:paraId="79387E5B" w14:textId="77777777" w:rsidR="003A69DA" w:rsidRPr="002E54BD" w:rsidRDefault="0018312E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-</w:t>
            </w:r>
            <w:r w:rsidR="003A69DA" w:rsidRPr="002E54BD">
              <w:rPr>
                <w:rFonts w:ascii="Arial" w:hAnsi="Arial" w:cs="Arial"/>
                <w:sz w:val="18"/>
                <w:szCs w:val="18"/>
              </w:rPr>
              <w:t xml:space="preserve"> promują metody</w:t>
            </w:r>
          </w:p>
          <w:p w14:paraId="075457E2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wychowawcze</w:t>
            </w:r>
          </w:p>
          <w:p w14:paraId="49BC1F17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bez użycia przemocy</w:t>
            </w:r>
          </w:p>
          <w:p w14:paraId="510192B7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informują o zakazie</w:t>
            </w:r>
          </w:p>
          <w:p w14:paraId="44665CC2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stosowania kar</w:t>
            </w:r>
          </w:p>
          <w:p w14:paraId="260155FF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cielesnych wobec dzieci</w:t>
            </w:r>
          </w:p>
          <w:p w14:paraId="1C4CD11C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przez osoby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wykonujące władzę</w:t>
            </w:r>
          </w:p>
          <w:p w14:paraId="49FEDEDC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rodzicielską</w:t>
            </w:r>
          </w:p>
          <w:p w14:paraId="51B886E5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oraz sprawujące opiekę</w:t>
            </w:r>
          </w:p>
          <w:p w14:paraId="2F1BEB64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lub pieczę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12E" w:rsidRPr="002E54BD">
              <w:rPr>
                <w:rFonts w:ascii="Arial" w:hAnsi="Arial" w:cs="Arial"/>
                <w:sz w:val="18"/>
                <w:szCs w:val="18"/>
              </w:rPr>
              <w:t>-</w:t>
            </w:r>
            <w:r w:rsidRPr="002E54BD">
              <w:rPr>
                <w:rFonts w:ascii="Arial" w:hAnsi="Arial" w:cs="Arial"/>
                <w:sz w:val="18"/>
                <w:szCs w:val="18"/>
              </w:rPr>
              <w:t xml:space="preserve"> promują działania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służące</w:t>
            </w:r>
          </w:p>
          <w:p w14:paraId="5D2219E4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przeciwdziałanie</w:t>
            </w:r>
          </w:p>
          <w:p w14:paraId="0048335F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 w rodzinie,</w:t>
            </w:r>
          </w:p>
          <w:p w14:paraId="6CE77A6F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tym ochronę i pomoc dla osób doznających przemocy oraz</w:t>
            </w:r>
          </w:p>
          <w:p w14:paraId="0750D3A3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interwencję wobec osób</w:t>
            </w:r>
          </w:p>
          <w:p w14:paraId="42D3D7E0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stosujących przemoc.</w:t>
            </w:r>
          </w:p>
        </w:tc>
        <w:tc>
          <w:tcPr>
            <w:tcW w:w="1667" w:type="dxa"/>
            <w:shd w:val="clear" w:color="auto" w:fill="DAEEF3" w:themeFill="accent5" w:themeFillTint="33"/>
          </w:tcPr>
          <w:p w14:paraId="540D870A" w14:textId="2AA487AF" w:rsidR="00CC0793" w:rsidRPr="002E54BD" w:rsidRDefault="00045BA9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7</w:t>
            </w:r>
            <w:r w:rsidR="00CC0793" w:rsidRPr="002E54BD">
              <w:rPr>
                <w:rFonts w:ascii="Arial" w:hAnsi="Arial" w:cs="Arial"/>
                <w:sz w:val="18"/>
                <w:szCs w:val="18"/>
              </w:rPr>
              <w:t xml:space="preserve"> regionalnych kampanii</w:t>
            </w:r>
          </w:p>
          <w:p w14:paraId="26025C3B" w14:textId="77777777" w:rsidR="003A69DA" w:rsidRPr="002E54BD" w:rsidRDefault="00CC0793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społecznych</w:t>
            </w:r>
          </w:p>
        </w:tc>
      </w:tr>
      <w:tr w:rsidR="003A69DA" w:rsidRPr="002E54BD" w14:paraId="3B4707DF" w14:textId="77777777" w:rsidTr="004C792C">
        <w:tc>
          <w:tcPr>
            <w:tcW w:w="1384" w:type="dxa"/>
            <w:vMerge/>
          </w:tcPr>
          <w:p w14:paraId="62E844E7" w14:textId="77777777" w:rsidR="003A69DA" w:rsidRPr="002E54BD" w:rsidRDefault="003A69DA" w:rsidP="004A3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03A843AA" w14:textId="77777777" w:rsidR="003A69DA" w:rsidRPr="002E54BD" w:rsidRDefault="003A69DA" w:rsidP="004A3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DAEEF3" w:themeFill="accent5" w:themeFillTint="33"/>
          </w:tcPr>
          <w:p w14:paraId="693879E4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Realizacja</w:t>
            </w:r>
          </w:p>
          <w:p w14:paraId="36A91551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programów</w:t>
            </w:r>
          </w:p>
          <w:p w14:paraId="0FA39713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przeciwdziałania</w:t>
            </w:r>
          </w:p>
          <w:p w14:paraId="11E774CB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</w:t>
            </w:r>
          </w:p>
          <w:p w14:paraId="77784EC2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  <w:p w14:paraId="5D725F76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oraz ramowego</w:t>
            </w:r>
          </w:p>
          <w:p w14:paraId="07C51CCB" w14:textId="77777777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programu ochrony</w:t>
            </w:r>
          </w:p>
          <w:p w14:paraId="2FEE52F1" w14:textId="447FFB64" w:rsidR="003A69DA" w:rsidRPr="002E54BD" w:rsidRDefault="003A69DA" w:rsidP="003A69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ofiar przemocy</w:t>
            </w:r>
          </w:p>
        </w:tc>
        <w:tc>
          <w:tcPr>
            <w:tcW w:w="2145" w:type="dxa"/>
            <w:shd w:val="clear" w:color="auto" w:fill="DAEEF3" w:themeFill="accent5" w:themeFillTint="33"/>
          </w:tcPr>
          <w:p w14:paraId="64F0AE0E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Realizacja</w:t>
            </w:r>
          </w:p>
          <w:p w14:paraId="00524C5F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Wojewódzkiego</w:t>
            </w:r>
          </w:p>
          <w:p w14:paraId="70488099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Programu</w:t>
            </w:r>
          </w:p>
          <w:p w14:paraId="287A4E3E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Przeciwdziałania</w:t>
            </w:r>
          </w:p>
          <w:p w14:paraId="77186E85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 xml:space="preserve">Przemocy </w:t>
            </w:r>
          </w:p>
          <w:p w14:paraId="7F54E7E3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oraz Ramowego</w:t>
            </w:r>
          </w:p>
          <w:p w14:paraId="7750EE2A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Programu Ochrony</w:t>
            </w:r>
          </w:p>
          <w:p w14:paraId="76CDC774" w14:textId="77777777" w:rsidR="003A69DA" w:rsidRPr="002E54BD" w:rsidRDefault="003A69DA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Ofiar Przemocy.</w:t>
            </w:r>
          </w:p>
        </w:tc>
        <w:tc>
          <w:tcPr>
            <w:tcW w:w="1667" w:type="dxa"/>
            <w:shd w:val="clear" w:color="auto" w:fill="DAEEF3" w:themeFill="accent5" w:themeFillTint="33"/>
          </w:tcPr>
          <w:p w14:paraId="4F699344" w14:textId="471B955D" w:rsidR="00984EE4" w:rsidRPr="0048731D" w:rsidRDefault="00F24BBE" w:rsidP="004C792C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28</w:t>
            </w:r>
            <w:r w:rsidR="00D364F8" w:rsidRPr="00487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3E1B" w:rsidRPr="0048731D">
              <w:rPr>
                <w:rFonts w:ascii="Arial" w:hAnsi="Arial" w:cs="Arial"/>
                <w:sz w:val="18"/>
                <w:szCs w:val="18"/>
              </w:rPr>
              <w:t>organizacj</w:t>
            </w:r>
            <w:r w:rsidRPr="0048731D">
              <w:rPr>
                <w:rFonts w:ascii="Arial" w:hAnsi="Arial" w:cs="Arial"/>
                <w:sz w:val="18"/>
                <w:szCs w:val="18"/>
              </w:rPr>
              <w:t>i</w:t>
            </w:r>
            <w:r w:rsidR="00D364F8" w:rsidRPr="00487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EE4" w:rsidRPr="0048731D">
              <w:rPr>
                <w:rFonts w:ascii="Arial" w:hAnsi="Arial" w:cs="Arial"/>
                <w:sz w:val="18"/>
                <w:szCs w:val="18"/>
              </w:rPr>
              <w:t>realizował</w:t>
            </w:r>
            <w:r w:rsidR="00255991">
              <w:rPr>
                <w:rFonts w:ascii="Arial" w:hAnsi="Arial" w:cs="Arial"/>
                <w:sz w:val="18"/>
                <w:szCs w:val="18"/>
              </w:rPr>
              <w:t>o</w:t>
            </w:r>
            <w:r w:rsidR="00984EE4" w:rsidRPr="00487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792C" w:rsidRPr="0048731D">
              <w:rPr>
                <w:rFonts w:ascii="Arial" w:hAnsi="Arial" w:cs="Arial"/>
                <w:sz w:val="18"/>
                <w:szCs w:val="18"/>
              </w:rPr>
              <w:t xml:space="preserve">założenia </w:t>
            </w:r>
            <w:r w:rsidR="00984EE4" w:rsidRPr="0048731D">
              <w:rPr>
                <w:rFonts w:ascii="Arial" w:hAnsi="Arial" w:cs="Arial"/>
                <w:sz w:val="18"/>
                <w:szCs w:val="18"/>
              </w:rPr>
              <w:t>Wojewódzki</w:t>
            </w:r>
            <w:r w:rsidR="004C792C" w:rsidRPr="0048731D">
              <w:rPr>
                <w:rFonts w:ascii="Arial" w:hAnsi="Arial" w:cs="Arial"/>
                <w:sz w:val="18"/>
                <w:szCs w:val="18"/>
              </w:rPr>
              <w:t>ego</w:t>
            </w:r>
          </w:p>
          <w:p w14:paraId="204387B9" w14:textId="77777777" w:rsidR="00984EE4" w:rsidRPr="0048731D" w:rsidRDefault="00984EE4" w:rsidP="004C792C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Programu</w:t>
            </w:r>
          </w:p>
          <w:p w14:paraId="59BA8CE3" w14:textId="77777777" w:rsidR="00984EE4" w:rsidRPr="0048731D" w:rsidRDefault="00984EE4" w:rsidP="004C792C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Przeciwdziałania</w:t>
            </w:r>
          </w:p>
          <w:p w14:paraId="64BBC1A5" w14:textId="77777777" w:rsidR="00984EE4" w:rsidRPr="0048731D" w:rsidRDefault="00984EE4" w:rsidP="004C792C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Przemocy</w:t>
            </w:r>
          </w:p>
          <w:p w14:paraId="1200C756" w14:textId="77777777" w:rsidR="00984EE4" w:rsidRPr="0048731D" w:rsidRDefault="00984EE4" w:rsidP="004C792C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w Rodzinie</w:t>
            </w:r>
          </w:p>
          <w:p w14:paraId="42EBF367" w14:textId="77777777" w:rsidR="00984EE4" w:rsidRPr="0048731D" w:rsidRDefault="00984EE4" w:rsidP="004C792C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oraz Ramowego</w:t>
            </w:r>
          </w:p>
          <w:p w14:paraId="70E582FE" w14:textId="77777777" w:rsidR="00984EE4" w:rsidRPr="0048731D" w:rsidRDefault="00984EE4" w:rsidP="004C792C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Programu Ochrony</w:t>
            </w:r>
          </w:p>
          <w:p w14:paraId="2FDF3C8A" w14:textId="77777777" w:rsidR="00EE3BBA" w:rsidRPr="0048731D" w:rsidRDefault="00984EE4" w:rsidP="00EE3BBA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 xml:space="preserve">Ofiar Przemocy, w ramach działań organizacje prowadziły </w:t>
            </w:r>
            <w:r w:rsidR="00EB62CF" w:rsidRPr="0048731D">
              <w:rPr>
                <w:rFonts w:ascii="Arial" w:hAnsi="Arial" w:cs="Arial"/>
                <w:sz w:val="18"/>
                <w:szCs w:val="18"/>
              </w:rPr>
              <w:t xml:space="preserve">warsztaty, kampanie społeczne </w:t>
            </w:r>
            <w:r w:rsidR="004C792C" w:rsidRPr="0048731D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EB62CF" w:rsidRPr="0048731D">
              <w:rPr>
                <w:rFonts w:ascii="Arial" w:hAnsi="Arial" w:cs="Arial"/>
                <w:sz w:val="18"/>
                <w:szCs w:val="18"/>
              </w:rPr>
              <w:t xml:space="preserve">w tym wydawały </w:t>
            </w:r>
            <w:r w:rsidR="004C792C" w:rsidRPr="0048731D">
              <w:rPr>
                <w:rFonts w:ascii="Arial" w:hAnsi="Arial" w:cs="Arial"/>
                <w:sz w:val="18"/>
                <w:szCs w:val="18"/>
              </w:rPr>
              <w:t>broszury,</w:t>
            </w:r>
            <w:r w:rsidR="00E37351" w:rsidRPr="0048731D">
              <w:rPr>
                <w:rFonts w:ascii="Arial" w:hAnsi="Arial" w:cs="Arial"/>
                <w:sz w:val="18"/>
                <w:szCs w:val="18"/>
              </w:rPr>
              <w:t xml:space="preserve"> biuletyny </w:t>
            </w:r>
            <w:r w:rsidR="0014275D" w:rsidRPr="0048731D">
              <w:rPr>
                <w:rFonts w:ascii="Arial" w:hAnsi="Arial" w:cs="Arial"/>
                <w:sz w:val="18"/>
                <w:szCs w:val="18"/>
              </w:rPr>
              <w:br/>
            </w:r>
            <w:r w:rsidR="00E37351" w:rsidRPr="0048731D">
              <w:rPr>
                <w:rFonts w:ascii="Arial" w:hAnsi="Arial" w:cs="Arial"/>
                <w:sz w:val="18"/>
                <w:szCs w:val="18"/>
              </w:rPr>
              <w:t>i ulotki)</w:t>
            </w:r>
            <w:r w:rsidR="00EB62CF" w:rsidRPr="0048731D">
              <w:rPr>
                <w:rFonts w:ascii="Arial" w:hAnsi="Arial" w:cs="Arial"/>
                <w:sz w:val="18"/>
                <w:szCs w:val="18"/>
              </w:rPr>
              <w:t>, konferencje,</w:t>
            </w:r>
            <w:r w:rsidR="00E37351" w:rsidRPr="0048731D">
              <w:rPr>
                <w:rFonts w:ascii="Arial" w:hAnsi="Arial" w:cs="Arial"/>
                <w:sz w:val="18"/>
                <w:szCs w:val="18"/>
              </w:rPr>
              <w:t xml:space="preserve"> debaty, szkolenia, </w:t>
            </w:r>
            <w:r w:rsidR="004C792C" w:rsidRPr="0048731D">
              <w:rPr>
                <w:rFonts w:ascii="Arial" w:hAnsi="Arial" w:cs="Arial"/>
                <w:sz w:val="18"/>
                <w:szCs w:val="18"/>
              </w:rPr>
              <w:t>prowadziły wsparcie bezpośrednie</w:t>
            </w:r>
            <w:r w:rsidR="00EE3BBA" w:rsidRPr="0048731D">
              <w:rPr>
                <w:rFonts w:ascii="Arial" w:hAnsi="Arial" w:cs="Arial"/>
                <w:sz w:val="18"/>
                <w:szCs w:val="18"/>
              </w:rPr>
              <w:t xml:space="preserve"> oraz działania informacyjno-edukacyjne ukierunkowane na ograniczenie przemocy </w:t>
            </w:r>
          </w:p>
          <w:p w14:paraId="22225420" w14:textId="77777777" w:rsidR="00EE3BBA" w:rsidRPr="0048731D" w:rsidRDefault="00EE3BBA" w:rsidP="00EE3BBA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 xml:space="preserve">w rodzinie </w:t>
            </w:r>
          </w:p>
          <w:p w14:paraId="1A0208DF" w14:textId="77777777" w:rsidR="00EE3BBA" w:rsidRPr="0048731D" w:rsidRDefault="00EE3BBA" w:rsidP="00EE3BBA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 xml:space="preserve">w związku </w:t>
            </w:r>
          </w:p>
          <w:p w14:paraId="5B1B2428" w14:textId="5F88F4BA" w:rsidR="003A69DA" w:rsidRPr="0048731D" w:rsidRDefault="00EE3BBA" w:rsidP="00EE3BBA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z alkoholem</w:t>
            </w:r>
            <w:r w:rsidR="00C02043" w:rsidRPr="004873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2246" w:rsidRPr="002E54BD" w14:paraId="42ECEA64" w14:textId="77777777" w:rsidTr="004C792C">
        <w:tc>
          <w:tcPr>
            <w:tcW w:w="1384" w:type="dxa"/>
            <w:shd w:val="clear" w:color="auto" w:fill="FDE9D9" w:themeFill="accent6" w:themeFillTint="33"/>
          </w:tcPr>
          <w:p w14:paraId="2F05BAB9" w14:textId="77777777" w:rsidR="005938D3" w:rsidRPr="002E54BD" w:rsidRDefault="005938D3" w:rsidP="000805F0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Ochrona</w:t>
            </w:r>
          </w:p>
          <w:p w14:paraId="09D91457" w14:textId="77777777" w:rsidR="005938D3" w:rsidRPr="002E54BD" w:rsidRDefault="005938D3" w:rsidP="000805F0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pomoc osobom</w:t>
            </w:r>
          </w:p>
          <w:p w14:paraId="67EE0BDE" w14:textId="77777777" w:rsidR="005938D3" w:rsidRPr="002E54BD" w:rsidRDefault="005938D3" w:rsidP="000805F0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dotkniętym</w:t>
            </w:r>
          </w:p>
          <w:p w14:paraId="324A41AE" w14:textId="77777777" w:rsidR="005938D3" w:rsidRPr="002E54BD" w:rsidRDefault="005938D3" w:rsidP="000805F0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przemocą</w:t>
            </w:r>
          </w:p>
          <w:p w14:paraId="65C6779E" w14:textId="77777777" w:rsidR="00212246" w:rsidRPr="002E54BD" w:rsidRDefault="005938D3" w:rsidP="000805F0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14:paraId="09E7C636" w14:textId="77777777" w:rsidR="005938D3" w:rsidRPr="002E54BD" w:rsidRDefault="005938D3" w:rsidP="00593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Zwiększenie</w:t>
            </w:r>
          </w:p>
          <w:p w14:paraId="1BABC8FB" w14:textId="77777777" w:rsidR="005938D3" w:rsidRPr="002E54BD" w:rsidRDefault="005938D3" w:rsidP="00593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dostępności</w:t>
            </w:r>
          </w:p>
          <w:p w14:paraId="284A03FA" w14:textId="77777777" w:rsidR="005938D3" w:rsidRPr="002E54BD" w:rsidRDefault="005938D3" w:rsidP="00593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skuteczności</w:t>
            </w:r>
          </w:p>
          <w:p w14:paraId="3A87498A" w14:textId="77777777" w:rsidR="005938D3" w:rsidRPr="002E54BD" w:rsidRDefault="005938D3" w:rsidP="00593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ochrony</w:t>
            </w:r>
          </w:p>
          <w:p w14:paraId="731D040D" w14:textId="77777777" w:rsidR="005938D3" w:rsidRPr="002E54BD" w:rsidRDefault="005938D3" w:rsidP="00593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oraz wsparcia osób</w:t>
            </w:r>
          </w:p>
          <w:p w14:paraId="3B316D85" w14:textId="77777777" w:rsidR="005938D3" w:rsidRPr="002E54BD" w:rsidRDefault="005938D3" w:rsidP="00593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dotkniętych</w:t>
            </w:r>
          </w:p>
          <w:p w14:paraId="72435876" w14:textId="77777777" w:rsidR="005938D3" w:rsidRPr="002E54BD" w:rsidRDefault="005938D3" w:rsidP="00593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przemocą</w:t>
            </w:r>
          </w:p>
          <w:p w14:paraId="1CA59C35" w14:textId="77777777" w:rsidR="00212246" w:rsidRPr="002E54BD" w:rsidRDefault="005938D3" w:rsidP="005938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219" w:type="dxa"/>
            <w:shd w:val="clear" w:color="auto" w:fill="FDE9D9" w:themeFill="accent6" w:themeFillTint="33"/>
          </w:tcPr>
          <w:p w14:paraId="1866621E" w14:textId="77777777" w:rsidR="00760569" w:rsidRPr="002E54BD" w:rsidRDefault="00760569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Upowszechnienie</w:t>
            </w:r>
          </w:p>
          <w:p w14:paraId="2ACEC99A" w14:textId="77777777" w:rsidR="00760569" w:rsidRPr="002E54BD" w:rsidRDefault="00BF15E0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</w:t>
            </w:r>
            <w:r w:rsidR="00760569" w:rsidRPr="002E54BD">
              <w:rPr>
                <w:rFonts w:ascii="Arial" w:hAnsi="Arial" w:cs="Arial"/>
                <w:sz w:val="18"/>
                <w:szCs w:val="18"/>
              </w:rPr>
              <w:t>nformacji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569" w:rsidRPr="002E54BD">
              <w:rPr>
                <w:rFonts w:ascii="Arial" w:hAnsi="Arial" w:cs="Arial"/>
                <w:sz w:val="18"/>
                <w:szCs w:val="18"/>
              </w:rPr>
              <w:t>i edukacji</w:t>
            </w:r>
          </w:p>
          <w:p w14:paraId="5A18F555" w14:textId="77777777" w:rsidR="00760569" w:rsidRPr="002E54BD" w:rsidRDefault="00760569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zakresie</w:t>
            </w:r>
          </w:p>
          <w:p w14:paraId="0A88964C" w14:textId="77777777" w:rsidR="00760569" w:rsidRPr="002E54BD" w:rsidRDefault="00760569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możliwości i form</w:t>
            </w:r>
          </w:p>
          <w:p w14:paraId="34FAA1F9" w14:textId="77777777" w:rsidR="00760569" w:rsidRPr="002E54BD" w:rsidRDefault="00760569" w:rsidP="000805F0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udzielania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pomocy osobom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dotkniętym</w:t>
            </w:r>
          </w:p>
          <w:p w14:paraId="0E24A86C" w14:textId="77777777" w:rsidR="00212246" w:rsidRPr="002E54BD" w:rsidRDefault="00760569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przemocą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14:paraId="2F5DFE58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Realizowanie przez</w:t>
            </w:r>
          </w:p>
          <w:p w14:paraId="43F337E8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instytucje publiczne</w:t>
            </w:r>
          </w:p>
          <w:p w14:paraId="64B49320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zajmujące się pomocą</w:t>
            </w:r>
          </w:p>
          <w:p w14:paraId="7E7D1647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osobom dotkniętym</w:t>
            </w:r>
          </w:p>
          <w:p w14:paraId="1FCC91F7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przemocą w rodzinie</w:t>
            </w:r>
          </w:p>
          <w:p w14:paraId="06086110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formie poradnictwa</w:t>
            </w:r>
          </w:p>
          <w:p w14:paraId="0A805C5C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medycznego,</w:t>
            </w:r>
          </w:p>
          <w:p w14:paraId="7963FC13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psychologicznego,</w:t>
            </w:r>
          </w:p>
          <w:p w14:paraId="0BCA701F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prawnego, socjalnego,</w:t>
            </w:r>
          </w:p>
          <w:p w14:paraId="703C1B9E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zawodowego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i rodzinnego.</w:t>
            </w:r>
          </w:p>
          <w:p w14:paraId="4CFC6BBE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Zwiększenie aktywności</w:t>
            </w:r>
          </w:p>
          <w:p w14:paraId="0ABE2EDE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funkcjonujących</w:t>
            </w:r>
          </w:p>
          <w:p w14:paraId="3D18C221" w14:textId="08F8A186" w:rsidR="00760569" w:rsidRPr="002E54BD" w:rsidRDefault="00974607" w:rsidP="004A0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760569" w:rsidRPr="002E54BD">
              <w:rPr>
                <w:rFonts w:ascii="Arial" w:hAnsi="Arial" w:cs="Arial"/>
                <w:sz w:val="18"/>
                <w:szCs w:val="18"/>
              </w:rPr>
              <w:t xml:space="preserve">środków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760569" w:rsidRPr="002E54BD">
              <w:rPr>
                <w:rFonts w:ascii="Arial" w:hAnsi="Arial" w:cs="Arial"/>
                <w:sz w:val="18"/>
                <w:szCs w:val="18"/>
              </w:rPr>
              <w:t>nterwencji</w:t>
            </w:r>
          </w:p>
          <w:p w14:paraId="79DC50C3" w14:textId="45594036" w:rsidR="00760569" w:rsidRPr="002E54BD" w:rsidRDefault="00974607" w:rsidP="004A0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760569" w:rsidRPr="002E54BD">
              <w:rPr>
                <w:rFonts w:ascii="Arial" w:hAnsi="Arial" w:cs="Arial"/>
                <w:sz w:val="18"/>
                <w:szCs w:val="18"/>
              </w:rPr>
              <w:t xml:space="preserve">ryzysowej </w:t>
            </w:r>
            <w:r w:rsidR="00A67FB4">
              <w:rPr>
                <w:rFonts w:ascii="Arial" w:hAnsi="Arial" w:cs="Arial"/>
                <w:sz w:val="18"/>
                <w:szCs w:val="18"/>
              </w:rPr>
              <w:br/>
            </w:r>
            <w:r w:rsidR="00760569" w:rsidRPr="002E54BD">
              <w:rPr>
                <w:rFonts w:ascii="Arial" w:hAnsi="Arial" w:cs="Arial"/>
                <w:sz w:val="18"/>
                <w:szCs w:val="18"/>
              </w:rPr>
              <w:t>na</w:t>
            </w:r>
            <w:r w:rsidR="00A67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569" w:rsidRPr="002E54BD">
              <w:rPr>
                <w:rFonts w:ascii="Arial" w:hAnsi="Arial" w:cs="Arial"/>
                <w:sz w:val="18"/>
                <w:szCs w:val="18"/>
              </w:rPr>
              <w:t>Mazowszu poprzez</w:t>
            </w:r>
          </w:p>
          <w:p w14:paraId="141354CF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doposażenie</w:t>
            </w:r>
          </w:p>
          <w:p w14:paraId="44A9485D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pomieszczeń,</w:t>
            </w:r>
          </w:p>
          <w:p w14:paraId="2D49F659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podniesienia jakości</w:t>
            </w:r>
          </w:p>
          <w:p w14:paraId="097C70A7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oferowanych usług</w:t>
            </w:r>
          </w:p>
          <w:p w14:paraId="05FA729D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ich dostępności</w:t>
            </w:r>
          </w:p>
          <w:p w14:paraId="740BB07F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 uwzględnieniem</w:t>
            </w:r>
          </w:p>
          <w:p w14:paraId="7F7EF291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profilaktyki</w:t>
            </w:r>
          </w:p>
          <w:p w14:paraId="442C9D63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rozwiązywania</w:t>
            </w:r>
          </w:p>
          <w:p w14:paraId="7E9EAA6A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problemów</w:t>
            </w:r>
          </w:p>
          <w:p w14:paraId="27FCA157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alkoholowych i przeciw</w:t>
            </w:r>
          </w:p>
          <w:p w14:paraId="21C651C3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uzależnieniom,</w:t>
            </w:r>
          </w:p>
          <w:p w14:paraId="503B606F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zwiększenie</w:t>
            </w:r>
          </w:p>
          <w:p w14:paraId="10EF5DD1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zatrudnienia</w:t>
            </w:r>
          </w:p>
          <w:p w14:paraId="49EEC616" w14:textId="77777777" w:rsidR="00212246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pracowników merytorycznych OIK</w:t>
            </w:r>
            <w:r w:rsidR="00C60D3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67" w:type="dxa"/>
            <w:shd w:val="clear" w:color="auto" w:fill="FDE9D9" w:themeFill="accent6" w:themeFillTint="33"/>
          </w:tcPr>
          <w:p w14:paraId="68320571" w14:textId="2082E2AC" w:rsidR="00072A98" w:rsidRPr="0048731D" w:rsidRDefault="008241CF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7</w:t>
            </w:r>
            <w:r w:rsidR="00072A98" w:rsidRPr="00487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304" w:rsidRPr="0048731D">
              <w:rPr>
                <w:rFonts w:ascii="Arial" w:hAnsi="Arial" w:cs="Arial"/>
                <w:sz w:val="18"/>
                <w:szCs w:val="18"/>
              </w:rPr>
              <w:t>organizacji</w:t>
            </w:r>
            <w:r w:rsidR="00072A98" w:rsidRPr="0048731D">
              <w:rPr>
                <w:rFonts w:ascii="Arial" w:hAnsi="Arial" w:cs="Arial"/>
                <w:sz w:val="18"/>
                <w:szCs w:val="18"/>
              </w:rPr>
              <w:t xml:space="preserve"> realizowało cel poprzez podejmowanie takich działań jak: </w:t>
            </w:r>
            <w:r w:rsidR="00694304" w:rsidRPr="0048731D">
              <w:rPr>
                <w:rFonts w:ascii="Arial" w:hAnsi="Arial" w:cs="Arial"/>
                <w:sz w:val="18"/>
                <w:szCs w:val="18"/>
              </w:rPr>
              <w:t xml:space="preserve"> bezpośrednie poradnictwo</w:t>
            </w:r>
            <w:r w:rsidR="00072A98" w:rsidRPr="0048731D">
              <w:rPr>
                <w:rFonts w:ascii="Arial" w:hAnsi="Arial" w:cs="Arial"/>
                <w:sz w:val="18"/>
                <w:szCs w:val="18"/>
              </w:rPr>
              <w:t>, realizacja</w:t>
            </w:r>
          </w:p>
          <w:p w14:paraId="6207BCE1" w14:textId="77777777" w:rsidR="00072A98" w:rsidRPr="0048731D" w:rsidRDefault="00072A98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programów</w:t>
            </w:r>
          </w:p>
          <w:p w14:paraId="5DE5F51A" w14:textId="77777777" w:rsidR="00072A98" w:rsidRPr="0048731D" w:rsidRDefault="00072A98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 xml:space="preserve">ochrony ofiar przemocy </w:t>
            </w:r>
          </w:p>
          <w:p w14:paraId="59F8DFD4" w14:textId="77777777" w:rsidR="00072A98" w:rsidRPr="0048731D" w:rsidRDefault="00072A98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 xml:space="preserve">w rodzinie </w:t>
            </w:r>
          </w:p>
          <w:p w14:paraId="3BAFABBF" w14:textId="77777777" w:rsidR="00072A98" w:rsidRPr="0048731D" w:rsidRDefault="00072A98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 xml:space="preserve">w związku </w:t>
            </w:r>
          </w:p>
          <w:p w14:paraId="5D5C8F28" w14:textId="3CA53950" w:rsidR="00212246" w:rsidRPr="0048731D" w:rsidRDefault="00072A98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z alkoholem</w:t>
            </w:r>
          </w:p>
        </w:tc>
      </w:tr>
      <w:tr w:rsidR="00212246" w:rsidRPr="002E54BD" w14:paraId="1814D4EB" w14:textId="77777777" w:rsidTr="004C792C">
        <w:tc>
          <w:tcPr>
            <w:tcW w:w="1384" w:type="dxa"/>
            <w:shd w:val="clear" w:color="auto" w:fill="FDE9D9" w:themeFill="accent6" w:themeFillTint="33"/>
          </w:tcPr>
          <w:p w14:paraId="15E8D7A5" w14:textId="77777777" w:rsidR="00212246" w:rsidRPr="002E54BD" w:rsidRDefault="00212246" w:rsidP="004A3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FDE9D9" w:themeFill="accent6" w:themeFillTint="33"/>
          </w:tcPr>
          <w:p w14:paraId="20A59C33" w14:textId="77777777" w:rsidR="00212246" w:rsidRPr="002E54BD" w:rsidRDefault="00212246" w:rsidP="004A35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DE9D9" w:themeFill="accent6" w:themeFillTint="33"/>
          </w:tcPr>
          <w:p w14:paraId="0C662068" w14:textId="77777777" w:rsidR="00760569" w:rsidRPr="002E54BD" w:rsidRDefault="00760569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Udzielenie</w:t>
            </w:r>
          </w:p>
          <w:p w14:paraId="44F5DB05" w14:textId="77777777" w:rsidR="00760569" w:rsidRPr="002E54BD" w:rsidRDefault="00760569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pomocy i wsparcia</w:t>
            </w:r>
          </w:p>
          <w:p w14:paraId="26E03339" w14:textId="77777777" w:rsidR="00760569" w:rsidRPr="002E54BD" w:rsidRDefault="00760569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osobom</w:t>
            </w:r>
          </w:p>
          <w:p w14:paraId="0219D479" w14:textId="77777777" w:rsidR="00760569" w:rsidRPr="002E54BD" w:rsidRDefault="00760569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dotkniętym</w:t>
            </w:r>
          </w:p>
          <w:p w14:paraId="33F8D35D" w14:textId="77777777" w:rsidR="00760569" w:rsidRPr="002E54BD" w:rsidRDefault="00760569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przemocą</w:t>
            </w:r>
          </w:p>
          <w:p w14:paraId="6BD17379" w14:textId="77777777" w:rsidR="00212246" w:rsidRPr="002E54BD" w:rsidRDefault="00760569" w:rsidP="007605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14:paraId="5D47CDE2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Tworzenie i zwiększenie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zakresu działania oraz</w:t>
            </w:r>
          </w:p>
          <w:p w14:paraId="26B24AB8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dostępności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do lokalnych telefonów</w:t>
            </w:r>
          </w:p>
          <w:p w14:paraId="20E932BD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zaufania,</w:t>
            </w:r>
          </w:p>
          <w:p w14:paraId="2D4C317C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interwencyjnych</w:t>
            </w:r>
          </w:p>
          <w:p w14:paraId="5F133E0F" w14:textId="77777777" w:rsidR="00760569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 xml:space="preserve">lub informacyjnych </w:t>
            </w:r>
            <w:r w:rsidR="00A67FB4">
              <w:rPr>
                <w:rFonts w:ascii="Arial" w:hAnsi="Arial" w:cs="Arial"/>
                <w:sz w:val="18"/>
                <w:szCs w:val="18"/>
              </w:rPr>
              <w:br/>
            </w:r>
            <w:r w:rsidRPr="002E54BD">
              <w:rPr>
                <w:rFonts w:ascii="Arial" w:hAnsi="Arial" w:cs="Arial"/>
                <w:sz w:val="18"/>
                <w:szCs w:val="18"/>
              </w:rPr>
              <w:t>dla</w:t>
            </w:r>
            <w:r w:rsidR="00A67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osób dotkniętych</w:t>
            </w:r>
          </w:p>
          <w:p w14:paraId="0040A164" w14:textId="77777777" w:rsidR="00212246" w:rsidRPr="002E54BD" w:rsidRDefault="00760569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przemocą w rodzinie.</w:t>
            </w:r>
          </w:p>
        </w:tc>
        <w:tc>
          <w:tcPr>
            <w:tcW w:w="1667" w:type="dxa"/>
            <w:shd w:val="clear" w:color="auto" w:fill="FDE9D9" w:themeFill="accent6" w:themeFillTint="33"/>
          </w:tcPr>
          <w:p w14:paraId="4A7C27EF" w14:textId="282193E7" w:rsidR="00212246" w:rsidRPr="0048731D" w:rsidRDefault="00D3412B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2</w:t>
            </w:r>
            <w:r w:rsidR="006C59A9" w:rsidRPr="0048731D">
              <w:rPr>
                <w:rFonts w:ascii="Arial" w:hAnsi="Arial" w:cs="Arial"/>
                <w:sz w:val="18"/>
                <w:szCs w:val="18"/>
              </w:rPr>
              <w:t xml:space="preserve"> organizacje prowadziły telefon zaufania</w:t>
            </w:r>
          </w:p>
        </w:tc>
      </w:tr>
      <w:tr w:rsidR="00212246" w:rsidRPr="002E54BD" w14:paraId="5AAAF92D" w14:textId="77777777" w:rsidTr="004C792C">
        <w:tc>
          <w:tcPr>
            <w:tcW w:w="1384" w:type="dxa"/>
            <w:shd w:val="clear" w:color="auto" w:fill="FFFFCC"/>
          </w:tcPr>
          <w:p w14:paraId="7238FC1B" w14:textId="60AE10D9" w:rsidR="00120FE8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Oddziaływa</w:t>
            </w:r>
            <w:r w:rsidR="00900EC0">
              <w:rPr>
                <w:rFonts w:ascii="Arial" w:hAnsi="Arial" w:cs="Arial"/>
                <w:sz w:val="18"/>
                <w:szCs w:val="18"/>
              </w:rPr>
              <w:t>-</w:t>
            </w:r>
            <w:r w:rsidRPr="002E54BD">
              <w:rPr>
                <w:rFonts w:ascii="Arial" w:hAnsi="Arial" w:cs="Arial"/>
                <w:sz w:val="18"/>
                <w:szCs w:val="18"/>
              </w:rPr>
              <w:t>nie</w:t>
            </w:r>
            <w:r w:rsidR="00900E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na osoby</w:t>
            </w:r>
          </w:p>
          <w:p w14:paraId="0F2C959E" w14:textId="77777777" w:rsidR="00120FE8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stosujące</w:t>
            </w:r>
          </w:p>
          <w:p w14:paraId="3C7480FA" w14:textId="77777777" w:rsidR="00212246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</w:t>
            </w:r>
          </w:p>
        </w:tc>
        <w:tc>
          <w:tcPr>
            <w:tcW w:w="1873" w:type="dxa"/>
            <w:shd w:val="clear" w:color="auto" w:fill="FFFFCC"/>
          </w:tcPr>
          <w:p w14:paraId="5C84C199" w14:textId="77777777" w:rsidR="00120FE8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Zwiększenie</w:t>
            </w:r>
          </w:p>
          <w:p w14:paraId="6C03EF0F" w14:textId="77777777" w:rsidR="00120FE8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skuteczności</w:t>
            </w:r>
          </w:p>
          <w:p w14:paraId="6DF7028A" w14:textId="77777777" w:rsidR="00120FE8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oddziaływań wobec</w:t>
            </w:r>
          </w:p>
          <w:p w14:paraId="38295E25" w14:textId="77777777" w:rsidR="00120FE8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osób stosujących</w:t>
            </w:r>
          </w:p>
          <w:p w14:paraId="260D8E94" w14:textId="77777777" w:rsidR="00212246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219" w:type="dxa"/>
            <w:shd w:val="clear" w:color="auto" w:fill="FFFFCC"/>
          </w:tcPr>
          <w:p w14:paraId="71239523" w14:textId="77777777" w:rsidR="00120FE8" w:rsidRPr="002E54BD" w:rsidRDefault="00120FE8" w:rsidP="000805F0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Realizowanie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wobec osób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stosujących</w:t>
            </w:r>
          </w:p>
          <w:p w14:paraId="7D1D4397" w14:textId="77777777" w:rsidR="00120FE8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 rodzinie,</w:t>
            </w:r>
          </w:p>
          <w:p w14:paraId="66B6FD00" w14:textId="77777777" w:rsidR="00120FE8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programów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oddziaływań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korekcyjno</w:t>
            </w:r>
            <w:r w:rsidR="00BF15E0">
              <w:rPr>
                <w:rFonts w:ascii="Arial" w:hAnsi="Arial" w:cs="Arial"/>
                <w:sz w:val="18"/>
                <w:szCs w:val="18"/>
              </w:rPr>
              <w:t>-</w:t>
            </w:r>
            <w:r w:rsidRPr="002E54BD">
              <w:rPr>
                <w:rFonts w:ascii="Arial" w:hAnsi="Arial" w:cs="Arial"/>
                <w:sz w:val="18"/>
                <w:szCs w:val="18"/>
              </w:rPr>
              <w:t>edukacyjnych</w:t>
            </w:r>
          </w:p>
          <w:p w14:paraId="1514E0AA" w14:textId="77777777" w:rsidR="00120FE8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zmierzających</w:t>
            </w:r>
          </w:p>
          <w:p w14:paraId="5CFB904E" w14:textId="77777777" w:rsidR="00120FE8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do zaprzestania</w:t>
            </w:r>
          </w:p>
          <w:p w14:paraId="39DBE32B" w14:textId="77777777" w:rsidR="00212246" w:rsidRPr="002E54BD" w:rsidRDefault="00120FE8" w:rsidP="00120F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145" w:type="dxa"/>
            <w:shd w:val="clear" w:color="auto" w:fill="FFFFCC"/>
          </w:tcPr>
          <w:p w14:paraId="43A6B280" w14:textId="77777777" w:rsidR="00120FE8" w:rsidRPr="002E54BD" w:rsidRDefault="00120FE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Opracowanie ramowych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programów oddziaływań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korekcyjno</w:t>
            </w:r>
            <w:r w:rsidR="00BF15E0">
              <w:rPr>
                <w:rFonts w:ascii="Arial" w:hAnsi="Arial" w:cs="Arial"/>
                <w:sz w:val="18"/>
                <w:szCs w:val="18"/>
              </w:rPr>
              <w:t>-</w:t>
            </w:r>
            <w:r w:rsidRPr="002E54BD">
              <w:rPr>
                <w:rFonts w:ascii="Arial" w:hAnsi="Arial" w:cs="Arial"/>
                <w:sz w:val="18"/>
                <w:szCs w:val="18"/>
              </w:rPr>
              <w:t>edukacyjnych dla osób</w:t>
            </w:r>
          </w:p>
          <w:p w14:paraId="6D1AB615" w14:textId="77777777" w:rsidR="00212246" w:rsidRPr="002E54BD" w:rsidRDefault="00120FE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stosujących przemoc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5E0">
              <w:rPr>
                <w:rFonts w:ascii="Arial" w:hAnsi="Arial" w:cs="Arial"/>
                <w:sz w:val="18"/>
                <w:szCs w:val="18"/>
              </w:rPr>
              <w:br/>
            </w: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667" w:type="dxa"/>
            <w:shd w:val="clear" w:color="auto" w:fill="FFFFCC"/>
          </w:tcPr>
          <w:p w14:paraId="34C83ED0" w14:textId="38139CF7" w:rsidR="00236505" w:rsidRPr="0048731D" w:rsidRDefault="00317D30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10</w:t>
            </w:r>
            <w:r w:rsidR="00236505" w:rsidRPr="0048731D">
              <w:rPr>
                <w:rFonts w:ascii="Arial" w:hAnsi="Arial" w:cs="Arial"/>
                <w:sz w:val="18"/>
                <w:szCs w:val="18"/>
              </w:rPr>
              <w:t xml:space="preserve"> organizacje realizowały</w:t>
            </w:r>
          </w:p>
          <w:p w14:paraId="011E7CB8" w14:textId="77777777" w:rsidR="00236505" w:rsidRPr="0048731D" w:rsidRDefault="00236505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 xml:space="preserve">programy wspierające realizację działań korekcyjno-edukacyjnych dla osób stosujących przemoc </w:t>
            </w:r>
          </w:p>
          <w:p w14:paraId="09A35971" w14:textId="16956A39" w:rsidR="00212246" w:rsidRPr="0048731D" w:rsidRDefault="00236505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</w:tr>
      <w:tr w:rsidR="000726C9" w:rsidRPr="002E54BD" w14:paraId="7F66B40C" w14:textId="77777777" w:rsidTr="004C792C">
        <w:tc>
          <w:tcPr>
            <w:tcW w:w="1384" w:type="dxa"/>
            <w:vMerge w:val="restart"/>
            <w:shd w:val="clear" w:color="auto" w:fill="E5DFEC" w:themeFill="accent4" w:themeFillTint="33"/>
          </w:tcPr>
          <w:p w14:paraId="6C26105E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Podnoszenie</w:t>
            </w:r>
          </w:p>
          <w:p w14:paraId="0B4EE694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kompetencji</w:t>
            </w:r>
          </w:p>
          <w:p w14:paraId="6CF07C20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służb</w:t>
            </w:r>
          </w:p>
          <w:p w14:paraId="60D6D8F3" w14:textId="6493D8C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przedstawicie</w:t>
            </w:r>
            <w:r w:rsidR="004B744B">
              <w:rPr>
                <w:rFonts w:ascii="Arial" w:hAnsi="Arial" w:cs="Arial"/>
                <w:sz w:val="18"/>
                <w:szCs w:val="18"/>
              </w:rPr>
              <w:t>-</w:t>
            </w:r>
            <w:r w:rsidRPr="002E54BD">
              <w:rPr>
                <w:rFonts w:ascii="Arial" w:hAnsi="Arial" w:cs="Arial"/>
                <w:sz w:val="18"/>
                <w:szCs w:val="18"/>
              </w:rPr>
              <w:t>li</w:t>
            </w:r>
          </w:p>
          <w:p w14:paraId="2D4DCFE6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podmiotów</w:t>
            </w:r>
          </w:p>
          <w:p w14:paraId="1D2D7A6E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realizujących</w:t>
            </w:r>
          </w:p>
          <w:p w14:paraId="74BE9990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działania</w:t>
            </w:r>
          </w:p>
          <w:p w14:paraId="4F160DB7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 zakresu</w:t>
            </w:r>
          </w:p>
          <w:p w14:paraId="1C190E9B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przeciwdziałania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przemocy</w:t>
            </w:r>
          </w:p>
          <w:p w14:paraId="08522415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873" w:type="dxa"/>
            <w:vMerge w:val="restart"/>
            <w:shd w:val="clear" w:color="auto" w:fill="E5DFEC" w:themeFill="accent4" w:themeFillTint="33"/>
          </w:tcPr>
          <w:p w14:paraId="523EEFF3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Zwiększenie</w:t>
            </w:r>
          </w:p>
          <w:p w14:paraId="53883191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poziomu</w:t>
            </w:r>
          </w:p>
          <w:p w14:paraId="2AE25DEB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kompetencji</w:t>
            </w:r>
          </w:p>
          <w:p w14:paraId="4939DCD5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przedstawicieli</w:t>
            </w:r>
          </w:p>
          <w:p w14:paraId="4BD9B6C3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instytucji</w:t>
            </w:r>
          </w:p>
          <w:p w14:paraId="7A453971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podmiotów</w:t>
            </w:r>
          </w:p>
          <w:p w14:paraId="4CB9A5C0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realizujących</w:t>
            </w:r>
          </w:p>
          <w:p w14:paraId="0918A0C7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zadania z zakresu</w:t>
            </w:r>
          </w:p>
          <w:p w14:paraId="10DCA699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przeciwdziałania</w:t>
            </w:r>
          </w:p>
          <w:p w14:paraId="7BEFE6D0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</w:t>
            </w:r>
          </w:p>
          <w:p w14:paraId="3D76B259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rodzinie w celu</w:t>
            </w:r>
          </w:p>
          <w:p w14:paraId="0DA4D2AE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podniesienia</w:t>
            </w:r>
          </w:p>
          <w:p w14:paraId="07332898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jakości</w:t>
            </w:r>
          </w:p>
          <w:p w14:paraId="50A8F85B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dostępności</w:t>
            </w:r>
          </w:p>
          <w:p w14:paraId="7D4C8A2E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świadczonych</w:t>
            </w:r>
          </w:p>
          <w:p w14:paraId="7C5DFFB7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usług</w:t>
            </w:r>
          </w:p>
        </w:tc>
        <w:tc>
          <w:tcPr>
            <w:tcW w:w="2219" w:type="dxa"/>
            <w:shd w:val="clear" w:color="auto" w:fill="E5DFEC" w:themeFill="accent4" w:themeFillTint="33"/>
          </w:tcPr>
          <w:p w14:paraId="3D281D2C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Wyznaczanie</w:t>
            </w:r>
          </w:p>
          <w:p w14:paraId="46F3E70B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kierunków działań</w:t>
            </w:r>
          </w:p>
          <w:p w14:paraId="15F36478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dla podmiotów</w:t>
            </w:r>
          </w:p>
          <w:p w14:paraId="35621068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instytucji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zajmujących się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przeciwdziałaniem</w:t>
            </w:r>
          </w:p>
          <w:p w14:paraId="0E1C4432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145" w:type="dxa"/>
            <w:shd w:val="clear" w:color="auto" w:fill="E5DFEC" w:themeFill="accent4" w:themeFillTint="33"/>
          </w:tcPr>
          <w:p w14:paraId="6D70E08B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Podejmowanie działań</w:t>
            </w:r>
          </w:p>
          <w:p w14:paraId="1E631F0C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zmierzających</w:t>
            </w:r>
          </w:p>
          <w:p w14:paraId="5BAACE39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do nawiązania</w:t>
            </w:r>
          </w:p>
          <w:p w14:paraId="42B649C2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wzmocnienia</w:t>
            </w:r>
          </w:p>
          <w:p w14:paraId="66386447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współpracy pomiędzy</w:t>
            </w:r>
          </w:p>
          <w:p w14:paraId="1C6BD89A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służbami realizującymi</w:t>
            </w:r>
          </w:p>
          <w:p w14:paraId="7061597E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zadania z zakresu</w:t>
            </w:r>
          </w:p>
          <w:p w14:paraId="61B336E6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przeciwdziałania</w:t>
            </w:r>
          </w:p>
          <w:p w14:paraId="334E06C6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 w rodzinie</w:t>
            </w:r>
          </w:p>
          <w:p w14:paraId="53669F03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województwie</w:t>
            </w:r>
          </w:p>
          <w:p w14:paraId="22EF2210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mazowieckim, poprzez</w:t>
            </w:r>
          </w:p>
          <w:p w14:paraId="4AFA8FD6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m.in. przeprowadzenie</w:t>
            </w:r>
          </w:p>
          <w:p w14:paraId="096CDE49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interdyscyplinarnych</w:t>
            </w:r>
          </w:p>
          <w:p w14:paraId="30984C52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spotkań, konferencji lub</w:t>
            </w:r>
          </w:p>
          <w:p w14:paraId="5DB4A94C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szkoleń z udziałem</w:t>
            </w:r>
          </w:p>
          <w:p w14:paraId="76CFBBB2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przedstawicieli</w:t>
            </w:r>
          </w:p>
          <w:p w14:paraId="1A609BDE" w14:textId="77777777" w:rsidR="000726C9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poszczególnych służb.</w:t>
            </w:r>
          </w:p>
        </w:tc>
        <w:tc>
          <w:tcPr>
            <w:tcW w:w="1667" w:type="dxa"/>
            <w:shd w:val="clear" w:color="auto" w:fill="E5DFEC" w:themeFill="accent4" w:themeFillTint="33"/>
          </w:tcPr>
          <w:p w14:paraId="07486566" w14:textId="12565F5F" w:rsidR="000726C9" w:rsidRPr="0048731D" w:rsidRDefault="001D7651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7</w:t>
            </w:r>
            <w:r w:rsidR="00CA45BB" w:rsidRPr="0048731D">
              <w:rPr>
                <w:rFonts w:ascii="Arial" w:hAnsi="Arial" w:cs="Arial"/>
                <w:sz w:val="18"/>
                <w:szCs w:val="18"/>
              </w:rPr>
              <w:t xml:space="preserve"> organizacji</w:t>
            </w:r>
            <w:r w:rsidR="004C792C" w:rsidRPr="0048731D">
              <w:rPr>
                <w:rFonts w:ascii="Arial" w:hAnsi="Arial" w:cs="Arial"/>
                <w:sz w:val="18"/>
                <w:szCs w:val="18"/>
              </w:rPr>
              <w:t xml:space="preserve"> podejmowało działania </w:t>
            </w:r>
            <w:r w:rsidR="004C792C" w:rsidRPr="0048731D">
              <w:rPr>
                <w:rFonts w:ascii="Arial" w:hAnsi="Arial" w:cs="Arial"/>
                <w:sz w:val="18"/>
                <w:szCs w:val="18"/>
              </w:rPr>
              <w:br/>
              <w:t>w postaci organizacji spotkań, szkoleń oraz konferencj</w:t>
            </w:r>
            <w:r w:rsidR="00D96C20" w:rsidRPr="0048731D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0726C9" w:rsidRPr="002E54BD" w14:paraId="2E9D7D11" w14:textId="77777777" w:rsidTr="004C792C">
        <w:tc>
          <w:tcPr>
            <w:tcW w:w="1384" w:type="dxa"/>
            <w:vMerge/>
            <w:shd w:val="clear" w:color="auto" w:fill="E5DFEC" w:themeFill="accent4" w:themeFillTint="33"/>
          </w:tcPr>
          <w:p w14:paraId="221620D4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E5DFEC" w:themeFill="accent4" w:themeFillTint="33"/>
          </w:tcPr>
          <w:p w14:paraId="45F63138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E5DFEC" w:themeFill="accent4" w:themeFillTint="33"/>
          </w:tcPr>
          <w:p w14:paraId="10CB00C5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Zwiększenie</w:t>
            </w:r>
          </w:p>
          <w:p w14:paraId="56E94DB9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kompetencji osób</w:t>
            </w:r>
          </w:p>
          <w:p w14:paraId="4F5788F9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realizujących</w:t>
            </w:r>
          </w:p>
          <w:p w14:paraId="6C2E9F55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zadania z zakresu</w:t>
            </w:r>
          </w:p>
          <w:p w14:paraId="53A368C7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przeciwdziałania</w:t>
            </w:r>
          </w:p>
          <w:p w14:paraId="3EF77F85" w14:textId="77777777" w:rsidR="000726C9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145" w:type="dxa"/>
            <w:shd w:val="clear" w:color="auto" w:fill="E5DFEC" w:themeFill="accent4" w:themeFillTint="33"/>
          </w:tcPr>
          <w:p w14:paraId="37E3FA5E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Organizowanie szkoleń</w:t>
            </w:r>
          </w:p>
          <w:p w14:paraId="4008B4F3" w14:textId="7CDC017E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oparciu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4607">
              <w:rPr>
                <w:rFonts w:ascii="Arial" w:hAnsi="Arial" w:cs="Arial"/>
                <w:sz w:val="18"/>
                <w:szCs w:val="18"/>
              </w:rPr>
              <w:br/>
            </w:r>
            <w:r w:rsidRPr="002E54BD">
              <w:rPr>
                <w:rFonts w:ascii="Arial" w:hAnsi="Arial" w:cs="Arial"/>
                <w:sz w:val="18"/>
                <w:szCs w:val="18"/>
              </w:rPr>
              <w:t>o opracowane</w:t>
            </w:r>
          </w:p>
          <w:p w14:paraId="2912AF16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wydawane przez</w:t>
            </w:r>
          </w:p>
          <w:p w14:paraId="4CD3AC8B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ministra właściwego</w:t>
            </w:r>
          </w:p>
          <w:p w14:paraId="46A4CEF3" w14:textId="1F324619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do spraw</w:t>
            </w:r>
            <w:r w:rsidR="00C020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E54BD">
              <w:rPr>
                <w:rFonts w:ascii="Arial" w:hAnsi="Arial" w:cs="Arial"/>
                <w:sz w:val="18"/>
                <w:szCs w:val="18"/>
              </w:rPr>
              <w:t>zabezp</w:t>
            </w:r>
            <w:proofErr w:type="spellEnd"/>
            <w:r w:rsidR="00C0204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E54BD">
              <w:rPr>
                <w:rFonts w:ascii="Arial" w:hAnsi="Arial" w:cs="Arial"/>
                <w:sz w:val="18"/>
                <w:szCs w:val="18"/>
              </w:rPr>
              <w:t>społ</w:t>
            </w:r>
            <w:r w:rsidR="00C02043">
              <w:rPr>
                <w:rFonts w:ascii="Arial" w:hAnsi="Arial" w:cs="Arial"/>
                <w:sz w:val="18"/>
                <w:szCs w:val="18"/>
              </w:rPr>
              <w:t>.</w:t>
            </w:r>
            <w:r w:rsidRPr="002E54BD">
              <w:rPr>
                <w:rFonts w:ascii="Arial" w:hAnsi="Arial" w:cs="Arial"/>
                <w:sz w:val="18"/>
                <w:szCs w:val="18"/>
              </w:rPr>
              <w:t xml:space="preserve"> wytyczne</w:t>
            </w:r>
            <w:r w:rsidR="00C020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043">
              <w:rPr>
                <w:rFonts w:ascii="Arial" w:hAnsi="Arial" w:cs="Arial"/>
                <w:sz w:val="18"/>
                <w:szCs w:val="18"/>
              </w:rPr>
              <w:br/>
            </w:r>
            <w:r w:rsidRPr="002E54BD">
              <w:rPr>
                <w:rFonts w:ascii="Arial" w:hAnsi="Arial" w:cs="Arial"/>
                <w:sz w:val="18"/>
                <w:szCs w:val="18"/>
              </w:rPr>
              <w:t>do prowadzenia szkoleń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 zakresie</w:t>
            </w:r>
          </w:p>
          <w:p w14:paraId="3BA40B6E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przeciwdziałania</w:t>
            </w:r>
          </w:p>
          <w:p w14:paraId="1F575BEC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 w rodzinie,</w:t>
            </w:r>
          </w:p>
          <w:p w14:paraId="756E21DB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dla osób realizujących</w:t>
            </w:r>
          </w:p>
          <w:p w14:paraId="1D15C672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zadania związane</w:t>
            </w:r>
          </w:p>
          <w:p w14:paraId="676ACEDD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 przeciwdziałaniem</w:t>
            </w:r>
          </w:p>
          <w:p w14:paraId="078EF11F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 w rodzinie,</w:t>
            </w:r>
          </w:p>
          <w:p w14:paraId="11C4D6E8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 tym przedstawicieli:</w:t>
            </w:r>
          </w:p>
          <w:p w14:paraId="2C425825" w14:textId="45740C18" w:rsidR="00D00998" w:rsidRPr="002E54BD" w:rsidRDefault="008D46DF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-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 xml:space="preserve"> jedn</w:t>
            </w:r>
            <w:r w:rsidR="00C02043">
              <w:rPr>
                <w:rFonts w:ascii="Arial" w:hAnsi="Arial" w:cs="Arial"/>
                <w:sz w:val="18"/>
                <w:szCs w:val="18"/>
              </w:rPr>
              <w:t>. o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>rg</w:t>
            </w:r>
            <w:r w:rsidR="00C0204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>pomocy społecznej;</w:t>
            </w:r>
          </w:p>
          <w:p w14:paraId="083C5617" w14:textId="77777777" w:rsidR="00D00998" w:rsidRPr="002E54BD" w:rsidRDefault="008D46DF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-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 xml:space="preserve"> gminnych komisji</w:t>
            </w:r>
          </w:p>
          <w:p w14:paraId="0DBF713F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rozwiązywania</w:t>
            </w:r>
          </w:p>
          <w:p w14:paraId="04683CE8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problemów</w:t>
            </w:r>
          </w:p>
          <w:p w14:paraId="2DF53A8B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alkoholowych;</w:t>
            </w:r>
          </w:p>
          <w:p w14:paraId="33D3AB0E" w14:textId="77777777" w:rsidR="00D00998" w:rsidRPr="002E54BD" w:rsidRDefault="008D46DF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-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 xml:space="preserve"> policji;</w:t>
            </w:r>
          </w:p>
          <w:p w14:paraId="5A5619A4" w14:textId="77777777" w:rsidR="00D00998" w:rsidRPr="002E54BD" w:rsidRDefault="008D46DF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-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 xml:space="preserve"> oświaty;</w:t>
            </w:r>
          </w:p>
          <w:p w14:paraId="34229573" w14:textId="77777777" w:rsidR="00D00998" w:rsidRPr="002E54BD" w:rsidRDefault="008D46DF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-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 xml:space="preserve"> ochrony zdrowia;</w:t>
            </w:r>
          </w:p>
          <w:p w14:paraId="2DCC33B2" w14:textId="77777777" w:rsidR="00D00998" w:rsidRPr="002E54BD" w:rsidRDefault="008D46DF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-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 xml:space="preserve"> sędziów,</w:t>
            </w:r>
          </w:p>
          <w:p w14:paraId="0DE8021E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prokuratorów;</w:t>
            </w:r>
          </w:p>
          <w:p w14:paraId="18A5F332" w14:textId="77777777" w:rsidR="00D00998" w:rsidRPr="002E54BD" w:rsidRDefault="008D46DF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-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 xml:space="preserve"> kuratorów sądowych;</w:t>
            </w:r>
          </w:p>
          <w:p w14:paraId="316F84C8" w14:textId="77777777" w:rsidR="00D00998" w:rsidRPr="002E54BD" w:rsidRDefault="008D46DF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-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 xml:space="preserve"> innych podmiotów</w:t>
            </w:r>
          </w:p>
          <w:p w14:paraId="1E45A84D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mogących być</w:t>
            </w:r>
          </w:p>
          <w:p w14:paraId="71565BED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członkami zespołów</w:t>
            </w:r>
          </w:p>
          <w:p w14:paraId="191177A7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interdyscyplinarnych</w:t>
            </w:r>
          </w:p>
          <w:p w14:paraId="4E281284" w14:textId="77777777" w:rsidR="000726C9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/grup roboczych.</w:t>
            </w:r>
          </w:p>
        </w:tc>
        <w:tc>
          <w:tcPr>
            <w:tcW w:w="1667" w:type="dxa"/>
            <w:shd w:val="clear" w:color="auto" w:fill="E5DFEC" w:themeFill="accent4" w:themeFillTint="33"/>
          </w:tcPr>
          <w:p w14:paraId="725B2B6A" w14:textId="3F011D53" w:rsidR="000726C9" w:rsidRPr="0048731D" w:rsidRDefault="001D7651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8</w:t>
            </w:r>
            <w:r w:rsidR="009416FF" w:rsidRPr="0048731D">
              <w:rPr>
                <w:rFonts w:ascii="Arial" w:hAnsi="Arial" w:cs="Arial"/>
                <w:sz w:val="18"/>
                <w:szCs w:val="18"/>
              </w:rPr>
              <w:t xml:space="preserve"> organizacji</w:t>
            </w:r>
            <w:r w:rsidR="004C792C" w:rsidRPr="0048731D">
              <w:rPr>
                <w:rFonts w:ascii="Arial" w:hAnsi="Arial" w:cs="Arial"/>
                <w:sz w:val="18"/>
                <w:szCs w:val="18"/>
              </w:rPr>
              <w:t xml:space="preserve"> organizowało szkolenia</w:t>
            </w:r>
          </w:p>
        </w:tc>
      </w:tr>
      <w:tr w:rsidR="000726C9" w:rsidRPr="002E54BD" w14:paraId="783A0C39" w14:textId="77777777" w:rsidTr="004C792C">
        <w:tc>
          <w:tcPr>
            <w:tcW w:w="1384" w:type="dxa"/>
            <w:vMerge/>
            <w:shd w:val="clear" w:color="auto" w:fill="E5DFEC" w:themeFill="accent4" w:themeFillTint="33"/>
          </w:tcPr>
          <w:p w14:paraId="6AD3BCE1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vMerge/>
            <w:shd w:val="clear" w:color="auto" w:fill="E5DFEC" w:themeFill="accent4" w:themeFillTint="33"/>
          </w:tcPr>
          <w:p w14:paraId="5801FD6C" w14:textId="77777777" w:rsidR="000726C9" w:rsidRPr="002E54BD" w:rsidRDefault="000726C9" w:rsidP="000726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E5DFEC" w:themeFill="accent4" w:themeFillTint="33"/>
          </w:tcPr>
          <w:p w14:paraId="5F63F179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Wzmocnienie</w:t>
            </w:r>
          </w:p>
          <w:p w14:paraId="1833959D" w14:textId="77777777" w:rsidR="00D00998" w:rsidRPr="002E54BD" w:rsidRDefault="00BF15E0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>ompetencji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998" w:rsidRPr="002E54BD">
              <w:rPr>
                <w:rFonts w:ascii="Arial" w:hAnsi="Arial" w:cs="Arial"/>
                <w:sz w:val="18"/>
                <w:szCs w:val="18"/>
              </w:rPr>
              <w:t>zawodowych oraz</w:t>
            </w:r>
          </w:p>
          <w:p w14:paraId="0DFF55AB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przeciwdziałanie</w:t>
            </w:r>
          </w:p>
          <w:p w14:paraId="17864C5A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wypaleniu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zawodowemu</w:t>
            </w:r>
          </w:p>
          <w:p w14:paraId="162BDA43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osób realizujących</w:t>
            </w:r>
          </w:p>
          <w:p w14:paraId="2B60ED58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zadania z zakresu</w:t>
            </w:r>
          </w:p>
          <w:p w14:paraId="407E1ADE" w14:textId="77777777" w:rsidR="00D00998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przeciwdziałania</w:t>
            </w:r>
          </w:p>
          <w:p w14:paraId="40D97E94" w14:textId="37739C85" w:rsidR="000726C9" w:rsidRPr="002E54BD" w:rsidRDefault="00D00998" w:rsidP="00D009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przemocy</w:t>
            </w:r>
            <w:r w:rsidR="00BF1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4BD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2145" w:type="dxa"/>
            <w:shd w:val="clear" w:color="auto" w:fill="E5DFEC" w:themeFill="accent4" w:themeFillTint="33"/>
          </w:tcPr>
          <w:p w14:paraId="72D9DBFD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Organizacja systemu</w:t>
            </w:r>
          </w:p>
          <w:p w14:paraId="2AD96C27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wsparcia dla osób</w:t>
            </w:r>
          </w:p>
          <w:p w14:paraId="7216D5BA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pracujących</w:t>
            </w:r>
          </w:p>
          <w:p w14:paraId="71123E4C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bezpośrednio</w:t>
            </w:r>
          </w:p>
          <w:p w14:paraId="63ECE204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z osobami dotkniętymi</w:t>
            </w:r>
          </w:p>
          <w:p w14:paraId="11A7AFC3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przemocą w rodzinie</w:t>
            </w:r>
          </w:p>
          <w:p w14:paraId="690E8C6D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i z osobami stosującymi</w:t>
            </w:r>
          </w:p>
          <w:p w14:paraId="6E2E2177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przemoc, w formie</w:t>
            </w:r>
          </w:p>
          <w:p w14:paraId="7AC6B356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 xml:space="preserve">m. in. </w:t>
            </w:r>
            <w:proofErr w:type="spellStart"/>
            <w:r w:rsidRPr="002E54BD">
              <w:rPr>
                <w:rFonts w:ascii="Arial" w:hAnsi="Arial" w:cs="Arial"/>
                <w:sz w:val="18"/>
                <w:szCs w:val="18"/>
              </w:rPr>
              <w:t>superwizji</w:t>
            </w:r>
            <w:proofErr w:type="spellEnd"/>
            <w:r w:rsidRPr="002E54BD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3DAD3AB" w14:textId="77777777" w:rsidR="00D00998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coachingu, grup</w:t>
            </w:r>
          </w:p>
          <w:p w14:paraId="6CF71079" w14:textId="77777777" w:rsidR="000726C9" w:rsidRPr="002E54BD" w:rsidRDefault="00D00998" w:rsidP="004A0FB9">
            <w:pPr>
              <w:rPr>
                <w:rFonts w:ascii="Arial" w:hAnsi="Arial" w:cs="Arial"/>
                <w:sz w:val="18"/>
                <w:szCs w:val="18"/>
              </w:rPr>
            </w:pPr>
            <w:r w:rsidRPr="002E54BD">
              <w:rPr>
                <w:rFonts w:ascii="Arial" w:hAnsi="Arial" w:cs="Arial"/>
                <w:sz w:val="18"/>
                <w:szCs w:val="18"/>
              </w:rPr>
              <w:t>wsparcia.</w:t>
            </w:r>
          </w:p>
        </w:tc>
        <w:tc>
          <w:tcPr>
            <w:tcW w:w="1667" w:type="dxa"/>
            <w:shd w:val="clear" w:color="auto" w:fill="E5DFEC" w:themeFill="accent4" w:themeFillTint="33"/>
          </w:tcPr>
          <w:p w14:paraId="5D3FEB7D" w14:textId="7D18D4B6" w:rsidR="000726C9" w:rsidRPr="002E54BD" w:rsidRDefault="001D7651" w:rsidP="00255991">
            <w:pPr>
              <w:rPr>
                <w:rFonts w:ascii="Arial" w:hAnsi="Arial" w:cs="Arial"/>
                <w:sz w:val="18"/>
                <w:szCs w:val="18"/>
              </w:rPr>
            </w:pPr>
            <w:r w:rsidRPr="0048731D">
              <w:rPr>
                <w:rFonts w:ascii="Arial" w:hAnsi="Arial" w:cs="Arial"/>
                <w:sz w:val="18"/>
                <w:szCs w:val="18"/>
              </w:rPr>
              <w:t>4</w:t>
            </w:r>
            <w:r w:rsidR="009416FF" w:rsidRPr="0048731D">
              <w:rPr>
                <w:rFonts w:ascii="Arial" w:hAnsi="Arial" w:cs="Arial"/>
                <w:sz w:val="18"/>
                <w:szCs w:val="18"/>
              </w:rPr>
              <w:t xml:space="preserve"> organizacje</w:t>
            </w:r>
            <w:r w:rsidR="004C792C" w:rsidRPr="0048731D">
              <w:rPr>
                <w:rFonts w:ascii="Arial" w:hAnsi="Arial" w:cs="Arial"/>
                <w:sz w:val="18"/>
                <w:szCs w:val="18"/>
              </w:rPr>
              <w:t xml:space="preserve"> prowadziły system wsparcia </w:t>
            </w:r>
            <w:r w:rsidR="004C792C" w:rsidRPr="0048731D">
              <w:rPr>
                <w:rFonts w:ascii="Arial" w:hAnsi="Arial" w:cs="Arial"/>
                <w:sz w:val="18"/>
                <w:szCs w:val="18"/>
              </w:rPr>
              <w:br/>
              <w:t xml:space="preserve">w formie </w:t>
            </w:r>
            <w:proofErr w:type="spellStart"/>
            <w:r w:rsidR="004C792C" w:rsidRPr="0048731D">
              <w:rPr>
                <w:rFonts w:ascii="Arial" w:hAnsi="Arial" w:cs="Arial"/>
                <w:sz w:val="18"/>
                <w:szCs w:val="18"/>
              </w:rPr>
              <w:t>superwizji</w:t>
            </w:r>
            <w:proofErr w:type="spellEnd"/>
          </w:p>
        </w:tc>
      </w:tr>
    </w:tbl>
    <w:p w14:paraId="65F3E389" w14:textId="77777777" w:rsidR="009443BD" w:rsidRDefault="009443BD" w:rsidP="000805F0">
      <w:pPr>
        <w:spacing w:before="120" w:after="0" w:line="240" w:lineRule="auto"/>
        <w:jc w:val="both"/>
        <w:rPr>
          <w:rFonts w:ascii="Arial" w:hAnsi="Arial" w:cs="Arial"/>
        </w:rPr>
      </w:pPr>
      <w:r w:rsidRPr="001D2D2C">
        <w:rPr>
          <w:rFonts w:ascii="Arial" w:eastAsia="SimSun" w:hAnsi="Arial" w:cs="Times New Roman"/>
          <w:b/>
          <w:kern w:val="1"/>
          <w:sz w:val="16"/>
          <w:szCs w:val="24"/>
          <w:lang w:eastAsia="hi-IN" w:bidi="hi-IN"/>
        </w:rPr>
        <w:t>Źródło:</w:t>
      </w:r>
      <w:r w:rsidRPr="001D2D2C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</w:t>
      </w:r>
      <w:r w:rsidR="005D7A30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Dane </w:t>
      </w:r>
      <w:r w:rsidR="008B5174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zamieszczone</w:t>
      </w:r>
      <w:r w:rsidR="005D7A30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</w:t>
      </w:r>
      <w:r w:rsidR="007A6455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przez organizacje</w:t>
      </w:r>
      <w:r w:rsidR="005D7A30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pozarządow</w:t>
      </w:r>
      <w:r w:rsidR="007A6455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e</w:t>
      </w:r>
      <w:r w:rsidR="005D7A30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</w:t>
      </w:r>
      <w:r w:rsidR="007A6455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w</w:t>
      </w:r>
      <w:r w:rsidR="005D7A30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sprawozda</w:t>
      </w:r>
      <w:r w:rsidR="007A6455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niach</w:t>
      </w:r>
      <w:r w:rsidR="005D7A30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</w:t>
      </w:r>
      <w:r w:rsidR="00F37BBF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częściowych oraz końcowych </w:t>
      </w:r>
      <w:r w:rsidR="005D7A30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>z realizacji zadań publicznych ogłoszonych</w:t>
      </w:r>
      <w:r w:rsidR="008B5174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przez Zarząd Województwa Mazowieckiego</w:t>
      </w:r>
      <w:r w:rsidR="005D7A30">
        <w:rPr>
          <w:rFonts w:ascii="Arial" w:eastAsia="SimSun" w:hAnsi="Arial" w:cs="Times New Roman"/>
          <w:kern w:val="1"/>
          <w:sz w:val="16"/>
          <w:szCs w:val="24"/>
          <w:lang w:eastAsia="hi-IN" w:bidi="hi-IN"/>
        </w:rPr>
        <w:t xml:space="preserve"> w ramach otwartych konkursów ofert w 2019 roku.</w:t>
      </w:r>
    </w:p>
    <w:p w14:paraId="586CF049" w14:textId="77777777" w:rsidR="001B1DE3" w:rsidRDefault="001B1DE3" w:rsidP="000805F0">
      <w:pPr>
        <w:spacing w:before="120"/>
        <w:jc w:val="both"/>
        <w:rPr>
          <w:rFonts w:ascii="Arial" w:hAnsi="Arial" w:cs="Arial"/>
        </w:rPr>
        <w:sectPr w:rsidR="001B1DE3" w:rsidSect="00610C2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64B017A" w14:textId="77777777" w:rsidR="00033BF2" w:rsidRDefault="00033BF2" w:rsidP="000B0A1E">
      <w:pPr>
        <w:pStyle w:val="Nagwek1"/>
        <w:numPr>
          <w:ilvl w:val="0"/>
          <w:numId w:val="17"/>
        </w:numPr>
        <w:ind w:left="567" w:hanging="283"/>
      </w:pPr>
      <w:bookmarkStart w:id="168" w:name="_Toc87954329"/>
      <w:r w:rsidRPr="00033BF2">
        <w:t>Rekomendacje</w:t>
      </w:r>
      <w:bookmarkEnd w:id="168"/>
    </w:p>
    <w:p w14:paraId="668480CE" w14:textId="77777777" w:rsidR="001B1DE3" w:rsidRPr="001B1DE3" w:rsidRDefault="001B1DE3" w:rsidP="000B0A1E"/>
    <w:p w14:paraId="1A34BE7E" w14:textId="6005BC54" w:rsidR="00006EBB" w:rsidRDefault="00A151E3" w:rsidP="00006EBB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roku 2020 na podejmowanie oraz prowadzenie działań w obszarze przeciwdziałania przemocy w rodzinie negatywny wpływ miała </w:t>
      </w:r>
      <w:r w:rsidR="006C5526">
        <w:rPr>
          <w:rFonts w:ascii="Arial" w:hAnsi="Arial" w:cs="Arial"/>
        </w:rPr>
        <w:t xml:space="preserve">epidemia </w:t>
      </w:r>
      <w:r>
        <w:rPr>
          <w:rFonts w:ascii="Arial" w:hAnsi="Arial" w:cs="Arial"/>
        </w:rPr>
        <w:t>COVID-19. W związku z</w:t>
      </w:r>
      <w:r w:rsidR="006C5526">
        <w:rPr>
          <w:rFonts w:ascii="Arial" w:hAnsi="Arial" w:cs="Arial"/>
        </w:rPr>
        <w:t> powyższym</w:t>
      </w:r>
      <w:r>
        <w:rPr>
          <w:rFonts w:ascii="Arial" w:hAnsi="Arial" w:cs="Arial"/>
        </w:rPr>
        <w:t xml:space="preserve"> nie została </w:t>
      </w:r>
      <w:r w:rsidR="00006EBB">
        <w:rPr>
          <w:rFonts w:ascii="Arial" w:hAnsi="Arial" w:cs="Arial"/>
        </w:rPr>
        <w:t>zorganizowania</w:t>
      </w:r>
      <w:r>
        <w:rPr>
          <w:rFonts w:ascii="Arial" w:hAnsi="Arial" w:cs="Arial"/>
        </w:rPr>
        <w:t xml:space="preserve"> konferencja poświęcona walce ze zjawiskiem </w:t>
      </w:r>
      <w:r w:rsidR="00006EBB">
        <w:rPr>
          <w:rFonts w:ascii="Arial" w:hAnsi="Arial" w:cs="Arial"/>
        </w:rPr>
        <w:t>przemocy</w:t>
      </w:r>
      <w:r>
        <w:rPr>
          <w:rFonts w:ascii="Arial" w:hAnsi="Arial" w:cs="Arial"/>
        </w:rPr>
        <w:t xml:space="preserve"> w </w:t>
      </w:r>
      <w:r w:rsidR="00006EBB">
        <w:rPr>
          <w:rFonts w:ascii="Arial" w:hAnsi="Arial" w:cs="Arial"/>
        </w:rPr>
        <w:t>rodzinie</w:t>
      </w:r>
      <w:r>
        <w:rPr>
          <w:rFonts w:ascii="Arial" w:hAnsi="Arial" w:cs="Arial"/>
        </w:rPr>
        <w:t xml:space="preserve">, nie została również opracowana </w:t>
      </w:r>
      <w:r w:rsidR="00006EBB">
        <w:rPr>
          <w:rFonts w:ascii="Arial" w:hAnsi="Arial" w:cs="Arial"/>
        </w:rPr>
        <w:t>diagnoza</w:t>
      </w:r>
      <w:r>
        <w:rPr>
          <w:rFonts w:ascii="Arial" w:hAnsi="Arial" w:cs="Arial"/>
        </w:rPr>
        <w:t xml:space="preserve"> zjawiska </w:t>
      </w:r>
      <w:r w:rsidRPr="00A151E3">
        <w:rPr>
          <w:rFonts w:ascii="Arial" w:hAnsi="Arial" w:cs="Arial"/>
        </w:rPr>
        <w:t>przemocy</w:t>
      </w:r>
      <w:r>
        <w:rPr>
          <w:rFonts w:ascii="Arial" w:hAnsi="Arial" w:cs="Arial"/>
        </w:rPr>
        <w:t xml:space="preserve"> </w:t>
      </w:r>
      <w:r w:rsidRPr="00A151E3">
        <w:rPr>
          <w:rFonts w:ascii="Arial" w:hAnsi="Arial" w:cs="Arial"/>
        </w:rPr>
        <w:t>w</w:t>
      </w:r>
      <w:r w:rsidR="006C5526">
        <w:rPr>
          <w:rFonts w:ascii="Arial" w:hAnsi="Arial" w:cs="Arial"/>
        </w:rPr>
        <w:t> </w:t>
      </w:r>
      <w:r w:rsidRPr="00A151E3">
        <w:rPr>
          <w:rFonts w:ascii="Arial" w:hAnsi="Arial" w:cs="Arial"/>
        </w:rPr>
        <w:t>rodzinie na terenie</w:t>
      </w:r>
      <w:r>
        <w:rPr>
          <w:rFonts w:ascii="Arial" w:hAnsi="Arial" w:cs="Arial"/>
        </w:rPr>
        <w:t xml:space="preserve"> </w:t>
      </w:r>
      <w:r w:rsidRPr="00A151E3">
        <w:rPr>
          <w:rFonts w:ascii="Arial" w:hAnsi="Arial" w:cs="Arial"/>
        </w:rPr>
        <w:t>woj. mazowieckiego.</w:t>
      </w:r>
      <w:r w:rsidR="00006EBB">
        <w:rPr>
          <w:rFonts w:ascii="Arial" w:hAnsi="Arial" w:cs="Arial"/>
        </w:rPr>
        <w:t xml:space="preserve"> W kolejnych latach </w:t>
      </w:r>
      <w:r w:rsidR="006C5526">
        <w:rPr>
          <w:rFonts w:ascii="Arial" w:hAnsi="Arial" w:cs="Arial"/>
        </w:rPr>
        <w:t>należy</w:t>
      </w:r>
      <w:r w:rsidR="00006EBB">
        <w:rPr>
          <w:rFonts w:ascii="Arial" w:hAnsi="Arial" w:cs="Arial"/>
        </w:rPr>
        <w:t xml:space="preserve"> z</w:t>
      </w:r>
      <w:r w:rsidR="00006EBB" w:rsidRPr="00006EBB">
        <w:rPr>
          <w:rFonts w:ascii="Arial" w:hAnsi="Arial" w:cs="Arial"/>
        </w:rPr>
        <w:t>intensyfikowa</w:t>
      </w:r>
      <w:r w:rsidR="00006EBB">
        <w:rPr>
          <w:rFonts w:ascii="Arial" w:hAnsi="Arial" w:cs="Arial"/>
        </w:rPr>
        <w:t xml:space="preserve">ć </w:t>
      </w:r>
      <w:r w:rsidR="00006EBB" w:rsidRPr="00006EBB">
        <w:rPr>
          <w:rFonts w:ascii="Arial" w:hAnsi="Arial" w:cs="Arial"/>
        </w:rPr>
        <w:t>działania</w:t>
      </w:r>
      <w:r w:rsidR="00006EBB">
        <w:rPr>
          <w:rFonts w:ascii="Arial" w:hAnsi="Arial" w:cs="Arial"/>
        </w:rPr>
        <w:t xml:space="preserve"> mające na celu </w:t>
      </w:r>
      <w:r w:rsidR="006C5526">
        <w:rPr>
          <w:rFonts w:ascii="Arial" w:hAnsi="Arial" w:cs="Arial"/>
        </w:rPr>
        <w:t>p</w:t>
      </w:r>
      <w:r w:rsidR="006C5526" w:rsidRPr="00006EBB">
        <w:rPr>
          <w:rFonts w:ascii="Arial" w:hAnsi="Arial" w:cs="Arial"/>
        </w:rPr>
        <w:t>odn</w:t>
      </w:r>
      <w:r w:rsidR="006C5526">
        <w:rPr>
          <w:rFonts w:ascii="Arial" w:hAnsi="Arial" w:cs="Arial"/>
        </w:rPr>
        <w:t>oszenie</w:t>
      </w:r>
      <w:r w:rsidR="006C5526" w:rsidRPr="00006EBB">
        <w:rPr>
          <w:rFonts w:ascii="Arial" w:hAnsi="Arial" w:cs="Arial"/>
        </w:rPr>
        <w:t xml:space="preserve"> </w:t>
      </w:r>
      <w:r w:rsidR="00006EBB" w:rsidRPr="00006EBB">
        <w:rPr>
          <w:rFonts w:ascii="Arial" w:hAnsi="Arial" w:cs="Arial"/>
        </w:rPr>
        <w:t>poziomu wiedzy i świadomości</w:t>
      </w:r>
      <w:r w:rsidR="00006EBB">
        <w:rPr>
          <w:rFonts w:ascii="Arial" w:hAnsi="Arial" w:cs="Arial"/>
        </w:rPr>
        <w:t xml:space="preserve"> </w:t>
      </w:r>
      <w:r w:rsidR="00006EBB" w:rsidRPr="00006EBB">
        <w:rPr>
          <w:rFonts w:ascii="Arial" w:hAnsi="Arial" w:cs="Arial"/>
        </w:rPr>
        <w:t>w zakresie</w:t>
      </w:r>
      <w:r w:rsidR="00006EBB">
        <w:rPr>
          <w:rFonts w:ascii="Arial" w:hAnsi="Arial" w:cs="Arial"/>
        </w:rPr>
        <w:t xml:space="preserve"> </w:t>
      </w:r>
      <w:r w:rsidR="00006EBB" w:rsidRPr="00006EBB">
        <w:rPr>
          <w:rFonts w:ascii="Arial" w:hAnsi="Arial" w:cs="Arial"/>
        </w:rPr>
        <w:t>przyczyn i skutków</w:t>
      </w:r>
      <w:r w:rsidR="00006EBB">
        <w:rPr>
          <w:rFonts w:ascii="Arial" w:hAnsi="Arial" w:cs="Arial"/>
        </w:rPr>
        <w:t xml:space="preserve"> </w:t>
      </w:r>
      <w:r w:rsidR="00006EBB" w:rsidRPr="00006EBB">
        <w:rPr>
          <w:rFonts w:ascii="Arial" w:hAnsi="Arial" w:cs="Arial"/>
        </w:rPr>
        <w:t>przemocy w rodzinie</w:t>
      </w:r>
      <w:r w:rsidR="00006EBB">
        <w:rPr>
          <w:rFonts w:ascii="Arial" w:hAnsi="Arial" w:cs="Arial"/>
        </w:rPr>
        <w:t xml:space="preserve"> oraz </w:t>
      </w:r>
      <w:proofErr w:type="spellStart"/>
      <w:r w:rsidR="00006EBB">
        <w:rPr>
          <w:rFonts w:ascii="Arial" w:hAnsi="Arial" w:cs="Arial"/>
        </w:rPr>
        <w:t>destygmatyzacj</w:t>
      </w:r>
      <w:r w:rsidR="006C5526">
        <w:rPr>
          <w:rFonts w:ascii="Arial" w:hAnsi="Arial" w:cs="Arial"/>
        </w:rPr>
        <w:t>ę</w:t>
      </w:r>
      <w:proofErr w:type="spellEnd"/>
      <w:r w:rsidR="00006EBB">
        <w:rPr>
          <w:rFonts w:ascii="Arial" w:hAnsi="Arial" w:cs="Arial"/>
        </w:rPr>
        <w:t xml:space="preserve"> osób doświadczających przemocy w rodzinie.  </w:t>
      </w:r>
    </w:p>
    <w:p w14:paraId="2234B634" w14:textId="333D0933" w:rsidR="00006EBB" w:rsidRDefault="00006EBB" w:rsidP="00006EBB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Wskazane jest nawiązanie współpracy z samorządami lokalnymi w celu pr</w:t>
      </w:r>
      <w:r w:rsidR="00CA6FB8">
        <w:rPr>
          <w:rFonts w:ascii="Arial" w:hAnsi="Arial" w:cs="Arial"/>
        </w:rPr>
        <w:t xml:space="preserve">owadzenia </w:t>
      </w:r>
      <w:r>
        <w:rPr>
          <w:rFonts w:ascii="Arial" w:hAnsi="Arial" w:cs="Arial"/>
        </w:rPr>
        <w:t>działań informacyjno-ed</w:t>
      </w:r>
      <w:r w:rsidR="00CA6FB8">
        <w:rPr>
          <w:rFonts w:ascii="Arial" w:hAnsi="Arial" w:cs="Arial"/>
        </w:rPr>
        <w:t xml:space="preserve">ukacyjnych oraz pomocowych dla osób dotkniętych problemem przemocy w rodzinie. </w:t>
      </w:r>
    </w:p>
    <w:p w14:paraId="133EFDFE" w14:textId="546CF41E" w:rsidR="00CA6FB8" w:rsidRDefault="006C5526" w:rsidP="00CA6FB8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Należy kontynuować c</w:t>
      </w:r>
      <w:r w:rsidR="00CA6FB8" w:rsidRPr="00CA6FB8">
        <w:rPr>
          <w:rFonts w:ascii="Arial" w:hAnsi="Arial" w:cs="Arial"/>
        </w:rPr>
        <w:t>oroczn</w:t>
      </w:r>
      <w:r>
        <w:rPr>
          <w:rFonts w:ascii="Arial" w:hAnsi="Arial" w:cs="Arial"/>
        </w:rPr>
        <w:t>ą</w:t>
      </w:r>
      <w:r w:rsidR="00CA6FB8" w:rsidRPr="00CA6FB8">
        <w:rPr>
          <w:rFonts w:ascii="Arial" w:hAnsi="Arial" w:cs="Arial"/>
        </w:rPr>
        <w:t xml:space="preserve"> aktualizacj</w:t>
      </w:r>
      <w:r>
        <w:rPr>
          <w:rFonts w:ascii="Arial" w:hAnsi="Arial" w:cs="Arial"/>
        </w:rPr>
        <w:t>ę</w:t>
      </w:r>
      <w:r w:rsidR="00CA6FB8" w:rsidRPr="00CA6FB8">
        <w:rPr>
          <w:rFonts w:ascii="Arial" w:hAnsi="Arial" w:cs="Arial"/>
        </w:rPr>
        <w:t xml:space="preserve"> </w:t>
      </w:r>
      <w:r w:rsidRPr="00CA6FB8">
        <w:rPr>
          <w:rFonts w:ascii="Arial" w:hAnsi="Arial" w:cs="Arial"/>
        </w:rPr>
        <w:t>przewodnika po miejscach, gdzie można otrzymać poradę i pomoc w</w:t>
      </w:r>
      <w:r>
        <w:rPr>
          <w:rFonts w:ascii="Arial" w:hAnsi="Arial" w:cs="Arial"/>
        </w:rPr>
        <w:t> </w:t>
      </w:r>
      <w:r w:rsidRPr="00CA6FB8">
        <w:rPr>
          <w:rFonts w:ascii="Arial" w:hAnsi="Arial" w:cs="Arial"/>
        </w:rPr>
        <w:t>przypadku zaistnienia zjawiska przemocy w rodzinie</w:t>
      </w:r>
      <w:r>
        <w:rPr>
          <w:rFonts w:ascii="Arial" w:hAnsi="Arial" w:cs="Arial"/>
        </w:rPr>
        <w:t>, który zamieszczany jest</w:t>
      </w:r>
      <w:r w:rsidRPr="00CA6FB8">
        <w:rPr>
          <w:rFonts w:ascii="Arial" w:hAnsi="Arial" w:cs="Arial"/>
        </w:rPr>
        <w:t xml:space="preserve"> </w:t>
      </w:r>
      <w:r w:rsidR="00CA6FB8" w:rsidRPr="00CA6FB8">
        <w:rPr>
          <w:rFonts w:ascii="Arial" w:hAnsi="Arial" w:cs="Arial"/>
        </w:rPr>
        <w:t xml:space="preserve">na stronie internetowej  </w:t>
      </w:r>
      <w:r w:rsidRPr="00CA6FB8">
        <w:rPr>
          <w:rFonts w:ascii="Arial" w:hAnsi="Arial" w:cs="Arial"/>
        </w:rPr>
        <w:t>Mazowieckie</w:t>
      </w:r>
      <w:r>
        <w:rPr>
          <w:rFonts w:ascii="Arial" w:hAnsi="Arial" w:cs="Arial"/>
        </w:rPr>
        <w:t>go</w:t>
      </w:r>
      <w:r w:rsidRPr="00CA6FB8">
        <w:rPr>
          <w:rFonts w:ascii="Arial" w:hAnsi="Arial" w:cs="Arial"/>
        </w:rPr>
        <w:t xml:space="preserve"> Centrum Polityki Społecznej</w:t>
      </w:r>
      <w:r w:rsidR="00CA6FB8" w:rsidRPr="00CA6FB8">
        <w:rPr>
          <w:rFonts w:ascii="Arial" w:hAnsi="Arial" w:cs="Arial"/>
        </w:rPr>
        <w:t>.</w:t>
      </w:r>
    </w:p>
    <w:p w14:paraId="30457A2F" w14:textId="7278B32A" w:rsidR="004F12F5" w:rsidRDefault="006C5526" w:rsidP="004F12F5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Zaplanowano na rok </w:t>
      </w:r>
      <w:r w:rsidR="007E46C9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p</w:t>
      </w:r>
      <w:r w:rsidR="004F12F5" w:rsidRPr="004F12F5">
        <w:rPr>
          <w:rFonts w:ascii="Arial" w:hAnsi="Arial" w:cs="Arial"/>
        </w:rPr>
        <w:t xml:space="preserve">rzygotowanie i wydanie przez Mazowieckie Centrum Polityki Społecznej </w:t>
      </w:r>
      <w:r w:rsidR="006A6BE5" w:rsidRPr="004F12F5">
        <w:rPr>
          <w:rFonts w:ascii="Arial" w:hAnsi="Arial" w:cs="Arial"/>
        </w:rPr>
        <w:t>po</w:t>
      </w:r>
      <w:r w:rsidR="006A6BE5">
        <w:rPr>
          <w:rFonts w:ascii="Arial" w:hAnsi="Arial" w:cs="Arial"/>
        </w:rPr>
        <w:t>radnika</w:t>
      </w:r>
      <w:r w:rsidR="004F12F5" w:rsidRPr="004F12F5">
        <w:rPr>
          <w:rFonts w:ascii="Arial" w:hAnsi="Arial" w:cs="Arial"/>
        </w:rPr>
        <w:t xml:space="preserve"> dla </w:t>
      </w:r>
      <w:r w:rsidR="004F12F5">
        <w:rPr>
          <w:rFonts w:ascii="Arial" w:hAnsi="Arial" w:cs="Arial"/>
        </w:rPr>
        <w:t>osób</w:t>
      </w:r>
      <w:r w:rsidR="004F12F5" w:rsidRPr="004F12F5">
        <w:rPr>
          <w:rFonts w:ascii="Arial" w:hAnsi="Arial" w:cs="Arial"/>
        </w:rPr>
        <w:t xml:space="preserve"> dotkniętych przemocą </w:t>
      </w:r>
      <w:r w:rsidR="004F12F5">
        <w:rPr>
          <w:rFonts w:ascii="Arial" w:hAnsi="Arial" w:cs="Arial"/>
        </w:rPr>
        <w:t xml:space="preserve">w rodzinie </w:t>
      </w:r>
      <w:r w:rsidR="004F12F5" w:rsidRPr="004F12F5">
        <w:rPr>
          <w:rFonts w:ascii="Arial" w:hAnsi="Arial" w:cs="Arial"/>
        </w:rPr>
        <w:t>w celu podniesienia poziomu wiedzy z zakresu radzenia sobie ze zjawiskiem przemocy w rodzinie.</w:t>
      </w:r>
    </w:p>
    <w:p w14:paraId="64BDCB40" w14:textId="0B16AE7D" w:rsidR="005702F6" w:rsidRDefault="005702F6" w:rsidP="005702F6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Należy </w:t>
      </w:r>
      <w:r w:rsidR="006C5526" w:rsidRPr="005702F6">
        <w:rPr>
          <w:rFonts w:ascii="Arial" w:hAnsi="Arial" w:cs="Arial"/>
        </w:rPr>
        <w:t>zintensyfikowa</w:t>
      </w:r>
      <w:r w:rsidR="006C5526">
        <w:rPr>
          <w:rFonts w:ascii="Arial" w:hAnsi="Arial" w:cs="Arial"/>
        </w:rPr>
        <w:t>ć</w:t>
      </w:r>
      <w:r w:rsidR="006C5526" w:rsidRPr="005702F6">
        <w:rPr>
          <w:rFonts w:ascii="Arial" w:hAnsi="Arial" w:cs="Arial"/>
        </w:rPr>
        <w:t xml:space="preserve"> </w:t>
      </w:r>
      <w:r w:rsidRPr="005702F6">
        <w:rPr>
          <w:rFonts w:ascii="Arial" w:hAnsi="Arial" w:cs="Arial"/>
        </w:rPr>
        <w:t>działa</w:t>
      </w:r>
      <w:r w:rsidR="00286FCB">
        <w:rPr>
          <w:rFonts w:ascii="Arial" w:hAnsi="Arial" w:cs="Arial"/>
        </w:rPr>
        <w:t>nia</w:t>
      </w:r>
      <w:r w:rsidRPr="005702F6">
        <w:rPr>
          <w:rFonts w:ascii="Arial" w:hAnsi="Arial" w:cs="Arial"/>
        </w:rPr>
        <w:t xml:space="preserve"> pomocow</w:t>
      </w:r>
      <w:r w:rsidR="00286FCB">
        <w:rPr>
          <w:rFonts w:ascii="Arial" w:hAnsi="Arial" w:cs="Arial"/>
        </w:rPr>
        <w:t>e</w:t>
      </w:r>
      <w:r w:rsidRPr="005702F6">
        <w:rPr>
          <w:rFonts w:ascii="Arial" w:hAnsi="Arial" w:cs="Arial"/>
        </w:rPr>
        <w:t xml:space="preserve"> w ramach wsparcia bezpośredniego</w:t>
      </w:r>
      <w:r w:rsidR="00286FCB">
        <w:rPr>
          <w:rFonts w:ascii="Arial" w:hAnsi="Arial" w:cs="Arial"/>
        </w:rPr>
        <w:t>,</w:t>
      </w:r>
      <w:r w:rsidRPr="005702F6">
        <w:rPr>
          <w:rFonts w:ascii="Arial" w:hAnsi="Arial" w:cs="Arial"/>
        </w:rPr>
        <w:t xml:space="preserve"> np.</w:t>
      </w:r>
      <w:r w:rsidR="00286FCB">
        <w:rPr>
          <w:rFonts w:ascii="Arial" w:hAnsi="Arial" w:cs="Arial"/>
        </w:rPr>
        <w:t> </w:t>
      </w:r>
      <w:r w:rsidRPr="005702F6">
        <w:rPr>
          <w:rFonts w:ascii="Arial" w:hAnsi="Arial" w:cs="Arial"/>
        </w:rPr>
        <w:t xml:space="preserve">poprzez zwiększenie liczby </w:t>
      </w:r>
      <w:r>
        <w:rPr>
          <w:rFonts w:ascii="Arial" w:hAnsi="Arial" w:cs="Arial"/>
        </w:rPr>
        <w:t xml:space="preserve">punktów konsultacyjnych, </w:t>
      </w:r>
      <w:r w:rsidRPr="005702F6">
        <w:rPr>
          <w:rFonts w:ascii="Arial" w:hAnsi="Arial" w:cs="Arial"/>
        </w:rPr>
        <w:t>grup wsparcia</w:t>
      </w:r>
      <w:r>
        <w:rPr>
          <w:rFonts w:ascii="Arial" w:hAnsi="Arial" w:cs="Arial"/>
        </w:rPr>
        <w:t xml:space="preserve">, </w:t>
      </w:r>
      <w:r w:rsidRPr="005702F6">
        <w:rPr>
          <w:rFonts w:ascii="Arial" w:hAnsi="Arial" w:cs="Arial"/>
        </w:rPr>
        <w:t>dostępności do</w:t>
      </w:r>
      <w:r w:rsidR="00286FCB">
        <w:rPr>
          <w:rFonts w:ascii="Arial" w:hAnsi="Arial" w:cs="Arial"/>
        </w:rPr>
        <w:t> </w:t>
      </w:r>
      <w:r w:rsidRPr="005702F6">
        <w:rPr>
          <w:rFonts w:ascii="Arial" w:hAnsi="Arial" w:cs="Arial"/>
        </w:rPr>
        <w:t>lokalnych telefonów</w:t>
      </w:r>
      <w:r>
        <w:rPr>
          <w:rFonts w:ascii="Arial" w:hAnsi="Arial" w:cs="Arial"/>
        </w:rPr>
        <w:t xml:space="preserve"> </w:t>
      </w:r>
      <w:r w:rsidRPr="005702F6">
        <w:rPr>
          <w:rFonts w:ascii="Arial" w:hAnsi="Arial" w:cs="Arial"/>
        </w:rPr>
        <w:t>zaufania,</w:t>
      </w:r>
      <w:r>
        <w:rPr>
          <w:rFonts w:ascii="Arial" w:hAnsi="Arial" w:cs="Arial"/>
        </w:rPr>
        <w:t xml:space="preserve"> </w:t>
      </w:r>
      <w:r w:rsidRPr="005702F6">
        <w:rPr>
          <w:rFonts w:ascii="Arial" w:hAnsi="Arial" w:cs="Arial"/>
        </w:rPr>
        <w:t>interwencyjnych</w:t>
      </w:r>
      <w:r>
        <w:rPr>
          <w:rFonts w:ascii="Arial" w:hAnsi="Arial" w:cs="Arial"/>
        </w:rPr>
        <w:t xml:space="preserve"> </w:t>
      </w:r>
      <w:r w:rsidRPr="005702F6">
        <w:rPr>
          <w:rFonts w:ascii="Arial" w:hAnsi="Arial" w:cs="Arial"/>
        </w:rPr>
        <w:t>lub informacyjnych; rekomenduje się wpisywanie powyższych działań w zakładanych celach realizacji zadań w ramach otwartych konkursach ofert</w:t>
      </w:r>
      <w:r>
        <w:rPr>
          <w:rFonts w:ascii="Arial" w:hAnsi="Arial" w:cs="Arial"/>
        </w:rPr>
        <w:t>.</w:t>
      </w:r>
    </w:p>
    <w:p w14:paraId="50E0972A" w14:textId="0030AAF6" w:rsidR="002F1EDA" w:rsidRPr="005702F6" w:rsidRDefault="002F1EDA" w:rsidP="005702F6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Istotnym jest</w:t>
      </w:r>
      <w:r w:rsidRPr="002F1EDA">
        <w:rPr>
          <w:rFonts w:ascii="Arial" w:hAnsi="Arial" w:cs="Arial"/>
        </w:rPr>
        <w:t xml:space="preserve"> zwiększ</w:t>
      </w:r>
      <w:r>
        <w:rPr>
          <w:rFonts w:ascii="Arial" w:hAnsi="Arial" w:cs="Arial"/>
        </w:rPr>
        <w:t>enie</w:t>
      </w:r>
      <w:r w:rsidRPr="002F1E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liczby</w:t>
      </w:r>
      <w:r w:rsidRPr="002F1EDA">
        <w:rPr>
          <w:rFonts w:ascii="Arial" w:hAnsi="Arial" w:cs="Arial"/>
        </w:rPr>
        <w:t xml:space="preserve"> działań mających na celu wzmocnienie kompetencji zawodowych oraz przeciwdziałanie wypaleniu zawodowemu osób realizujących zadania z</w:t>
      </w:r>
      <w:r w:rsidR="00286FCB">
        <w:rPr>
          <w:rFonts w:ascii="Arial" w:hAnsi="Arial" w:cs="Arial"/>
        </w:rPr>
        <w:t> </w:t>
      </w:r>
      <w:r w:rsidRPr="002F1EDA">
        <w:rPr>
          <w:rFonts w:ascii="Arial" w:hAnsi="Arial" w:cs="Arial"/>
        </w:rPr>
        <w:t>zakresu przeciwdziałania przemocy w rodzinie. Wskazane jest zawarcie tak sformułowanego celu w ramach otwartych konkursów ofert ogłaszanych przez Zarząd Województwa Mazowieckiego</w:t>
      </w:r>
      <w:r w:rsidR="00286FCB">
        <w:rPr>
          <w:rFonts w:ascii="Arial" w:hAnsi="Arial" w:cs="Arial"/>
        </w:rPr>
        <w:t>.</w:t>
      </w:r>
    </w:p>
    <w:p w14:paraId="5CCD1BAF" w14:textId="7DFB7255" w:rsidR="001440DC" w:rsidRPr="00255991" w:rsidRDefault="00286FCB" w:rsidP="00255991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Kontynuowane będzie systematyczne</w:t>
      </w:r>
      <w:r w:rsidR="00A00DE0" w:rsidRPr="00A00DE0">
        <w:rPr>
          <w:rFonts w:ascii="Arial" w:hAnsi="Arial" w:cs="Arial"/>
        </w:rPr>
        <w:t xml:space="preserve"> monitorowanie Wojewódzkiego Programu Przeciwdziałania Przemocy w</w:t>
      </w:r>
      <w:r>
        <w:rPr>
          <w:rFonts w:ascii="Arial" w:hAnsi="Arial" w:cs="Arial"/>
        </w:rPr>
        <w:t> </w:t>
      </w:r>
      <w:r w:rsidR="00A00DE0" w:rsidRPr="00A00DE0">
        <w:rPr>
          <w:rFonts w:ascii="Arial" w:hAnsi="Arial" w:cs="Arial"/>
        </w:rPr>
        <w:t>Rodzinie na lata 20</w:t>
      </w:r>
      <w:r w:rsidR="00A00DE0">
        <w:rPr>
          <w:rFonts w:ascii="Arial" w:hAnsi="Arial" w:cs="Arial"/>
        </w:rPr>
        <w:t>21</w:t>
      </w:r>
      <w:r w:rsidR="00A00DE0" w:rsidRPr="00A00DE0">
        <w:rPr>
          <w:rFonts w:ascii="Arial" w:hAnsi="Arial" w:cs="Arial"/>
        </w:rPr>
        <w:t>–202</w:t>
      </w:r>
      <w:r w:rsidR="00A00DE0">
        <w:rPr>
          <w:rFonts w:ascii="Arial" w:hAnsi="Arial" w:cs="Arial"/>
        </w:rPr>
        <w:t>5</w:t>
      </w:r>
      <w:r w:rsidR="00A00DE0" w:rsidRPr="00A00DE0">
        <w:rPr>
          <w:rFonts w:ascii="Arial" w:hAnsi="Arial" w:cs="Arial"/>
        </w:rPr>
        <w:t xml:space="preserve"> ze szczególnym uwzględnieniem rekomendowanych działań</w:t>
      </w:r>
      <w:r w:rsidR="00255991">
        <w:rPr>
          <w:rFonts w:ascii="Arial" w:hAnsi="Arial" w:cs="Arial"/>
        </w:rPr>
        <w:t>.</w:t>
      </w:r>
    </w:p>
    <w:sectPr w:rsidR="001440DC" w:rsidRPr="00255991" w:rsidSect="00A8013D"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A2ADC" w14:textId="77777777" w:rsidR="00EF4A6B" w:rsidRDefault="00EF4A6B" w:rsidP="00DA5EF3">
      <w:pPr>
        <w:spacing w:after="0" w:line="240" w:lineRule="auto"/>
      </w:pPr>
      <w:r>
        <w:separator/>
      </w:r>
    </w:p>
  </w:endnote>
  <w:endnote w:type="continuationSeparator" w:id="0">
    <w:p w14:paraId="7595435B" w14:textId="77777777" w:rsidR="00EF4A6B" w:rsidRDefault="00EF4A6B" w:rsidP="00DA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7DDD" w14:textId="77777777" w:rsidR="008F5C09" w:rsidRDefault="008F5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407212"/>
      <w:docPartObj>
        <w:docPartGallery w:val="Page Numbers (Bottom of Page)"/>
        <w:docPartUnique/>
      </w:docPartObj>
    </w:sdtPr>
    <w:sdtEndPr/>
    <w:sdtContent>
      <w:p w14:paraId="554AAC4E" w14:textId="0A3B7DD1" w:rsidR="004615A5" w:rsidRDefault="004615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32">
          <w:rPr>
            <w:noProof/>
          </w:rPr>
          <w:t>15</w:t>
        </w:r>
        <w:r>
          <w:fldChar w:fldCharType="end"/>
        </w:r>
      </w:p>
    </w:sdtContent>
  </w:sdt>
  <w:p w14:paraId="77C178C0" w14:textId="77777777" w:rsidR="00EF4A6B" w:rsidRDefault="00EF4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B0B8" w14:textId="64AF3135" w:rsidR="00B37230" w:rsidRDefault="00B37230">
    <w:pPr>
      <w:pStyle w:val="Stopka"/>
      <w:jc w:val="right"/>
    </w:pPr>
  </w:p>
  <w:p w14:paraId="13ED97EA" w14:textId="77777777" w:rsidR="00B37230" w:rsidRDefault="00B3723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D18A8" w14:textId="77777777" w:rsidR="00EF4A6B" w:rsidRDefault="00EF4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35D2" w14:textId="77777777" w:rsidR="00EF4A6B" w:rsidRDefault="00EF4A6B" w:rsidP="00DA5EF3">
      <w:pPr>
        <w:spacing w:after="0" w:line="240" w:lineRule="auto"/>
      </w:pPr>
      <w:r>
        <w:separator/>
      </w:r>
    </w:p>
  </w:footnote>
  <w:footnote w:type="continuationSeparator" w:id="0">
    <w:p w14:paraId="1E8060F6" w14:textId="77777777" w:rsidR="00EF4A6B" w:rsidRDefault="00EF4A6B" w:rsidP="00DA5EF3">
      <w:pPr>
        <w:spacing w:after="0" w:line="240" w:lineRule="auto"/>
      </w:pPr>
      <w:r>
        <w:continuationSeparator/>
      </w:r>
    </w:p>
  </w:footnote>
  <w:footnote w:id="1">
    <w:p w14:paraId="689E8658" w14:textId="5EA409EA" w:rsidR="00EF4A6B" w:rsidRPr="00255991" w:rsidRDefault="00EF4A6B">
      <w:pPr>
        <w:pStyle w:val="Tekstprzypisudolnego"/>
        <w:rPr>
          <w:rFonts w:ascii="Arial" w:hAnsi="Arial" w:cs="Arial"/>
          <w:sz w:val="18"/>
          <w:szCs w:val="18"/>
        </w:rPr>
      </w:pPr>
      <w:r w:rsidRPr="002559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55991">
        <w:rPr>
          <w:rFonts w:ascii="Arial" w:hAnsi="Arial" w:cs="Arial"/>
          <w:sz w:val="18"/>
          <w:szCs w:val="18"/>
        </w:rPr>
        <w:t xml:space="preserve"> Ocena zasobów  pomocy społecznej w oparciu o sytuację społeczną i demograficzną Województwa Mazowieckiego za 2020 rok jest załącznikiem do uchwały nr 102/21 Sejmiku Województwa Mazowieckiego </w:t>
      </w:r>
      <w:r w:rsidRPr="00255991">
        <w:rPr>
          <w:rFonts w:ascii="Arial" w:hAnsi="Arial" w:cs="Arial"/>
          <w:sz w:val="18"/>
          <w:szCs w:val="18"/>
        </w:rPr>
        <w:br/>
        <w:t>z dnia 6 lipca 2021 r.</w:t>
      </w:r>
    </w:p>
  </w:footnote>
  <w:footnote w:id="2">
    <w:p w14:paraId="491FE188" w14:textId="6CD4D7E1" w:rsidR="004615A5" w:rsidRDefault="004615A5">
      <w:pPr>
        <w:pStyle w:val="Tekstprzypisudolnego"/>
      </w:pPr>
      <w:r w:rsidRPr="002559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55991">
        <w:rPr>
          <w:rFonts w:ascii="Arial" w:hAnsi="Arial" w:cs="Arial"/>
          <w:sz w:val="18"/>
          <w:szCs w:val="18"/>
        </w:rPr>
        <w:t xml:space="preserve"> </w:t>
      </w:r>
      <w:r w:rsidR="00FD2A27" w:rsidRPr="00255991">
        <w:rPr>
          <w:rFonts w:ascii="Arial" w:hAnsi="Arial" w:cs="Arial"/>
          <w:sz w:val="18"/>
          <w:szCs w:val="18"/>
        </w:rPr>
        <w:t>Procedura określona w Rozporządzeniu Rady Ministrów z dnia 13 września 2011 r. w sprawie procedury „Niebieskie Karty” oraz wzorów formularzy „Niebieska Karta” (Dz.U. poz. 1245).</w:t>
      </w:r>
    </w:p>
  </w:footnote>
  <w:footnote w:id="3">
    <w:p w14:paraId="2A360BF5" w14:textId="77777777" w:rsidR="00EF4A6B" w:rsidRPr="00900EC0" w:rsidRDefault="00EF4A6B" w:rsidP="00D05147">
      <w:pPr>
        <w:pStyle w:val="Tekstprzypisudolnego"/>
        <w:rPr>
          <w:rFonts w:ascii="Arial" w:hAnsi="Arial" w:cs="Arial"/>
          <w:sz w:val="18"/>
          <w:szCs w:val="18"/>
        </w:rPr>
      </w:pPr>
      <w:r w:rsidRPr="00900E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0EC0">
        <w:rPr>
          <w:rFonts w:ascii="Arial" w:hAnsi="Arial" w:cs="Arial"/>
          <w:sz w:val="18"/>
          <w:szCs w:val="18"/>
        </w:rPr>
        <w:t xml:space="preserve"> Dane zostały pozyskane od Komendy Wojewódzkiej Policji z siedzibą w Radomiu – Wydziału Prewencji.</w:t>
      </w:r>
    </w:p>
  </w:footnote>
  <w:footnote w:id="4">
    <w:p w14:paraId="76757E02" w14:textId="2F9C20DC" w:rsidR="00EF4A6B" w:rsidRPr="00900EC0" w:rsidRDefault="00EF4A6B" w:rsidP="00C13FAA">
      <w:pPr>
        <w:pStyle w:val="Tekstprzypisudolnego"/>
        <w:rPr>
          <w:rFonts w:ascii="Arial" w:hAnsi="Arial" w:cs="Arial"/>
          <w:sz w:val="18"/>
          <w:szCs w:val="18"/>
        </w:rPr>
      </w:pPr>
      <w:r w:rsidRPr="00900EC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0EC0">
        <w:rPr>
          <w:rFonts w:ascii="Arial" w:hAnsi="Arial" w:cs="Arial"/>
          <w:sz w:val="18"/>
          <w:szCs w:val="18"/>
        </w:rPr>
        <w:t xml:space="preserve"> </w:t>
      </w:r>
      <w:r w:rsidRPr="00C038AE">
        <w:rPr>
          <w:rFonts w:ascii="Arial" w:hAnsi="Arial" w:cs="Arial"/>
          <w:sz w:val="18"/>
          <w:szCs w:val="18"/>
        </w:rPr>
        <w:t>Program został przyjęty uchwałą nr 163/20 Sejmiku Województwa Mazowieckiego z dnia 15 grudnia 2020 r. zmienionej uchwałą nr 5/21 Sejmiku Województwa Mazowieckiego z dnia 26 stycznia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D65C" w14:textId="77777777" w:rsidR="008F5C09" w:rsidRDefault="008F5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8B3C" w14:textId="77777777" w:rsidR="008F5C09" w:rsidRDefault="008F5C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40F3" w14:textId="77777777" w:rsidR="008F5C09" w:rsidRDefault="008F5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83D"/>
    <w:multiLevelType w:val="hybridMultilevel"/>
    <w:tmpl w:val="D660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5C8A"/>
    <w:multiLevelType w:val="hybridMultilevel"/>
    <w:tmpl w:val="10FA842C"/>
    <w:lvl w:ilvl="0" w:tplc="3410AC0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576"/>
    <w:multiLevelType w:val="hybridMultilevel"/>
    <w:tmpl w:val="28B2B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6EBB"/>
    <w:multiLevelType w:val="hybridMultilevel"/>
    <w:tmpl w:val="8626DAE0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CAD00AE"/>
    <w:multiLevelType w:val="hybridMultilevel"/>
    <w:tmpl w:val="C9FC48CE"/>
    <w:lvl w:ilvl="0" w:tplc="444A177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B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D75FF4"/>
    <w:multiLevelType w:val="hybridMultilevel"/>
    <w:tmpl w:val="300204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C4871"/>
    <w:multiLevelType w:val="multilevel"/>
    <w:tmpl w:val="6F628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15583D"/>
    <w:multiLevelType w:val="multilevel"/>
    <w:tmpl w:val="516E4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35E29"/>
    <w:multiLevelType w:val="hybridMultilevel"/>
    <w:tmpl w:val="2DB24C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A1EA5"/>
    <w:multiLevelType w:val="hybridMultilevel"/>
    <w:tmpl w:val="77068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EAF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0D13"/>
    <w:multiLevelType w:val="hybridMultilevel"/>
    <w:tmpl w:val="A0EAD3C0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5707BAA"/>
    <w:multiLevelType w:val="hybridMultilevel"/>
    <w:tmpl w:val="D9A06AC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A544C3DA">
      <w:start w:val="1"/>
      <w:numFmt w:val="lowerLetter"/>
      <w:lvlText w:val="%2)"/>
      <w:lvlJc w:val="left"/>
      <w:pPr>
        <w:ind w:left="2149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620BF8"/>
    <w:multiLevelType w:val="hybridMultilevel"/>
    <w:tmpl w:val="9CD4E3AE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7982FF4"/>
    <w:multiLevelType w:val="hybridMultilevel"/>
    <w:tmpl w:val="17B26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22CF8"/>
    <w:multiLevelType w:val="hybridMultilevel"/>
    <w:tmpl w:val="85CC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C1B8F"/>
    <w:multiLevelType w:val="hybridMultilevel"/>
    <w:tmpl w:val="8846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D1A4F"/>
    <w:multiLevelType w:val="hybridMultilevel"/>
    <w:tmpl w:val="0D745E94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2EB23062"/>
    <w:multiLevelType w:val="hybridMultilevel"/>
    <w:tmpl w:val="5C34AF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21187"/>
    <w:multiLevelType w:val="hybridMultilevel"/>
    <w:tmpl w:val="9954A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523E9"/>
    <w:multiLevelType w:val="hybridMultilevel"/>
    <w:tmpl w:val="BBF65806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383B6364"/>
    <w:multiLevelType w:val="hybridMultilevel"/>
    <w:tmpl w:val="73AE46E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9C31E74"/>
    <w:multiLevelType w:val="multilevel"/>
    <w:tmpl w:val="F1C6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073FE9"/>
    <w:multiLevelType w:val="hybridMultilevel"/>
    <w:tmpl w:val="F976C238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3DE251C4"/>
    <w:multiLevelType w:val="hybridMultilevel"/>
    <w:tmpl w:val="0B8073A0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3FC07CC9"/>
    <w:multiLevelType w:val="hybridMultilevel"/>
    <w:tmpl w:val="D8EEB3E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7">
      <w:start w:val="1"/>
      <w:numFmt w:val="lowerLetter"/>
      <w:lvlText w:val="%2)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AF4AEA"/>
    <w:multiLevelType w:val="hybridMultilevel"/>
    <w:tmpl w:val="6CEE88E2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7D2083B"/>
    <w:multiLevelType w:val="hybridMultilevel"/>
    <w:tmpl w:val="BFBAE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F623027"/>
    <w:multiLevelType w:val="hybridMultilevel"/>
    <w:tmpl w:val="2958659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702A44"/>
    <w:multiLevelType w:val="hybridMultilevel"/>
    <w:tmpl w:val="63D2D3A4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56B63C74"/>
    <w:multiLevelType w:val="hybridMultilevel"/>
    <w:tmpl w:val="CD061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23FE4"/>
    <w:multiLevelType w:val="hybridMultilevel"/>
    <w:tmpl w:val="819CD04C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640B350F"/>
    <w:multiLevelType w:val="multilevel"/>
    <w:tmpl w:val="1E0E5B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30534"/>
    <w:multiLevelType w:val="hybridMultilevel"/>
    <w:tmpl w:val="8D06B2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20C25"/>
    <w:multiLevelType w:val="hybridMultilevel"/>
    <w:tmpl w:val="5204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C5E13"/>
    <w:multiLevelType w:val="hybridMultilevel"/>
    <w:tmpl w:val="58D0C05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E93B18"/>
    <w:multiLevelType w:val="hybridMultilevel"/>
    <w:tmpl w:val="87AE9FF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AE3D45"/>
    <w:multiLevelType w:val="hybridMultilevel"/>
    <w:tmpl w:val="8FE496C2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6A120CB2"/>
    <w:multiLevelType w:val="hybridMultilevel"/>
    <w:tmpl w:val="82440DB4"/>
    <w:lvl w:ilvl="0" w:tplc="08090017">
      <w:start w:val="1"/>
      <w:numFmt w:val="lowerLetter"/>
      <w:lvlText w:val="%1)"/>
      <w:lvlJc w:val="left"/>
      <w:pPr>
        <w:ind w:left="2149" w:hanging="360"/>
      </w:pPr>
    </w:lvl>
    <w:lvl w:ilvl="1" w:tplc="08090019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 w15:restartNumberingAfterBreak="0">
    <w:nsid w:val="6B277377"/>
    <w:multiLevelType w:val="hybridMultilevel"/>
    <w:tmpl w:val="E0582E3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8D38CB"/>
    <w:multiLevelType w:val="hybridMultilevel"/>
    <w:tmpl w:val="BC26B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66909"/>
    <w:multiLevelType w:val="multilevel"/>
    <w:tmpl w:val="7868D4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377081"/>
    <w:multiLevelType w:val="hybridMultilevel"/>
    <w:tmpl w:val="C8061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F729400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F0073"/>
    <w:multiLevelType w:val="hybridMultilevel"/>
    <w:tmpl w:val="159A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A5509"/>
    <w:multiLevelType w:val="hybridMultilevel"/>
    <w:tmpl w:val="1708023A"/>
    <w:lvl w:ilvl="0" w:tplc="67DA8F18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5A50E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74A2BA3"/>
    <w:multiLevelType w:val="hybridMultilevel"/>
    <w:tmpl w:val="A1BEA422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C26568"/>
    <w:multiLevelType w:val="hybridMultilevel"/>
    <w:tmpl w:val="AFCE008E"/>
    <w:lvl w:ilvl="0" w:tplc="9EBC176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F452D2"/>
    <w:multiLevelType w:val="hybridMultilevel"/>
    <w:tmpl w:val="205CF57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</w:num>
  <w:num w:numId="2">
    <w:abstractNumId w:val="45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43"/>
  </w:num>
  <w:num w:numId="8">
    <w:abstractNumId w:val="32"/>
  </w:num>
  <w:num w:numId="9">
    <w:abstractNumId w:val="8"/>
  </w:num>
  <w:num w:numId="10">
    <w:abstractNumId w:val="41"/>
  </w:num>
  <w:num w:numId="11">
    <w:abstractNumId w:val="16"/>
  </w:num>
  <w:num w:numId="12">
    <w:abstractNumId w:val="7"/>
  </w:num>
  <w:num w:numId="13">
    <w:abstractNumId w:val="42"/>
  </w:num>
  <w:num w:numId="14">
    <w:abstractNumId w:val="18"/>
  </w:num>
  <w:num w:numId="15">
    <w:abstractNumId w:val="19"/>
  </w:num>
  <w:num w:numId="16">
    <w:abstractNumId w:val="6"/>
  </w:num>
  <w:num w:numId="17">
    <w:abstractNumId w:val="1"/>
  </w:num>
  <w:num w:numId="18">
    <w:abstractNumId w:val="14"/>
  </w:num>
  <w:num w:numId="19">
    <w:abstractNumId w:val="10"/>
  </w:num>
  <w:num w:numId="20">
    <w:abstractNumId w:val="46"/>
  </w:num>
  <w:num w:numId="21">
    <w:abstractNumId w:val="44"/>
  </w:num>
  <w:num w:numId="22">
    <w:abstractNumId w:val="48"/>
  </w:num>
  <w:num w:numId="23">
    <w:abstractNumId w:val="12"/>
  </w:num>
  <w:num w:numId="24">
    <w:abstractNumId w:val="39"/>
  </w:num>
  <w:num w:numId="25">
    <w:abstractNumId w:val="25"/>
  </w:num>
  <w:num w:numId="26">
    <w:abstractNumId w:val="9"/>
  </w:num>
  <w:num w:numId="27">
    <w:abstractNumId w:val="26"/>
  </w:num>
  <w:num w:numId="28">
    <w:abstractNumId w:val="20"/>
  </w:num>
  <w:num w:numId="29">
    <w:abstractNumId w:val="24"/>
  </w:num>
  <w:num w:numId="30">
    <w:abstractNumId w:val="29"/>
  </w:num>
  <w:num w:numId="31">
    <w:abstractNumId w:val="38"/>
  </w:num>
  <w:num w:numId="32">
    <w:abstractNumId w:val="13"/>
  </w:num>
  <w:num w:numId="33">
    <w:abstractNumId w:val="37"/>
  </w:num>
  <w:num w:numId="34">
    <w:abstractNumId w:val="11"/>
  </w:num>
  <w:num w:numId="35">
    <w:abstractNumId w:val="30"/>
  </w:num>
  <w:num w:numId="36">
    <w:abstractNumId w:val="23"/>
  </w:num>
  <w:num w:numId="37">
    <w:abstractNumId w:val="31"/>
  </w:num>
  <w:num w:numId="38">
    <w:abstractNumId w:val="33"/>
  </w:num>
  <w:num w:numId="39">
    <w:abstractNumId w:val="3"/>
  </w:num>
  <w:num w:numId="40">
    <w:abstractNumId w:val="17"/>
  </w:num>
  <w:num w:numId="41">
    <w:abstractNumId w:val="47"/>
  </w:num>
  <w:num w:numId="42">
    <w:abstractNumId w:val="28"/>
  </w:num>
  <w:num w:numId="43">
    <w:abstractNumId w:val="35"/>
  </w:num>
  <w:num w:numId="44">
    <w:abstractNumId w:val="34"/>
  </w:num>
  <w:num w:numId="45">
    <w:abstractNumId w:val="4"/>
  </w:num>
  <w:num w:numId="46">
    <w:abstractNumId w:val="22"/>
  </w:num>
  <w:num w:numId="47">
    <w:abstractNumId w:val="27"/>
  </w:num>
  <w:num w:numId="48">
    <w:abstractNumId w:val="3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6D"/>
    <w:rsid w:val="00001D98"/>
    <w:rsid w:val="00002055"/>
    <w:rsid w:val="000021F0"/>
    <w:rsid w:val="00002D77"/>
    <w:rsid w:val="00005EEA"/>
    <w:rsid w:val="00006020"/>
    <w:rsid w:val="00006EBB"/>
    <w:rsid w:val="00007DCB"/>
    <w:rsid w:val="00012C79"/>
    <w:rsid w:val="00014906"/>
    <w:rsid w:val="00021E82"/>
    <w:rsid w:val="00030904"/>
    <w:rsid w:val="00032591"/>
    <w:rsid w:val="00033BF2"/>
    <w:rsid w:val="000374A9"/>
    <w:rsid w:val="00040093"/>
    <w:rsid w:val="00045BA9"/>
    <w:rsid w:val="00051A00"/>
    <w:rsid w:val="00054C6A"/>
    <w:rsid w:val="0006091E"/>
    <w:rsid w:val="00062920"/>
    <w:rsid w:val="00066D76"/>
    <w:rsid w:val="000726C9"/>
    <w:rsid w:val="00072A98"/>
    <w:rsid w:val="000805F0"/>
    <w:rsid w:val="000A2FCA"/>
    <w:rsid w:val="000B0A1E"/>
    <w:rsid w:val="000C2C2D"/>
    <w:rsid w:val="000D03E9"/>
    <w:rsid w:val="000D3293"/>
    <w:rsid w:val="000D4EBE"/>
    <w:rsid w:val="000E0A0F"/>
    <w:rsid w:val="000E246D"/>
    <w:rsid w:val="000E4D8F"/>
    <w:rsid w:val="00113142"/>
    <w:rsid w:val="00120FE8"/>
    <w:rsid w:val="00121588"/>
    <w:rsid w:val="00121D17"/>
    <w:rsid w:val="00133AF0"/>
    <w:rsid w:val="00136100"/>
    <w:rsid w:val="001424DF"/>
    <w:rsid w:val="0014275D"/>
    <w:rsid w:val="001440DC"/>
    <w:rsid w:val="00160826"/>
    <w:rsid w:val="00162EDE"/>
    <w:rsid w:val="001653DE"/>
    <w:rsid w:val="00167754"/>
    <w:rsid w:val="001706AA"/>
    <w:rsid w:val="00171507"/>
    <w:rsid w:val="0018312E"/>
    <w:rsid w:val="00185020"/>
    <w:rsid w:val="00190A8B"/>
    <w:rsid w:val="001A5027"/>
    <w:rsid w:val="001B1DE3"/>
    <w:rsid w:val="001B4A33"/>
    <w:rsid w:val="001B5200"/>
    <w:rsid w:val="001D16CF"/>
    <w:rsid w:val="001D2D2C"/>
    <w:rsid w:val="001D7651"/>
    <w:rsid w:val="001E0D3C"/>
    <w:rsid w:val="001E16E1"/>
    <w:rsid w:val="001E44A7"/>
    <w:rsid w:val="001E77B4"/>
    <w:rsid w:val="00212246"/>
    <w:rsid w:val="00224104"/>
    <w:rsid w:val="00224CA4"/>
    <w:rsid w:val="0023191D"/>
    <w:rsid w:val="00236505"/>
    <w:rsid w:val="00245BFA"/>
    <w:rsid w:val="002519B9"/>
    <w:rsid w:val="00255991"/>
    <w:rsid w:val="00262735"/>
    <w:rsid w:val="00275333"/>
    <w:rsid w:val="00281F94"/>
    <w:rsid w:val="00283329"/>
    <w:rsid w:val="00286FCB"/>
    <w:rsid w:val="00287C49"/>
    <w:rsid w:val="0029404D"/>
    <w:rsid w:val="00297411"/>
    <w:rsid w:val="002A3554"/>
    <w:rsid w:val="002A41F9"/>
    <w:rsid w:val="002D0D13"/>
    <w:rsid w:val="002E0716"/>
    <w:rsid w:val="002E0AFC"/>
    <w:rsid w:val="002E33E6"/>
    <w:rsid w:val="002E3D5C"/>
    <w:rsid w:val="002E54BD"/>
    <w:rsid w:val="002E581C"/>
    <w:rsid w:val="002F1EDA"/>
    <w:rsid w:val="002F6B1A"/>
    <w:rsid w:val="00301BB0"/>
    <w:rsid w:val="00310CEF"/>
    <w:rsid w:val="00313253"/>
    <w:rsid w:val="00317D30"/>
    <w:rsid w:val="00327DFC"/>
    <w:rsid w:val="003305C0"/>
    <w:rsid w:val="00331DAA"/>
    <w:rsid w:val="00336CC2"/>
    <w:rsid w:val="0034483F"/>
    <w:rsid w:val="003456FD"/>
    <w:rsid w:val="0035255F"/>
    <w:rsid w:val="0035351F"/>
    <w:rsid w:val="00353BD3"/>
    <w:rsid w:val="003604AD"/>
    <w:rsid w:val="00362EC5"/>
    <w:rsid w:val="00364404"/>
    <w:rsid w:val="0036671C"/>
    <w:rsid w:val="003702FB"/>
    <w:rsid w:val="0038233C"/>
    <w:rsid w:val="00383527"/>
    <w:rsid w:val="0038628F"/>
    <w:rsid w:val="00392F81"/>
    <w:rsid w:val="003A11DD"/>
    <w:rsid w:val="003A2BB0"/>
    <w:rsid w:val="003A69DA"/>
    <w:rsid w:val="003B1756"/>
    <w:rsid w:val="003B36CE"/>
    <w:rsid w:val="003D0DF8"/>
    <w:rsid w:val="003D4655"/>
    <w:rsid w:val="003E49CC"/>
    <w:rsid w:val="003F1283"/>
    <w:rsid w:val="003F12A1"/>
    <w:rsid w:val="003F28DA"/>
    <w:rsid w:val="003F4522"/>
    <w:rsid w:val="003F5046"/>
    <w:rsid w:val="0040033D"/>
    <w:rsid w:val="00407DCA"/>
    <w:rsid w:val="004119C7"/>
    <w:rsid w:val="00415D4C"/>
    <w:rsid w:val="00417D36"/>
    <w:rsid w:val="00423BF8"/>
    <w:rsid w:val="00427921"/>
    <w:rsid w:val="00437510"/>
    <w:rsid w:val="00442CB4"/>
    <w:rsid w:val="00445648"/>
    <w:rsid w:val="00446C83"/>
    <w:rsid w:val="00451C0A"/>
    <w:rsid w:val="004611F4"/>
    <w:rsid w:val="004615A5"/>
    <w:rsid w:val="00471F0E"/>
    <w:rsid w:val="00474440"/>
    <w:rsid w:val="004853BF"/>
    <w:rsid w:val="0048731D"/>
    <w:rsid w:val="00490B89"/>
    <w:rsid w:val="004A0FB9"/>
    <w:rsid w:val="004A331B"/>
    <w:rsid w:val="004A35F3"/>
    <w:rsid w:val="004A57C4"/>
    <w:rsid w:val="004A6B3E"/>
    <w:rsid w:val="004B0E5B"/>
    <w:rsid w:val="004B3FE3"/>
    <w:rsid w:val="004B44C4"/>
    <w:rsid w:val="004B6BB2"/>
    <w:rsid w:val="004B744B"/>
    <w:rsid w:val="004C7724"/>
    <w:rsid w:val="004C792C"/>
    <w:rsid w:val="004D36BC"/>
    <w:rsid w:val="004D3E1B"/>
    <w:rsid w:val="004D4673"/>
    <w:rsid w:val="004D6666"/>
    <w:rsid w:val="004E0B9C"/>
    <w:rsid w:val="004E4138"/>
    <w:rsid w:val="004E661A"/>
    <w:rsid w:val="004F12F5"/>
    <w:rsid w:val="0050251A"/>
    <w:rsid w:val="005127C6"/>
    <w:rsid w:val="00512B46"/>
    <w:rsid w:val="0051459B"/>
    <w:rsid w:val="00521CD8"/>
    <w:rsid w:val="00526D87"/>
    <w:rsid w:val="005272E8"/>
    <w:rsid w:val="0053096D"/>
    <w:rsid w:val="005341C1"/>
    <w:rsid w:val="00536ADB"/>
    <w:rsid w:val="005376E4"/>
    <w:rsid w:val="00541BA6"/>
    <w:rsid w:val="00541BFF"/>
    <w:rsid w:val="005466FE"/>
    <w:rsid w:val="00554500"/>
    <w:rsid w:val="005634DA"/>
    <w:rsid w:val="005702F6"/>
    <w:rsid w:val="00571C78"/>
    <w:rsid w:val="00573FD0"/>
    <w:rsid w:val="00583FB3"/>
    <w:rsid w:val="00585153"/>
    <w:rsid w:val="005938D3"/>
    <w:rsid w:val="00596D59"/>
    <w:rsid w:val="005A0A03"/>
    <w:rsid w:val="005A56F1"/>
    <w:rsid w:val="005A5771"/>
    <w:rsid w:val="005B339B"/>
    <w:rsid w:val="005B38A2"/>
    <w:rsid w:val="005B608B"/>
    <w:rsid w:val="005B76DE"/>
    <w:rsid w:val="005C2344"/>
    <w:rsid w:val="005C35A6"/>
    <w:rsid w:val="005D7A30"/>
    <w:rsid w:val="005E0A2C"/>
    <w:rsid w:val="005E3CD5"/>
    <w:rsid w:val="005E3E3F"/>
    <w:rsid w:val="005E5375"/>
    <w:rsid w:val="00610C28"/>
    <w:rsid w:val="00615BFF"/>
    <w:rsid w:val="006411B7"/>
    <w:rsid w:val="00643C79"/>
    <w:rsid w:val="0064419E"/>
    <w:rsid w:val="00644D75"/>
    <w:rsid w:val="00653A0C"/>
    <w:rsid w:val="00654696"/>
    <w:rsid w:val="006567FD"/>
    <w:rsid w:val="00662263"/>
    <w:rsid w:val="0066258D"/>
    <w:rsid w:val="006648CE"/>
    <w:rsid w:val="00670406"/>
    <w:rsid w:val="00671877"/>
    <w:rsid w:val="00672B65"/>
    <w:rsid w:val="0067414E"/>
    <w:rsid w:val="00682ADB"/>
    <w:rsid w:val="00683699"/>
    <w:rsid w:val="00686CD7"/>
    <w:rsid w:val="006923ED"/>
    <w:rsid w:val="00694304"/>
    <w:rsid w:val="006A1286"/>
    <w:rsid w:val="006A42CA"/>
    <w:rsid w:val="006A45E0"/>
    <w:rsid w:val="006A5361"/>
    <w:rsid w:val="006A53F5"/>
    <w:rsid w:val="006A615D"/>
    <w:rsid w:val="006A6BE5"/>
    <w:rsid w:val="006B03D0"/>
    <w:rsid w:val="006B0643"/>
    <w:rsid w:val="006B1A26"/>
    <w:rsid w:val="006B71B8"/>
    <w:rsid w:val="006C5526"/>
    <w:rsid w:val="006C59A9"/>
    <w:rsid w:val="006C70A8"/>
    <w:rsid w:val="006D2E41"/>
    <w:rsid w:val="006D33EF"/>
    <w:rsid w:val="006D36BA"/>
    <w:rsid w:val="006D3AFC"/>
    <w:rsid w:val="006D430B"/>
    <w:rsid w:val="006E02D2"/>
    <w:rsid w:val="006E3E42"/>
    <w:rsid w:val="006E5C01"/>
    <w:rsid w:val="00702479"/>
    <w:rsid w:val="00703D74"/>
    <w:rsid w:val="00710371"/>
    <w:rsid w:val="00720D87"/>
    <w:rsid w:val="00722C6E"/>
    <w:rsid w:val="00725A59"/>
    <w:rsid w:val="007267A4"/>
    <w:rsid w:val="00727354"/>
    <w:rsid w:val="007323ED"/>
    <w:rsid w:val="00734E4B"/>
    <w:rsid w:val="00735585"/>
    <w:rsid w:val="007426CA"/>
    <w:rsid w:val="007458A6"/>
    <w:rsid w:val="007543A0"/>
    <w:rsid w:val="00755513"/>
    <w:rsid w:val="00760569"/>
    <w:rsid w:val="0076067A"/>
    <w:rsid w:val="00763705"/>
    <w:rsid w:val="007742D6"/>
    <w:rsid w:val="00784BE1"/>
    <w:rsid w:val="00796EA0"/>
    <w:rsid w:val="007979FA"/>
    <w:rsid w:val="007A2EC6"/>
    <w:rsid w:val="007A6455"/>
    <w:rsid w:val="007C040F"/>
    <w:rsid w:val="007C64E2"/>
    <w:rsid w:val="007C7070"/>
    <w:rsid w:val="007C7946"/>
    <w:rsid w:val="007E46C9"/>
    <w:rsid w:val="007F4054"/>
    <w:rsid w:val="00803A9F"/>
    <w:rsid w:val="00816C4C"/>
    <w:rsid w:val="008216D9"/>
    <w:rsid w:val="008241CF"/>
    <w:rsid w:val="008264E2"/>
    <w:rsid w:val="0083126D"/>
    <w:rsid w:val="00831CE7"/>
    <w:rsid w:val="00835A20"/>
    <w:rsid w:val="00837119"/>
    <w:rsid w:val="00840249"/>
    <w:rsid w:val="00841E0C"/>
    <w:rsid w:val="00843433"/>
    <w:rsid w:val="00845803"/>
    <w:rsid w:val="00853E0B"/>
    <w:rsid w:val="008608E3"/>
    <w:rsid w:val="0086697F"/>
    <w:rsid w:val="00867075"/>
    <w:rsid w:val="0086748F"/>
    <w:rsid w:val="00867C32"/>
    <w:rsid w:val="00876C0A"/>
    <w:rsid w:val="00877BEA"/>
    <w:rsid w:val="00883253"/>
    <w:rsid w:val="00887701"/>
    <w:rsid w:val="008948AE"/>
    <w:rsid w:val="008A00F8"/>
    <w:rsid w:val="008B2CF1"/>
    <w:rsid w:val="008B5174"/>
    <w:rsid w:val="008B725E"/>
    <w:rsid w:val="008B7BD0"/>
    <w:rsid w:val="008C7767"/>
    <w:rsid w:val="008D0015"/>
    <w:rsid w:val="008D46DF"/>
    <w:rsid w:val="008D6DC5"/>
    <w:rsid w:val="008E062D"/>
    <w:rsid w:val="008E379E"/>
    <w:rsid w:val="008E4E16"/>
    <w:rsid w:val="008E7C49"/>
    <w:rsid w:val="008F1240"/>
    <w:rsid w:val="008F4071"/>
    <w:rsid w:val="008F5C09"/>
    <w:rsid w:val="00900EC0"/>
    <w:rsid w:val="00902E92"/>
    <w:rsid w:val="00904DB2"/>
    <w:rsid w:val="00906D8F"/>
    <w:rsid w:val="00910E2D"/>
    <w:rsid w:val="00911FF2"/>
    <w:rsid w:val="009162FC"/>
    <w:rsid w:val="00916A87"/>
    <w:rsid w:val="00924C05"/>
    <w:rsid w:val="009416FF"/>
    <w:rsid w:val="00943705"/>
    <w:rsid w:val="00943A58"/>
    <w:rsid w:val="009443BD"/>
    <w:rsid w:val="00945D25"/>
    <w:rsid w:val="00951FF4"/>
    <w:rsid w:val="00952F6B"/>
    <w:rsid w:val="00974607"/>
    <w:rsid w:val="009748BA"/>
    <w:rsid w:val="00982AF0"/>
    <w:rsid w:val="00984EE4"/>
    <w:rsid w:val="00985343"/>
    <w:rsid w:val="0098683F"/>
    <w:rsid w:val="00987327"/>
    <w:rsid w:val="009876A3"/>
    <w:rsid w:val="009A2487"/>
    <w:rsid w:val="009A6323"/>
    <w:rsid w:val="009A7FBD"/>
    <w:rsid w:val="009B007F"/>
    <w:rsid w:val="009B02A2"/>
    <w:rsid w:val="009B0BA9"/>
    <w:rsid w:val="009B1F03"/>
    <w:rsid w:val="009B250E"/>
    <w:rsid w:val="009D48F1"/>
    <w:rsid w:val="009E793D"/>
    <w:rsid w:val="009F0152"/>
    <w:rsid w:val="009F1E0A"/>
    <w:rsid w:val="00A00DE0"/>
    <w:rsid w:val="00A03A89"/>
    <w:rsid w:val="00A151E3"/>
    <w:rsid w:val="00A1596A"/>
    <w:rsid w:val="00A179BA"/>
    <w:rsid w:val="00A33D11"/>
    <w:rsid w:val="00A45BB7"/>
    <w:rsid w:val="00A4615E"/>
    <w:rsid w:val="00A463DC"/>
    <w:rsid w:val="00A67FB4"/>
    <w:rsid w:val="00A8013D"/>
    <w:rsid w:val="00A81CDB"/>
    <w:rsid w:val="00A85F37"/>
    <w:rsid w:val="00A93427"/>
    <w:rsid w:val="00AA246C"/>
    <w:rsid w:val="00AA4B70"/>
    <w:rsid w:val="00AB2523"/>
    <w:rsid w:val="00AB59B4"/>
    <w:rsid w:val="00AB67D8"/>
    <w:rsid w:val="00AB6EB2"/>
    <w:rsid w:val="00AC0370"/>
    <w:rsid w:val="00AC512E"/>
    <w:rsid w:val="00AC6237"/>
    <w:rsid w:val="00AC630A"/>
    <w:rsid w:val="00AC7CBA"/>
    <w:rsid w:val="00AE1DF5"/>
    <w:rsid w:val="00AE4A83"/>
    <w:rsid w:val="00AF2EBD"/>
    <w:rsid w:val="00B0676C"/>
    <w:rsid w:val="00B13F8D"/>
    <w:rsid w:val="00B22376"/>
    <w:rsid w:val="00B2433A"/>
    <w:rsid w:val="00B37230"/>
    <w:rsid w:val="00B4469F"/>
    <w:rsid w:val="00B45669"/>
    <w:rsid w:val="00B55955"/>
    <w:rsid w:val="00B56CAE"/>
    <w:rsid w:val="00B60845"/>
    <w:rsid w:val="00B61ED4"/>
    <w:rsid w:val="00B63251"/>
    <w:rsid w:val="00B66F65"/>
    <w:rsid w:val="00B70F51"/>
    <w:rsid w:val="00B72C3A"/>
    <w:rsid w:val="00B75D67"/>
    <w:rsid w:val="00B81051"/>
    <w:rsid w:val="00B842CE"/>
    <w:rsid w:val="00B87405"/>
    <w:rsid w:val="00B960F6"/>
    <w:rsid w:val="00BA147B"/>
    <w:rsid w:val="00BA50D3"/>
    <w:rsid w:val="00BB50E0"/>
    <w:rsid w:val="00BB5BF2"/>
    <w:rsid w:val="00BB5D77"/>
    <w:rsid w:val="00BC303D"/>
    <w:rsid w:val="00BC70E3"/>
    <w:rsid w:val="00BD0F46"/>
    <w:rsid w:val="00BD383A"/>
    <w:rsid w:val="00BE140F"/>
    <w:rsid w:val="00BF15E0"/>
    <w:rsid w:val="00C02043"/>
    <w:rsid w:val="00C02E12"/>
    <w:rsid w:val="00C038AE"/>
    <w:rsid w:val="00C045E6"/>
    <w:rsid w:val="00C04A0A"/>
    <w:rsid w:val="00C13FAA"/>
    <w:rsid w:val="00C17D37"/>
    <w:rsid w:val="00C21996"/>
    <w:rsid w:val="00C22AC9"/>
    <w:rsid w:val="00C24D92"/>
    <w:rsid w:val="00C26F39"/>
    <w:rsid w:val="00C30DAE"/>
    <w:rsid w:val="00C3171E"/>
    <w:rsid w:val="00C5292C"/>
    <w:rsid w:val="00C53D25"/>
    <w:rsid w:val="00C541E2"/>
    <w:rsid w:val="00C56AAB"/>
    <w:rsid w:val="00C57923"/>
    <w:rsid w:val="00C60D34"/>
    <w:rsid w:val="00C675D5"/>
    <w:rsid w:val="00C741B4"/>
    <w:rsid w:val="00C77E65"/>
    <w:rsid w:val="00C80000"/>
    <w:rsid w:val="00C94E66"/>
    <w:rsid w:val="00CA2D88"/>
    <w:rsid w:val="00CA45BB"/>
    <w:rsid w:val="00CA6FB8"/>
    <w:rsid w:val="00CB6775"/>
    <w:rsid w:val="00CC06C7"/>
    <w:rsid w:val="00CC0793"/>
    <w:rsid w:val="00CC5083"/>
    <w:rsid w:val="00CC739E"/>
    <w:rsid w:val="00CD0115"/>
    <w:rsid w:val="00CF637A"/>
    <w:rsid w:val="00CF6F84"/>
    <w:rsid w:val="00D00998"/>
    <w:rsid w:val="00D028E4"/>
    <w:rsid w:val="00D0326E"/>
    <w:rsid w:val="00D05147"/>
    <w:rsid w:val="00D05677"/>
    <w:rsid w:val="00D1158A"/>
    <w:rsid w:val="00D132FB"/>
    <w:rsid w:val="00D20401"/>
    <w:rsid w:val="00D33C8A"/>
    <w:rsid w:val="00D34066"/>
    <w:rsid w:val="00D3412B"/>
    <w:rsid w:val="00D364F8"/>
    <w:rsid w:val="00D43278"/>
    <w:rsid w:val="00D466A2"/>
    <w:rsid w:val="00D67412"/>
    <w:rsid w:val="00D77387"/>
    <w:rsid w:val="00D77C79"/>
    <w:rsid w:val="00D8592F"/>
    <w:rsid w:val="00D91960"/>
    <w:rsid w:val="00D96C20"/>
    <w:rsid w:val="00DA3066"/>
    <w:rsid w:val="00DA4881"/>
    <w:rsid w:val="00DA5EF3"/>
    <w:rsid w:val="00DB65EE"/>
    <w:rsid w:val="00DB68BF"/>
    <w:rsid w:val="00DC31CB"/>
    <w:rsid w:val="00DC4EEF"/>
    <w:rsid w:val="00DC6216"/>
    <w:rsid w:val="00DD584C"/>
    <w:rsid w:val="00DD663F"/>
    <w:rsid w:val="00DE6E93"/>
    <w:rsid w:val="00DF57C2"/>
    <w:rsid w:val="00DF65C5"/>
    <w:rsid w:val="00E00247"/>
    <w:rsid w:val="00E0328C"/>
    <w:rsid w:val="00E04438"/>
    <w:rsid w:val="00E17760"/>
    <w:rsid w:val="00E231DA"/>
    <w:rsid w:val="00E34B70"/>
    <w:rsid w:val="00E35016"/>
    <w:rsid w:val="00E37351"/>
    <w:rsid w:val="00E41555"/>
    <w:rsid w:val="00E4204F"/>
    <w:rsid w:val="00E42903"/>
    <w:rsid w:val="00E43258"/>
    <w:rsid w:val="00E51E60"/>
    <w:rsid w:val="00E52BB0"/>
    <w:rsid w:val="00E654C1"/>
    <w:rsid w:val="00E65780"/>
    <w:rsid w:val="00E7645F"/>
    <w:rsid w:val="00E80A0E"/>
    <w:rsid w:val="00E82702"/>
    <w:rsid w:val="00E90489"/>
    <w:rsid w:val="00E96086"/>
    <w:rsid w:val="00EA119B"/>
    <w:rsid w:val="00EA2EEF"/>
    <w:rsid w:val="00EB4F5F"/>
    <w:rsid w:val="00EB62CF"/>
    <w:rsid w:val="00EC2D2E"/>
    <w:rsid w:val="00EC4AD0"/>
    <w:rsid w:val="00ED79F5"/>
    <w:rsid w:val="00ED7C9E"/>
    <w:rsid w:val="00EE3BBA"/>
    <w:rsid w:val="00EE7DDD"/>
    <w:rsid w:val="00EF4A6B"/>
    <w:rsid w:val="00EF7FE7"/>
    <w:rsid w:val="00F07151"/>
    <w:rsid w:val="00F11AB7"/>
    <w:rsid w:val="00F22F87"/>
    <w:rsid w:val="00F24BBE"/>
    <w:rsid w:val="00F2655F"/>
    <w:rsid w:val="00F37BBF"/>
    <w:rsid w:val="00F4377B"/>
    <w:rsid w:val="00F44C57"/>
    <w:rsid w:val="00F4506A"/>
    <w:rsid w:val="00F542AA"/>
    <w:rsid w:val="00F56062"/>
    <w:rsid w:val="00F73299"/>
    <w:rsid w:val="00F74557"/>
    <w:rsid w:val="00F77180"/>
    <w:rsid w:val="00F8306D"/>
    <w:rsid w:val="00F847C6"/>
    <w:rsid w:val="00F926CD"/>
    <w:rsid w:val="00F941A7"/>
    <w:rsid w:val="00F95B78"/>
    <w:rsid w:val="00F9739A"/>
    <w:rsid w:val="00FA2F82"/>
    <w:rsid w:val="00FA54A3"/>
    <w:rsid w:val="00FA5D58"/>
    <w:rsid w:val="00FB2E8C"/>
    <w:rsid w:val="00FB7AED"/>
    <w:rsid w:val="00FC6E6F"/>
    <w:rsid w:val="00FD1F37"/>
    <w:rsid w:val="00FD2A27"/>
    <w:rsid w:val="00FD3BBA"/>
    <w:rsid w:val="00FE7F09"/>
    <w:rsid w:val="00FF167A"/>
    <w:rsid w:val="00FF5CB0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A7EBA"/>
  <w15:docId w15:val="{CFF10F9B-D82D-4F1B-8310-95DE9B8F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BB"/>
  </w:style>
  <w:style w:type="paragraph" w:styleId="Nagwek1">
    <w:name w:val="heading 1"/>
    <w:basedOn w:val="Normalny"/>
    <w:next w:val="Normalny"/>
    <w:link w:val="Nagwek1Znak"/>
    <w:uiPriority w:val="9"/>
    <w:qFormat/>
    <w:rsid w:val="00AF2EB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5CB0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EF3"/>
  </w:style>
  <w:style w:type="paragraph" w:styleId="Stopka">
    <w:name w:val="footer"/>
    <w:basedOn w:val="Normalny"/>
    <w:link w:val="StopkaZnak"/>
    <w:uiPriority w:val="99"/>
    <w:unhideWhenUsed/>
    <w:rsid w:val="00DA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F3"/>
  </w:style>
  <w:style w:type="paragraph" w:styleId="Akapitzlist">
    <w:name w:val="List Paragraph"/>
    <w:basedOn w:val="Normalny"/>
    <w:uiPriority w:val="34"/>
    <w:qFormat/>
    <w:rsid w:val="00A45BB7"/>
    <w:pPr>
      <w:ind w:left="720"/>
      <w:contextualSpacing/>
    </w:pPr>
  </w:style>
  <w:style w:type="table" w:styleId="Tabela-Siatka">
    <w:name w:val="Table Grid"/>
    <w:basedOn w:val="Standardowy"/>
    <w:uiPriority w:val="59"/>
    <w:rsid w:val="0044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C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C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C0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F2EBD"/>
    <w:rPr>
      <w:rFonts w:ascii="Arial" w:eastAsiaTheme="majorEastAsia" w:hAnsi="Arial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0C28"/>
    <w:pPr>
      <w:spacing w:line="259" w:lineRule="auto"/>
      <w:outlineLvl w:val="9"/>
    </w:pPr>
    <w:rPr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E82702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1B1D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B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2EB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F5CB0"/>
    <w:rPr>
      <w:rFonts w:ascii="Arial" w:eastAsiaTheme="majorEastAsia" w:hAnsi="Arial" w:cstheme="majorBidi"/>
      <w:b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012C79"/>
    <w:pPr>
      <w:spacing w:after="100"/>
      <w:ind w:left="2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4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E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E1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B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BA6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D05147"/>
    <w:pPr>
      <w:spacing w:after="100" w:line="259" w:lineRule="auto"/>
      <w:ind w:left="440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BB1A-E011-46C0-A41E-88804793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4176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Katarzyna Kucharska</cp:lastModifiedBy>
  <cp:revision>2</cp:revision>
  <dcterms:created xsi:type="dcterms:W3CDTF">2021-11-23T09:19:00Z</dcterms:created>
  <dcterms:modified xsi:type="dcterms:W3CDTF">2021-11-23T09:19:00Z</dcterms:modified>
</cp:coreProperties>
</file>