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080A" w14:textId="68FBDA40" w:rsidR="00D40C60" w:rsidRPr="005B24C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bookmarkStart w:id="0" w:name="_Hlk887605"/>
      <w:r w:rsidRPr="005B24C4">
        <w:rPr>
          <w:rFonts w:cs="Calibri"/>
          <w:sz w:val="18"/>
          <w:szCs w:val="18"/>
        </w:rPr>
        <w:t>Załącznik</w:t>
      </w:r>
      <w:r w:rsidR="00225EC6" w:rsidRPr="005B24C4">
        <w:rPr>
          <w:rFonts w:cs="Calibri"/>
          <w:sz w:val="18"/>
          <w:szCs w:val="18"/>
        </w:rPr>
        <w:t xml:space="preserve"> nr 1</w:t>
      </w:r>
      <w:r w:rsidRPr="005B24C4">
        <w:rPr>
          <w:rFonts w:cs="Calibri"/>
          <w:sz w:val="18"/>
          <w:szCs w:val="18"/>
        </w:rPr>
        <w:t xml:space="preserve"> do zarządzenia nr </w:t>
      </w:r>
      <w:r w:rsidR="0030644D">
        <w:rPr>
          <w:rFonts w:cs="Calibri"/>
          <w:sz w:val="18"/>
          <w:szCs w:val="18"/>
        </w:rPr>
        <w:t>18</w:t>
      </w:r>
      <w:r w:rsidR="00B26346" w:rsidRPr="005B24C4">
        <w:rPr>
          <w:rFonts w:cs="Calibri"/>
          <w:sz w:val="18"/>
          <w:szCs w:val="18"/>
        </w:rPr>
        <w:t>/2023</w:t>
      </w:r>
    </w:p>
    <w:p w14:paraId="7AB02B84" w14:textId="77777777" w:rsidR="00D40C60" w:rsidRPr="005B24C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 w:rsidRPr="005B24C4">
        <w:rPr>
          <w:rFonts w:cs="Calibri"/>
          <w:sz w:val="18"/>
          <w:szCs w:val="18"/>
        </w:rPr>
        <w:t>Dyrektora Mazowieckiego Centrum Polityki Społecznej</w:t>
      </w:r>
    </w:p>
    <w:p w14:paraId="53825685" w14:textId="04224208" w:rsidR="00D40C60" w:rsidRPr="005B24C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 w:rsidRPr="005B24C4">
        <w:rPr>
          <w:rFonts w:cs="Calibri"/>
          <w:sz w:val="18"/>
          <w:szCs w:val="18"/>
        </w:rPr>
        <w:t xml:space="preserve">z </w:t>
      </w:r>
      <w:r w:rsidR="0030644D">
        <w:rPr>
          <w:rFonts w:cs="Calibri"/>
          <w:sz w:val="18"/>
          <w:szCs w:val="18"/>
        </w:rPr>
        <w:t>19 kwietnia</w:t>
      </w:r>
      <w:r w:rsidRPr="005B24C4">
        <w:rPr>
          <w:rFonts w:cs="Calibri"/>
          <w:sz w:val="18"/>
          <w:szCs w:val="18"/>
        </w:rPr>
        <w:t xml:space="preserve"> 2023 r.</w:t>
      </w:r>
    </w:p>
    <w:p w14:paraId="33378B87" w14:textId="77777777" w:rsidR="00D40C60" w:rsidRPr="005B24C4" w:rsidRDefault="00D40C60" w:rsidP="001C70F2">
      <w:pPr>
        <w:spacing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3963086" w14:textId="4BA5D05E" w:rsidR="0067674B" w:rsidRPr="005B24C4" w:rsidRDefault="0067674B" w:rsidP="004262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4C4">
        <w:rPr>
          <w:rFonts w:asciiTheme="minorHAnsi" w:hAnsiTheme="minorHAnsi" w:cstheme="minorHAnsi"/>
          <w:b/>
          <w:bCs/>
          <w:sz w:val="24"/>
          <w:szCs w:val="24"/>
        </w:rPr>
        <w:t>RAMOWY WZÓR POROZUMIENIA</w:t>
      </w:r>
      <w:r w:rsidR="00B71B01" w:rsidRPr="005B24C4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13D06FAE" w14:textId="46209D64" w:rsidR="00473F4C" w:rsidRPr="005B24C4" w:rsidRDefault="0067674B" w:rsidP="004262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4C4">
        <w:rPr>
          <w:rFonts w:asciiTheme="minorHAnsi" w:hAnsiTheme="minorHAnsi" w:cstheme="minorHAnsi"/>
          <w:b/>
          <w:bCs/>
          <w:sz w:val="24"/>
          <w:szCs w:val="24"/>
        </w:rPr>
        <w:t xml:space="preserve">POROZUMIENIE </w:t>
      </w:r>
      <w:r w:rsidR="00473F4C" w:rsidRPr="005B24C4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367520753"/>
          <w:placeholder>
            <w:docPart w:val="DefaultPlaceholder_-1854013440"/>
          </w:placeholder>
          <w:showingPlcHdr/>
          <w:text/>
        </w:sdtPr>
        <w:sdtEndPr/>
        <w:sdtContent>
          <w:r w:rsidR="004607C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47149832"/>
          <w:placeholder>
            <w:docPart w:val="DefaultPlaceholder_-1854013440"/>
          </w:placeholder>
          <w:showingPlcHdr/>
          <w:text/>
        </w:sdtPr>
        <w:sdtEndPr/>
        <w:sdtContent>
          <w:r w:rsidR="00F93CFB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14:paraId="089741AB" w14:textId="77777777" w:rsidR="005037DD" w:rsidRPr="005B24C4" w:rsidRDefault="005037DD" w:rsidP="004262D8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CB27E" w14:textId="74706196" w:rsidR="005A0C9B" w:rsidRPr="005B24C4" w:rsidRDefault="00B6578B" w:rsidP="004262D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przyznania </w:t>
      </w:r>
      <w:r w:rsidR="00E406E5" w:rsidRPr="005B24C4">
        <w:rPr>
          <w:rFonts w:asciiTheme="minorHAnsi" w:hAnsiTheme="minorHAnsi" w:cstheme="minorHAnsi"/>
          <w:sz w:val="24"/>
          <w:szCs w:val="24"/>
        </w:rPr>
        <w:t>dotacji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na wyposażenie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2770B7" w:rsidRPr="005B24C4">
        <w:rPr>
          <w:rFonts w:asciiTheme="minorHAnsi" w:hAnsiTheme="minorHAnsi" w:cstheme="minorHAnsi"/>
          <w:sz w:val="24"/>
          <w:szCs w:val="24"/>
        </w:rPr>
        <w:t xml:space="preserve">oraz </w:t>
      </w:r>
      <w:r w:rsidR="00624375" w:rsidRPr="005B24C4">
        <w:rPr>
          <w:rFonts w:asciiTheme="minorHAnsi" w:hAnsiTheme="minorHAnsi" w:cstheme="minorHAnsi"/>
          <w:sz w:val="24"/>
          <w:szCs w:val="24"/>
        </w:rPr>
        <w:t xml:space="preserve">działalność </w:t>
      </w:r>
    </w:p>
    <w:p w14:paraId="19F9BAA2" w14:textId="1F7FF4BE" w:rsidR="00B32402" w:rsidRPr="005B24C4" w:rsidRDefault="00624375" w:rsidP="004262D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przez okres pierwszych 3 </w:t>
      </w:r>
      <w:r w:rsidR="001233C5" w:rsidRPr="005B24C4">
        <w:rPr>
          <w:rFonts w:asciiTheme="minorHAnsi" w:hAnsiTheme="minorHAnsi" w:cstheme="minorHAnsi"/>
          <w:sz w:val="24"/>
          <w:szCs w:val="24"/>
        </w:rPr>
        <w:t xml:space="preserve">miesięcy </w:t>
      </w:r>
      <w:r w:rsidR="00673298" w:rsidRPr="005B24C4">
        <w:rPr>
          <w:rFonts w:asciiTheme="minorHAnsi" w:hAnsiTheme="minorHAnsi" w:cstheme="minorHAnsi"/>
          <w:sz w:val="24"/>
          <w:szCs w:val="24"/>
        </w:rPr>
        <w:t>c</w:t>
      </w:r>
      <w:r w:rsidR="001233C5" w:rsidRPr="005B24C4">
        <w:rPr>
          <w:rFonts w:asciiTheme="minorHAnsi" w:hAnsiTheme="minorHAnsi" w:cstheme="minorHAnsi"/>
          <w:sz w:val="24"/>
          <w:szCs w:val="24"/>
        </w:rPr>
        <w:t>entrum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73298" w:rsidRPr="005B24C4">
        <w:rPr>
          <w:rFonts w:asciiTheme="minorHAnsi" w:hAnsiTheme="minorHAnsi" w:cstheme="minorHAnsi"/>
          <w:sz w:val="24"/>
          <w:szCs w:val="24"/>
        </w:rPr>
        <w:t>i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ntegracji </w:t>
      </w:r>
      <w:r w:rsidR="00673298" w:rsidRPr="005B24C4">
        <w:rPr>
          <w:rFonts w:asciiTheme="minorHAnsi" w:hAnsiTheme="minorHAnsi" w:cstheme="minorHAnsi"/>
          <w:sz w:val="24"/>
          <w:szCs w:val="24"/>
        </w:rPr>
        <w:t>s</w:t>
      </w:r>
      <w:r w:rsidR="00B32402" w:rsidRPr="005B24C4">
        <w:rPr>
          <w:rFonts w:asciiTheme="minorHAnsi" w:hAnsiTheme="minorHAnsi" w:cstheme="minorHAnsi"/>
          <w:sz w:val="24"/>
          <w:szCs w:val="24"/>
        </w:rPr>
        <w:t>połecznej</w:t>
      </w:r>
    </w:p>
    <w:bookmarkEnd w:id="0"/>
    <w:p w14:paraId="7BDE3227" w14:textId="77777777" w:rsidR="00861CDA" w:rsidRPr="005B24C4" w:rsidRDefault="00861CDA" w:rsidP="004262D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1C79A3DB" w14:textId="587395A1" w:rsidR="00B32402" w:rsidRPr="005B24C4" w:rsidRDefault="00B32402" w:rsidP="004262D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zawarte </w:t>
      </w:r>
      <w:sdt>
        <w:sdtPr>
          <w:rPr>
            <w:rFonts w:asciiTheme="minorHAnsi" w:hAnsiTheme="minorHAnsi" w:cstheme="minorHAnsi"/>
            <w:sz w:val="24"/>
            <w:szCs w:val="24"/>
          </w:rPr>
          <w:id w:val="-1551073127"/>
          <w:placeholder>
            <w:docPart w:val="DefaultPlaceholder_-1854013440"/>
          </w:placeholder>
          <w:showingPlcHdr/>
        </w:sdtPr>
        <w:sdtEndPr/>
        <w:sdtContent>
          <w:r w:rsidR="004607C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F823F3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w Warszawie</w:t>
      </w:r>
    </w:p>
    <w:p w14:paraId="3B6FAEE3" w14:textId="77777777" w:rsidR="005037DD" w:rsidRPr="005B24C4" w:rsidRDefault="005037DD" w:rsidP="004262D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B5AF46" w14:textId="0C1ED9C9" w:rsidR="009D52CB" w:rsidRPr="005B24C4" w:rsidRDefault="001B6CE9" w:rsidP="00EC3B69">
      <w:pPr>
        <w:pStyle w:val="Tekstpodstawowy"/>
        <w:spacing w:after="200"/>
        <w:ind w:right="-1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pomiędzy </w:t>
      </w:r>
      <w:r w:rsidR="00E92152" w:rsidRPr="005B24C4">
        <w:rPr>
          <w:rFonts w:asciiTheme="minorHAnsi" w:hAnsiTheme="minorHAnsi" w:cstheme="minorHAnsi"/>
          <w:sz w:val="24"/>
          <w:szCs w:val="24"/>
        </w:rPr>
        <w:t>Województwem Mazowieckim</w:t>
      </w:r>
      <w:r w:rsidR="009D52CB" w:rsidRPr="005B24C4">
        <w:rPr>
          <w:rFonts w:asciiTheme="minorHAnsi" w:hAnsiTheme="minorHAnsi" w:cstheme="minorHAnsi"/>
          <w:sz w:val="24"/>
          <w:szCs w:val="24"/>
        </w:rPr>
        <w:t>, ul. Jagiellońska 26, 03-719 Warszawa, NIP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9D52CB" w:rsidRPr="005B24C4">
        <w:rPr>
          <w:rFonts w:asciiTheme="minorHAnsi" w:hAnsiTheme="minorHAnsi" w:cstheme="minorHAnsi"/>
          <w:sz w:val="24"/>
          <w:szCs w:val="24"/>
        </w:rPr>
        <w:t xml:space="preserve">1132453940, w imieniu którego działa </w:t>
      </w:r>
      <w:r w:rsidR="0068499A" w:rsidRPr="005B24C4">
        <w:rPr>
          <w:rFonts w:asciiTheme="minorHAnsi" w:hAnsiTheme="minorHAnsi" w:cstheme="minorHAnsi"/>
          <w:b/>
          <w:bCs/>
          <w:sz w:val="24"/>
          <w:szCs w:val="24"/>
        </w:rPr>
        <w:t>Mazowiecki</w:t>
      </w:r>
      <w:r w:rsidR="009D52CB" w:rsidRPr="005B24C4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68499A" w:rsidRPr="005B24C4">
        <w:rPr>
          <w:rFonts w:asciiTheme="minorHAnsi" w:hAnsiTheme="minorHAnsi" w:cstheme="minorHAnsi"/>
          <w:b/>
          <w:bCs/>
          <w:sz w:val="24"/>
          <w:szCs w:val="24"/>
        </w:rPr>
        <w:t xml:space="preserve"> Centrum Polityki Społecznej,</w:t>
      </w:r>
      <w:r w:rsidR="005C5A15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8499A" w:rsidRPr="005B24C4">
        <w:rPr>
          <w:rFonts w:asciiTheme="minorHAnsi" w:hAnsiTheme="minorHAnsi" w:cstheme="minorHAnsi"/>
          <w:sz w:val="24"/>
          <w:szCs w:val="24"/>
        </w:rPr>
        <w:t>ul.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D40F4A" w:rsidRPr="005B24C4">
        <w:rPr>
          <w:rFonts w:asciiTheme="minorHAnsi" w:hAnsiTheme="minorHAnsi" w:cstheme="minorHAnsi"/>
          <w:sz w:val="24"/>
          <w:szCs w:val="24"/>
        </w:rPr>
        <w:t xml:space="preserve">Grzybowska 80/82, 00-844 Warszawa, </w:t>
      </w:r>
      <w:r w:rsidR="0037375E" w:rsidRPr="005B24C4">
        <w:rPr>
          <w:rFonts w:asciiTheme="minorHAnsi" w:hAnsiTheme="minorHAnsi" w:cstheme="minorHAnsi"/>
          <w:sz w:val="24"/>
          <w:szCs w:val="24"/>
        </w:rPr>
        <w:t xml:space="preserve">reprezentowanym przez </w:t>
      </w:r>
      <w:r w:rsidR="00BB4159" w:rsidRPr="005B24C4">
        <w:rPr>
          <w:rFonts w:asciiTheme="minorHAnsi" w:hAnsiTheme="minorHAnsi" w:cstheme="minorHAnsi"/>
          <w:sz w:val="24"/>
          <w:szCs w:val="24"/>
        </w:rPr>
        <w:t>Adama Struzika – Marszałka Województwa Mazowieckiego</w:t>
      </w:r>
      <w:r w:rsidR="00B26346" w:rsidRPr="005B24C4">
        <w:rPr>
          <w:rFonts w:asciiTheme="minorHAnsi" w:hAnsiTheme="minorHAnsi" w:cstheme="minorHAnsi"/>
          <w:sz w:val="24"/>
          <w:szCs w:val="24"/>
        </w:rPr>
        <w:t>,</w:t>
      </w:r>
      <w:r w:rsidR="00BB4159" w:rsidRPr="005B24C4">
        <w:rPr>
          <w:rFonts w:asciiTheme="minorHAnsi" w:hAnsiTheme="minorHAnsi" w:cstheme="minorHAnsi"/>
          <w:sz w:val="24"/>
          <w:szCs w:val="24"/>
        </w:rPr>
        <w:t xml:space="preserve"> w imieniu którego działa </w:t>
      </w:r>
      <w:r w:rsidR="00D40F4A" w:rsidRPr="005B24C4">
        <w:rPr>
          <w:rFonts w:asciiTheme="minorHAnsi" w:hAnsiTheme="minorHAnsi" w:cstheme="minorHAnsi"/>
          <w:sz w:val="24"/>
          <w:szCs w:val="24"/>
        </w:rPr>
        <w:t>Aleksand</w:t>
      </w:r>
      <w:r w:rsidR="00BB4159" w:rsidRPr="005B24C4">
        <w:rPr>
          <w:rFonts w:asciiTheme="minorHAnsi" w:hAnsiTheme="minorHAnsi" w:cstheme="minorHAnsi"/>
          <w:sz w:val="24"/>
          <w:szCs w:val="24"/>
        </w:rPr>
        <w:t>er</w:t>
      </w:r>
      <w:r w:rsidR="00D40F4A" w:rsidRPr="005B24C4">
        <w:rPr>
          <w:rFonts w:asciiTheme="minorHAnsi" w:hAnsiTheme="minorHAnsi" w:cstheme="minorHAnsi"/>
          <w:sz w:val="24"/>
          <w:szCs w:val="24"/>
        </w:rPr>
        <w:t xml:space="preserve"> Kornatowski </w:t>
      </w:r>
      <w:r w:rsidR="009D52CB" w:rsidRPr="005B24C4">
        <w:rPr>
          <w:rFonts w:asciiTheme="minorHAnsi" w:hAnsiTheme="minorHAnsi" w:cstheme="minorHAnsi"/>
          <w:sz w:val="24"/>
          <w:szCs w:val="24"/>
        </w:rPr>
        <w:t xml:space="preserve">– </w:t>
      </w:r>
      <w:r w:rsidR="00636706" w:rsidRPr="005B24C4">
        <w:rPr>
          <w:rFonts w:asciiTheme="minorHAnsi" w:hAnsiTheme="minorHAnsi" w:cstheme="minorHAnsi"/>
          <w:sz w:val="24"/>
          <w:szCs w:val="24"/>
        </w:rPr>
        <w:t>Dyrektor</w:t>
      </w:r>
      <w:r w:rsidR="009D52CB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36706" w:rsidRPr="005B24C4">
        <w:rPr>
          <w:rFonts w:asciiTheme="minorHAnsi" w:hAnsiTheme="minorHAnsi" w:cstheme="minorHAnsi"/>
          <w:sz w:val="24"/>
          <w:szCs w:val="24"/>
        </w:rPr>
        <w:t>Mazowieckiego Centrum Polityki Społecznej</w:t>
      </w:r>
      <w:r w:rsidR="008C59E8" w:rsidRPr="005B24C4">
        <w:rPr>
          <w:rFonts w:asciiTheme="minorHAnsi" w:hAnsiTheme="minorHAnsi" w:cstheme="minorHAnsi"/>
          <w:sz w:val="24"/>
          <w:szCs w:val="24"/>
        </w:rPr>
        <w:t>,</w:t>
      </w:r>
      <w:r w:rsidR="00CC410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36706" w:rsidRPr="005B24C4">
        <w:rPr>
          <w:rFonts w:asciiTheme="minorHAnsi" w:hAnsiTheme="minorHAnsi" w:cstheme="minorHAnsi"/>
          <w:sz w:val="24"/>
          <w:szCs w:val="24"/>
        </w:rPr>
        <w:t>na podstawie</w:t>
      </w:r>
      <w:r w:rsidR="005C5A15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36706" w:rsidRPr="005B24C4">
        <w:rPr>
          <w:rFonts w:asciiTheme="minorHAnsi" w:hAnsiTheme="minorHAnsi" w:cstheme="minorHAnsi"/>
          <w:sz w:val="24"/>
          <w:szCs w:val="24"/>
        </w:rPr>
        <w:t>upoważnienia nr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-1632637260"/>
          <w:placeholder>
            <w:docPart w:val="DefaultPlaceholder_-1854013440"/>
          </w:placeholder>
          <w:showingPlcHdr/>
        </w:sdtPr>
        <w:sdtEndPr/>
        <w:sdtContent>
          <w:r w:rsidR="00E53FCA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60B8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36706" w:rsidRPr="005B24C4">
        <w:rPr>
          <w:rFonts w:asciiTheme="minorHAnsi" w:hAnsiTheme="minorHAnsi" w:cstheme="minorHAnsi"/>
          <w:sz w:val="24"/>
          <w:szCs w:val="24"/>
        </w:rPr>
        <w:t>z dnia</w:t>
      </w:r>
      <w:r w:rsidR="007346E7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6303090"/>
          <w:placeholder>
            <w:docPart w:val="DefaultPlaceholder_-1854013440"/>
          </w:placeholder>
          <w:showingPlcHdr/>
          <w:text/>
        </w:sdtPr>
        <w:sdtEndPr/>
        <w:sdtContent>
          <w:r w:rsidR="00F93CFB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D52CB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9805402"/>
          <w:placeholder>
            <w:docPart w:val="DefaultPlaceholder_-1854013440"/>
          </w:placeholder>
          <w:showingPlcHdr/>
        </w:sdtPr>
        <w:sdtEndPr/>
        <w:sdtContent>
          <w:r w:rsidR="00E53FCA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106E2F"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17609B" w:rsidRPr="005B24C4">
        <w:rPr>
          <w:rFonts w:asciiTheme="minorHAnsi" w:hAnsiTheme="minorHAnsi" w:cstheme="minorHAnsi"/>
          <w:sz w:val="24"/>
          <w:szCs w:val="24"/>
        </w:rPr>
        <w:t>zwanym dalej</w:t>
      </w:r>
      <w:r w:rsidR="006A3F97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A3F97" w:rsidRPr="005B24C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7609B" w:rsidRPr="005B24C4">
        <w:rPr>
          <w:rFonts w:asciiTheme="minorHAnsi" w:hAnsiTheme="minorHAnsi" w:cstheme="minorHAnsi"/>
          <w:b/>
          <w:bCs/>
          <w:sz w:val="24"/>
          <w:szCs w:val="24"/>
        </w:rPr>
        <w:t>Udzielającym dotacji”</w:t>
      </w:r>
    </w:p>
    <w:p w14:paraId="79D0F0AF" w14:textId="138B2341" w:rsidR="009D52CB" w:rsidRPr="005B24C4" w:rsidRDefault="00473F4C" w:rsidP="004262D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a</w:t>
      </w:r>
    </w:p>
    <w:sdt>
      <w:sdtPr>
        <w:rPr>
          <w:rFonts w:asciiTheme="minorHAnsi" w:hAnsiTheme="minorHAnsi" w:cstheme="minorHAnsi"/>
          <w:sz w:val="24"/>
          <w:szCs w:val="24"/>
        </w:rPr>
        <w:id w:val="572087305"/>
        <w:placeholder>
          <w:docPart w:val="DefaultPlaceholder_-1854013440"/>
        </w:placeholder>
        <w:showingPlcHdr/>
        <w:text/>
      </w:sdtPr>
      <w:sdtEndPr/>
      <w:sdtContent>
        <w:p w14:paraId="235EEE2E" w14:textId="104DA354" w:rsidR="00B67DEC" w:rsidRPr="005B24C4" w:rsidRDefault="00B67DEC" w:rsidP="004262D8">
          <w:pPr>
            <w:autoSpaceDE w:val="0"/>
            <w:autoSpaceDN w:val="0"/>
            <w:adjustRightInd w:val="0"/>
            <w:spacing w:after="0"/>
            <w:rPr>
              <w:rFonts w:asciiTheme="minorHAnsi" w:hAnsiTheme="minorHAnsi" w:cstheme="minorHAnsi"/>
              <w:sz w:val="24"/>
              <w:szCs w:val="24"/>
            </w:rPr>
          </w:pPr>
          <w:r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p>
      </w:sdtContent>
    </w:sdt>
    <w:p w14:paraId="778E6EF7" w14:textId="54A2E4B0" w:rsidR="00B6578B" w:rsidRPr="005B24C4" w:rsidRDefault="00B6578B" w:rsidP="004262D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E44010D" w14:textId="7108392C" w:rsidR="00C12E45" w:rsidRPr="005B24C4" w:rsidRDefault="00C12E45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zwan</w:t>
      </w:r>
      <w:r w:rsidR="002A6484" w:rsidRPr="005B24C4">
        <w:rPr>
          <w:rFonts w:asciiTheme="minorHAnsi" w:hAnsiTheme="minorHAnsi" w:cstheme="minorHAnsi"/>
          <w:sz w:val="24"/>
          <w:szCs w:val="24"/>
        </w:rPr>
        <w:t>e</w:t>
      </w:r>
      <w:r w:rsidRPr="005B24C4">
        <w:rPr>
          <w:rFonts w:asciiTheme="minorHAnsi" w:hAnsiTheme="minorHAnsi" w:cstheme="minorHAnsi"/>
          <w:sz w:val="24"/>
          <w:szCs w:val="24"/>
        </w:rPr>
        <w:t>(</w:t>
      </w:r>
      <w:r w:rsidR="002A6484" w:rsidRPr="005B24C4">
        <w:rPr>
          <w:rFonts w:asciiTheme="minorHAnsi" w:hAnsiTheme="minorHAnsi" w:cstheme="minorHAnsi"/>
          <w:sz w:val="24"/>
          <w:szCs w:val="24"/>
        </w:rPr>
        <w:t>ą</w:t>
      </w:r>
      <w:r w:rsidRPr="005B24C4">
        <w:rPr>
          <w:rFonts w:asciiTheme="minorHAnsi" w:hAnsiTheme="minorHAnsi" w:cstheme="minorHAnsi"/>
          <w:sz w:val="24"/>
          <w:szCs w:val="24"/>
        </w:rPr>
        <w:t xml:space="preserve">) dalej </w:t>
      </w:r>
      <w:r w:rsidR="00520BB2" w:rsidRPr="005B24C4">
        <w:rPr>
          <w:rFonts w:asciiTheme="minorHAnsi" w:hAnsiTheme="minorHAnsi" w:cstheme="minorHAnsi"/>
          <w:b/>
          <w:sz w:val="24"/>
          <w:szCs w:val="24"/>
        </w:rPr>
        <w:t>„</w:t>
      </w:r>
      <w:r w:rsidR="00F362AC" w:rsidRPr="005B24C4">
        <w:rPr>
          <w:rFonts w:asciiTheme="minorHAnsi" w:hAnsiTheme="minorHAnsi" w:cstheme="minorHAnsi"/>
          <w:b/>
          <w:sz w:val="24"/>
          <w:szCs w:val="24"/>
        </w:rPr>
        <w:t>Instytucją</w:t>
      </w:r>
      <w:r w:rsidR="00520BB2" w:rsidRPr="005B24C4">
        <w:rPr>
          <w:rFonts w:asciiTheme="minorHAnsi" w:hAnsiTheme="minorHAnsi" w:cstheme="minorHAnsi"/>
          <w:b/>
          <w:sz w:val="24"/>
          <w:szCs w:val="24"/>
        </w:rPr>
        <w:t>”</w:t>
      </w:r>
      <w:r w:rsidR="007A2C57" w:rsidRPr="005B24C4">
        <w:rPr>
          <w:rFonts w:asciiTheme="minorHAnsi" w:hAnsiTheme="minorHAnsi" w:cstheme="minorHAnsi"/>
          <w:b/>
          <w:sz w:val="24"/>
          <w:szCs w:val="24"/>
        </w:rPr>
        <w:t>,</w:t>
      </w:r>
    </w:p>
    <w:p w14:paraId="63863C67" w14:textId="684A4EC1" w:rsidR="007A2C57" w:rsidRPr="005B24C4" w:rsidRDefault="007A2C57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dalej wspólnie zwanych „Stronami”.</w:t>
      </w:r>
    </w:p>
    <w:p w14:paraId="3EC39696" w14:textId="77777777" w:rsidR="005037DD" w:rsidRPr="005B24C4" w:rsidRDefault="005037DD" w:rsidP="004262D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B1BDA0" w14:textId="15642A9D" w:rsidR="005037DD" w:rsidRPr="005B24C4" w:rsidRDefault="005037DD" w:rsidP="002B674E">
      <w:pPr>
        <w:pStyle w:val="Nagwek1"/>
      </w:pPr>
      <w:r w:rsidRPr="005B24C4">
        <w:t>Przedmiot Porozumienia</w:t>
      </w:r>
    </w:p>
    <w:p w14:paraId="693147E1" w14:textId="742D8443" w:rsidR="00473F4C" w:rsidRPr="005B24C4" w:rsidRDefault="00473F4C" w:rsidP="002B674E">
      <w:pPr>
        <w:pStyle w:val="Nagwek1"/>
      </w:pPr>
      <w:r w:rsidRPr="005B24C4">
        <w:t>§ 1</w:t>
      </w:r>
    </w:p>
    <w:p w14:paraId="590B2748" w14:textId="2A845296" w:rsidR="00D84FD2" w:rsidRPr="005B24C4" w:rsidRDefault="00D756A6" w:rsidP="00EC3B69">
      <w:pPr>
        <w:pStyle w:val="Akapitzlist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 xml:space="preserve">Przedmiotem </w:t>
      </w:r>
      <w:r w:rsidR="00505906" w:rsidRPr="005B24C4">
        <w:rPr>
          <w:rFonts w:asciiTheme="minorHAnsi" w:hAnsiTheme="minorHAnsi" w:cstheme="minorHAnsi"/>
          <w:bCs/>
          <w:sz w:val="24"/>
          <w:szCs w:val="24"/>
        </w:rPr>
        <w:t>niniejszego p</w:t>
      </w:r>
      <w:r w:rsidRPr="005B24C4">
        <w:rPr>
          <w:rFonts w:asciiTheme="minorHAnsi" w:hAnsiTheme="minorHAnsi" w:cstheme="minorHAnsi"/>
          <w:bCs/>
          <w:sz w:val="24"/>
          <w:szCs w:val="24"/>
        </w:rPr>
        <w:t>orozumienia</w:t>
      </w:r>
      <w:r w:rsidR="00505906" w:rsidRPr="005B24C4">
        <w:rPr>
          <w:rFonts w:asciiTheme="minorHAnsi" w:hAnsiTheme="minorHAnsi" w:cstheme="minorHAnsi"/>
          <w:bCs/>
          <w:sz w:val="24"/>
          <w:szCs w:val="24"/>
        </w:rPr>
        <w:t xml:space="preserve">, zwanego dalej: </w:t>
      </w:r>
      <w:r w:rsidR="00FC2E60" w:rsidRPr="005B24C4">
        <w:rPr>
          <w:rFonts w:asciiTheme="minorHAnsi" w:hAnsiTheme="minorHAnsi" w:cstheme="minorHAnsi"/>
          <w:bCs/>
          <w:sz w:val="24"/>
          <w:szCs w:val="24"/>
        </w:rPr>
        <w:t>„Porozumieniem”,</w:t>
      </w:r>
      <w:r w:rsidRPr="005B24C4">
        <w:rPr>
          <w:rFonts w:asciiTheme="minorHAnsi" w:hAnsiTheme="minorHAnsi" w:cstheme="minorHAnsi"/>
          <w:bCs/>
          <w:sz w:val="24"/>
          <w:szCs w:val="24"/>
        </w:rPr>
        <w:t xml:space="preserve"> jest </w:t>
      </w:r>
      <w:r w:rsidR="00D84FD2" w:rsidRPr="005B24C4">
        <w:rPr>
          <w:rFonts w:asciiTheme="minorHAnsi" w:hAnsiTheme="minorHAnsi" w:cstheme="minorHAnsi"/>
          <w:bCs/>
          <w:sz w:val="24"/>
          <w:szCs w:val="24"/>
        </w:rPr>
        <w:t>udzielenie</w:t>
      </w:r>
      <w:r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5D98" w:rsidRPr="005B24C4">
        <w:rPr>
          <w:rFonts w:asciiTheme="minorHAnsi" w:hAnsiTheme="minorHAnsi" w:cstheme="minorHAnsi"/>
          <w:bCs/>
          <w:sz w:val="24"/>
          <w:szCs w:val="24"/>
        </w:rPr>
        <w:t xml:space="preserve">Instytucji </w:t>
      </w:r>
      <w:r w:rsidR="00D84FD2" w:rsidRPr="005B24C4">
        <w:rPr>
          <w:rFonts w:asciiTheme="minorHAnsi" w:hAnsiTheme="minorHAnsi" w:cstheme="minorHAnsi"/>
          <w:bCs/>
          <w:sz w:val="24"/>
          <w:szCs w:val="24"/>
        </w:rPr>
        <w:t>dotacji</w:t>
      </w:r>
      <w:r w:rsidR="00777881" w:rsidRPr="005B24C4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D84FD2" w:rsidRPr="005B24C4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7FF483E4" w14:textId="1F2EE2F4" w:rsidR="00171665" w:rsidRPr="005B24C4" w:rsidRDefault="00D84FD2" w:rsidP="00EC3B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wyposażenie </w:t>
      </w:r>
      <w:r w:rsidR="00E70DA6" w:rsidRPr="005B24C4">
        <w:rPr>
          <w:rFonts w:asciiTheme="minorHAnsi" w:hAnsiTheme="minorHAnsi" w:cstheme="minorHAnsi"/>
          <w:sz w:val="24"/>
          <w:szCs w:val="24"/>
        </w:rPr>
        <w:t>c</w:t>
      </w:r>
      <w:r w:rsidRPr="005B24C4">
        <w:rPr>
          <w:rFonts w:asciiTheme="minorHAnsi" w:hAnsiTheme="minorHAnsi" w:cstheme="minorHAnsi"/>
          <w:sz w:val="24"/>
          <w:szCs w:val="24"/>
        </w:rPr>
        <w:t xml:space="preserve">entrum </w:t>
      </w:r>
      <w:r w:rsidR="00E70DA6" w:rsidRPr="005B24C4">
        <w:rPr>
          <w:rFonts w:asciiTheme="minorHAnsi" w:hAnsiTheme="minorHAnsi" w:cstheme="minorHAnsi"/>
          <w:sz w:val="24"/>
          <w:szCs w:val="24"/>
        </w:rPr>
        <w:t>i</w:t>
      </w:r>
      <w:r w:rsidRPr="005B24C4">
        <w:rPr>
          <w:rFonts w:asciiTheme="minorHAnsi" w:hAnsiTheme="minorHAnsi" w:cstheme="minorHAnsi"/>
          <w:sz w:val="24"/>
          <w:szCs w:val="24"/>
        </w:rPr>
        <w:t xml:space="preserve">ntegracji </w:t>
      </w:r>
      <w:r w:rsidR="00E70DA6" w:rsidRPr="005B24C4">
        <w:rPr>
          <w:rFonts w:asciiTheme="minorHAnsi" w:hAnsiTheme="minorHAnsi" w:cstheme="minorHAnsi"/>
          <w:sz w:val="24"/>
          <w:szCs w:val="24"/>
        </w:rPr>
        <w:t>s</w:t>
      </w:r>
      <w:r w:rsidRPr="005B24C4">
        <w:rPr>
          <w:rFonts w:asciiTheme="minorHAnsi" w:hAnsiTheme="minorHAnsi" w:cstheme="minorHAnsi"/>
          <w:sz w:val="24"/>
          <w:szCs w:val="24"/>
        </w:rPr>
        <w:t>połecznej</w:t>
      </w:r>
      <w:r w:rsidR="00360BAA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zwanego dalej</w:t>
      </w:r>
      <w:r w:rsidR="007A2C57" w:rsidRPr="005B24C4">
        <w:rPr>
          <w:rFonts w:asciiTheme="minorHAnsi" w:hAnsiTheme="minorHAnsi" w:cstheme="minorHAnsi"/>
          <w:sz w:val="24"/>
          <w:szCs w:val="24"/>
        </w:rPr>
        <w:t>: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7A2C57" w:rsidRPr="005B24C4">
        <w:rPr>
          <w:rFonts w:asciiTheme="minorHAnsi" w:hAnsiTheme="minorHAnsi" w:cstheme="minorHAnsi"/>
          <w:sz w:val="24"/>
          <w:szCs w:val="24"/>
        </w:rPr>
        <w:t>„</w:t>
      </w:r>
      <w:r w:rsidRPr="005B24C4">
        <w:rPr>
          <w:rFonts w:asciiTheme="minorHAnsi" w:hAnsiTheme="minorHAnsi" w:cstheme="minorHAnsi"/>
          <w:sz w:val="24"/>
          <w:szCs w:val="24"/>
        </w:rPr>
        <w:t>CIS</w:t>
      </w:r>
      <w:r w:rsidR="007A2C57" w:rsidRPr="005B24C4">
        <w:rPr>
          <w:rFonts w:asciiTheme="minorHAnsi" w:hAnsiTheme="minorHAnsi" w:cstheme="minorHAnsi"/>
          <w:sz w:val="24"/>
          <w:szCs w:val="24"/>
        </w:rPr>
        <w:t>”</w:t>
      </w:r>
    </w:p>
    <w:p w14:paraId="16CF8162" w14:textId="06685C9E" w:rsidR="00777881" w:rsidRPr="005B24C4" w:rsidRDefault="002770B7" w:rsidP="00EC3B69">
      <w:pPr>
        <w:pStyle w:val="Akapitzlist"/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34A47182" w14:textId="64C55E0A" w:rsidR="00D84FD2" w:rsidRPr="005B24C4" w:rsidRDefault="00D84FD2" w:rsidP="00EC3B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działalność przez okres pierwszych 3 miesięcy CIS</w:t>
      </w:r>
      <w:r w:rsidR="00145AE0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2EFA03F2" w14:textId="5E2C2577" w:rsidR="00876989" w:rsidRPr="005B24C4" w:rsidRDefault="00876989" w:rsidP="00EC3B69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 xml:space="preserve">zgodnie z art. 8 </w:t>
      </w:r>
      <w:r w:rsidR="00E03C6C" w:rsidRPr="005B24C4">
        <w:rPr>
          <w:rFonts w:asciiTheme="minorHAnsi" w:hAnsiTheme="minorHAnsi" w:cstheme="minorHAnsi"/>
          <w:bCs/>
          <w:sz w:val="24"/>
          <w:szCs w:val="24"/>
        </w:rPr>
        <w:t>u</w:t>
      </w:r>
      <w:r w:rsidRPr="005B24C4">
        <w:rPr>
          <w:rFonts w:asciiTheme="minorHAnsi" w:hAnsiTheme="minorHAnsi" w:cstheme="minorHAnsi"/>
          <w:bCs/>
          <w:sz w:val="24"/>
          <w:szCs w:val="24"/>
        </w:rPr>
        <w:t>stawy z dnia 13 czerwca 2003 r. o zatrudnieniu socjalnym</w:t>
      </w:r>
      <w:r w:rsidR="007C60FB" w:rsidRPr="005B24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A34944" w14:textId="31241C13" w:rsidR="007A2FCA" w:rsidRPr="005B24C4" w:rsidRDefault="002600A3" w:rsidP="00EC3B69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A2FCA" w:rsidRPr="005B24C4">
        <w:rPr>
          <w:rFonts w:asciiTheme="minorHAnsi" w:hAnsiTheme="minorHAnsi" w:cstheme="minorHAnsi"/>
          <w:sz w:val="24"/>
          <w:szCs w:val="24"/>
        </w:rPr>
        <w:t>z</w:t>
      </w:r>
      <w:r w:rsidR="00C80DAB" w:rsidRPr="005B24C4">
        <w:rPr>
          <w:rFonts w:asciiTheme="minorHAnsi" w:hAnsiTheme="minorHAnsi" w:cstheme="minorHAnsi"/>
          <w:sz w:val="24"/>
          <w:szCs w:val="24"/>
        </w:rPr>
        <w:t>obowiązuje się wydatkować dotacj</w:t>
      </w:r>
      <w:r w:rsidR="00E75D2F" w:rsidRPr="005B24C4">
        <w:rPr>
          <w:rFonts w:asciiTheme="minorHAnsi" w:hAnsiTheme="minorHAnsi" w:cstheme="minorHAnsi"/>
          <w:sz w:val="24"/>
          <w:szCs w:val="24"/>
        </w:rPr>
        <w:t>e</w:t>
      </w:r>
      <w:r w:rsidR="00F5201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D84FD2" w:rsidRPr="005B24C4">
        <w:rPr>
          <w:rFonts w:asciiTheme="minorHAnsi" w:hAnsiTheme="minorHAnsi" w:cstheme="minorHAnsi"/>
          <w:sz w:val="24"/>
          <w:szCs w:val="24"/>
        </w:rPr>
        <w:t>zgodnie ze złożonym</w:t>
      </w:r>
      <w:r w:rsidR="00FE76D4" w:rsidRPr="005B24C4">
        <w:rPr>
          <w:rFonts w:asciiTheme="minorHAnsi" w:hAnsiTheme="minorHAnsi" w:cstheme="minorHAnsi"/>
          <w:sz w:val="24"/>
          <w:szCs w:val="24"/>
        </w:rPr>
        <w:t xml:space="preserve"> w dniu </w:t>
      </w:r>
      <w:r w:rsidR="007E7D50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27421790"/>
          <w:placeholder>
            <w:docPart w:val="DefaultPlaceholder_-1854013440"/>
          </w:placeholder>
          <w:showingPlcHdr/>
        </w:sdtPr>
        <w:sdtEndPr/>
        <w:sdtContent>
          <w:r w:rsidR="007E7D50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D84FD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40D0C" w:rsidRPr="005B24C4">
        <w:rPr>
          <w:rFonts w:asciiTheme="minorHAnsi" w:hAnsiTheme="minorHAnsi" w:cstheme="minorHAnsi"/>
          <w:sz w:val="24"/>
          <w:szCs w:val="24"/>
        </w:rPr>
        <w:t>w</w:t>
      </w:r>
      <w:r w:rsidR="00D84FD2" w:rsidRPr="005B24C4">
        <w:rPr>
          <w:rFonts w:asciiTheme="minorHAnsi" w:hAnsiTheme="minorHAnsi" w:cstheme="minorHAnsi"/>
          <w:sz w:val="24"/>
          <w:szCs w:val="24"/>
        </w:rPr>
        <w:t>nioskiem</w:t>
      </w:r>
      <w:r w:rsidR="00AF6BBE" w:rsidRPr="005B24C4">
        <w:rPr>
          <w:rFonts w:asciiTheme="minorHAnsi" w:hAnsiTheme="minorHAnsi" w:cstheme="minorHAnsi"/>
          <w:sz w:val="24"/>
          <w:szCs w:val="24"/>
        </w:rPr>
        <w:t>, z uwzględnieniem aktualizacji harmonogramu i kosztorysu</w:t>
      </w:r>
      <w:r w:rsidR="00D84FD2"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F52016" w:rsidRPr="005B24C4">
        <w:rPr>
          <w:rFonts w:asciiTheme="minorHAnsi" w:hAnsiTheme="minorHAnsi" w:cstheme="minorHAnsi"/>
          <w:sz w:val="24"/>
          <w:szCs w:val="24"/>
        </w:rPr>
        <w:t>w sposób zgodny z postanowieniami Porozumienia</w:t>
      </w:r>
      <w:r w:rsidR="00360BAA" w:rsidRPr="005B24C4">
        <w:rPr>
          <w:rFonts w:asciiTheme="minorHAnsi" w:hAnsiTheme="minorHAnsi" w:cstheme="minorHAnsi"/>
          <w:sz w:val="24"/>
          <w:szCs w:val="24"/>
        </w:rPr>
        <w:t xml:space="preserve"> oraz </w:t>
      </w:r>
      <w:r w:rsidR="00360BAA" w:rsidRPr="005B24C4">
        <w:rPr>
          <w:rFonts w:asciiTheme="minorHAnsi" w:hAnsiTheme="minorHAnsi" w:cstheme="minorHAnsi"/>
          <w:sz w:val="24"/>
          <w:szCs w:val="24"/>
        </w:rPr>
        <w:lastRenderedPageBreak/>
        <w:t>ob</w:t>
      </w:r>
      <w:r w:rsidR="00FF655C" w:rsidRPr="005B24C4">
        <w:rPr>
          <w:rFonts w:asciiTheme="minorHAnsi" w:hAnsiTheme="minorHAnsi" w:cstheme="minorHAnsi"/>
          <w:sz w:val="24"/>
          <w:szCs w:val="24"/>
        </w:rPr>
        <w:t>o</w:t>
      </w:r>
      <w:r w:rsidR="00360BAA" w:rsidRPr="005B24C4">
        <w:rPr>
          <w:rFonts w:asciiTheme="minorHAnsi" w:hAnsiTheme="minorHAnsi" w:cstheme="minorHAnsi"/>
          <w:sz w:val="24"/>
          <w:szCs w:val="24"/>
        </w:rPr>
        <w:t>wiązującymi przepisami prawa</w:t>
      </w:r>
      <w:r w:rsidR="00F52016" w:rsidRPr="005B24C4">
        <w:rPr>
          <w:rFonts w:asciiTheme="minorHAnsi" w:hAnsiTheme="minorHAnsi" w:cstheme="minorHAnsi"/>
          <w:sz w:val="24"/>
          <w:szCs w:val="24"/>
        </w:rPr>
        <w:t>.</w:t>
      </w:r>
      <w:r w:rsidR="009A3E44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CE3449" w:rsidRPr="005B24C4">
        <w:rPr>
          <w:rFonts w:asciiTheme="minorHAnsi" w:hAnsiTheme="minorHAnsi" w:cstheme="minorHAnsi"/>
          <w:sz w:val="24"/>
          <w:szCs w:val="24"/>
        </w:rPr>
        <w:t>Wniosek</w:t>
      </w:r>
      <w:r w:rsidR="00AE568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C046A" w:rsidRPr="005B24C4">
        <w:rPr>
          <w:rFonts w:asciiTheme="minorHAnsi" w:hAnsiTheme="minorHAnsi" w:cstheme="minorHAnsi"/>
          <w:sz w:val="24"/>
          <w:szCs w:val="24"/>
        </w:rPr>
        <w:t xml:space="preserve">oraz aktualny harmonogram i aktualny kosztorys </w:t>
      </w:r>
      <w:r w:rsidR="00A907B1" w:rsidRPr="005B24C4">
        <w:rPr>
          <w:rFonts w:asciiTheme="minorHAnsi" w:hAnsiTheme="minorHAnsi" w:cstheme="minorHAnsi"/>
          <w:sz w:val="24"/>
          <w:szCs w:val="24"/>
        </w:rPr>
        <w:t>stanowi</w:t>
      </w:r>
      <w:r w:rsidR="002F1B8C" w:rsidRPr="005B24C4">
        <w:rPr>
          <w:rFonts w:asciiTheme="minorHAnsi" w:hAnsiTheme="minorHAnsi" w:cstheme="minorHAnsi"/>
          <w:sz w:val="24"/>
          <w:szCs w:val="24"/>
        </w:rPr>
        <w:t>ą</w:t>
      </w:r>
      <w:r w:rsidR="00A907B1" w:rsidRPr="005B24C4">
        <w:rPr>
          <w:rFonts w:asciiTheme="minorHAnsi" w:hAnsiTheme="minorHAnsi" w:cstheme="minorHAnsi"/>
          <w:sz w:val="24"/>
          <w:szCs w:val="24"/>
        </w:rPr>
        <w:t xml:space="preserve"> integralną część</w:t>
      </w:r>
      <w:r w:rsidR="007A2FCA" w:rsidRPr="005B24C4">
        <w:rPr>
          <w:rFonts w:asciiTheme="minorHAnsi" w:hAnsiTheme="minorHAnsi" w:cstheme="minorHAnsi"/>
          <w:sz w:val="24"/>
          <w:szCs w:val="24"/>
        </w:rPr>
        <w:t xml:space="preserve"> niniejszego Porozumienia.</w:t>
      </w:r>
      <w:r w:rsidR="00FD4E88" w:rsidRPr="005B24C4">
        <w:rPr>
          <w:rFonts w:asciiTheme="minorHAnsi" w:hAnsiTheme="minorHAnsi" w:cstheme="minorHAnsi"/>
          <w:sz w:val="24"/>
          <w:szCs w:val="24"/>
        </w:rPr>
        <w:t xml:space="preserve"> W przypadku dokonania zmian we wniosku, o których mowa w </w:t>
      </w:r>
      <w:bookmarkStart w:id="1" w:name="_Hlk125526666"/>
      <w:r w:rsidR="00FD4E88" w:rsidRPr="005B24C4">
        <w:rPr>
          <w:rFonts w:asciiTheme="minorHAnsi" w:hAnsiTheme="minorHAnsi" w:cstheme="minorHAnsi"/>
          <w:bCs/>
          <w:sz w:val="24"/>
          <w:szCs w:val="24"/>
        </w:rPr>
        <w:t xml:space="preserve">§ </w:t>
      </w:r>
      <w:bookmarkEnd w:id="1"/>
      <w:r w:rsidR="00CC6D24" w:rsidRPr="005B24C4">
        <w:rPr>
          <w:rFonts w:asciiTheme="minorHAnsi" w:hAnsiTheme="minorHAnsi" w:cstheme="minorHAnsi"/>
          <w:bCs/>
          <w:sz w:val="24"/>
          <w:szCs w:val="24"/>
        </w:rPr>
        <w:t xml:space="preserve">5 i § 18 ust. 3 Porozumienia, Instytucja </w:t>
      </w:r>
      <w:r w:rsidR="00472556" w:rsidRPr="005B24C4">
        <w:rPr>
          <w:rFonts w:asciiTheme="minorHAnsi" w:hAnsiTheme="minorHAnsi" w:cstheme="minorHAnsi"/>
          <w:bCs/>
          <w:sz w:val="24"/>
          <w:szCs w:val="24"/>
        </w:rPr>
        <w:t>zobowiązuje się do realizacji zadań zgodnie z aktualnym harmonogramem i kosztorysem.</w:t>
      </w:r>
    </w:p>
    <w:p w14:paraId="5F6715BC" w14:textId="01512E24" w:rsidR="00615A8F" w:rsidRPr="005B24C4" w:rsidRDefault="00615A8F" w:rsidP="00EC3B69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Działania na jakie została przyznana dotacja </w:t>
      </w:r>
      <w:r w:rsidR="00163536" w:rsidRPr="005B24C4">
        <w:rPr>
          <w:rFonts w:asciiTheme="minorHAnsi" w:hAnsiTheme="minorHAnsi" w:cstheme="minorHAnsi"/>
          <w:sz w:val="24"/>
          <w:szCs w:val="24"/>
        </w:rPr>
        <w:t>(dalej</w:t>
      </w:r>
      <w:r w:rsidR="00AD28CF" w:rsidRPr="005B24C4">
        <w:rPr>
          <w:rFonts w:asciiTheme="minorHAnsi" w:hAnsiTheme="minorHAnsi" w:cstheme="minorHAnsi"/>
          <w:sz w:val="24"/>
          <w:szCs w:val="24"/>
        </w:rPr>
        <w:t>:</w:t>
      </w:r>
      <w:r w:rsidR="00163536" w:rsidRPr="005B24C4">
        <w:rPr>
          <w:rFonts w:asciiTheme="minorHAnsi" w:hAnsiTheme="minorHAnsi" w:cstheme="minorHAnsi"/>
          <w:sz w:val="24"/>
          <w:szCs w:val="24"/>
        </w:rPr>
        <w:t xml:space="preserve"> „działania”) </w:t>
      </w:r>
      <w:r w:rsidRPr="005B24C4">
        <w:rPr>
          <w:rFonts w:asciiTheme="minorHAnsi" w:hAnsiTheme="minorHAnsi" w:cstheme="minorHAnsi"/>
          <w:sz w:val="24"/>
          <w:szCs w:val="24"/>
        </w:rPr>
        <w:t>oraz wysokość środków na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poszczególne</w:t>
      </w:r>
      <w:r w:rsidR="009A023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2E6207" w:rsidRPr="005B24C4">
        <w:rPr>
          <w:rFonts w:asciiTheme="minorHAnsi" w:hAnsiTheme="minorHAnsi" w:cstheme="minorHAnsi"/>
          <w:sz w:val="24"/>
          <w:szCs w:val="24"/>
        </w:rPr>
        <w:t>z</w:t>
      </w:r>
      <w:r w:rsidR="00163536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tych działań</w:t>
      </w:r>
      <w:r w:rsidR="00163536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163536" w:rsidRPr="005B24C4">
        <w:rPr>
          <w:rFonts w:asciiTheme="minorHAnsi" w:hAnsiTheme="minorHAnsi" w:cstheme="minorHAnsi"/>
          <w:sz w:val="24"/>
          <w:szCs w:val="24"/>
        </w:rPr>
        <w:t>określa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40D0C" w:rsidRPr="005B24C4">
        <w:rPr>
          <w:rFonts w:asciiTheme="minorHAnsi" w:hAnsiTheme="minorHAnsi" w:cstheme="minorHAnsi"/>
          <w:sz w:val="24"/>
          <w:szCs w:val="24"/>
        </w:rPr>
        <w:t>w</w:t>
      </w:r>
      <w:r w:rsidRPr="005B24C4">
        <w:rPr>
          <w:rFonts w:asciiTheme="minorHAnsi" w:hAnsiTheme="minorHAnsi" w:cstheme="minorHAnsi"/>
          <w:sz w:val="24"/>
          <w:szCs w:val="24"/>
        </w:rPr>
        <w:t xml:space="preserve">niosek </w:t>
      </w:r>
      <w:r w:rsidR="00163536" w:rsidRPr="005B24C4">
        <w:rPr>
          <w:rFonts w:asciiTheme="minorHAnsi" w:hAnsiTheme="minorHAnsi" w:cstheme="minorHAnsi"/>
          <w:sz w:val="24"/>
          <w:szCs w:val="24"/>
        </w:rPr>
        <w:t>oraz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45087" w:rsidRPr="005B24C4">
        <w:rPr>
          <w:rFonts w:asciiTheme="minorHAnsi" w:hAnsiTheme="minorHAnsi" w:cstheme="minorHAnsi"/>
          <w:sz w:val="24"/>
          <w:szCs w:val="24"/>
        </w:rPr>
        <w:t xml:space="preserve">aktualny </w:t>
      </w:r>
      <w:r w:rsidRPr="005B24C4">
        <w:rPr>
          <w:rFonts w:asciiTheme="minorHAnsi" w:hAnsiTheme="minorHAnsi" w:cstheme="minorHAnsi"/>
          <w:sz w:val="24"/>
          <w:szCs w:val="24"/>
        </w:rPr>
        <w:t xml:space="preserve">harmonogram i </w:t>
      </w:r>
      <w:r w:rsidR="00645087" w:rsidRPr="005B24C4">
        <w:rPr>
          <w:rFonts w:asciiTheme="minorHAnsi" w:hAnsiTheme="minorHAnsi" w:cstheme="minorHAnsi"/>
          <w:sz w:val="24"/>
          <w:szCs w:val="24"/>
        </w:rPr>
        <w:t xml:space="preserve">aktualny </w:t>
      </w:r>
      <w:r w:rsidRPr="005B24C4">
        <w:rPr>
          <w:rFonts w:asciiTheme="minorHAnsi" w:hAnsiTheme="minorHAnsi" w:cstheme="minorHAnsi"/>
          <w:sz w:val="24"/>
          <w:szCs w:val="24"/>
        </w:rPr>
        <w:t>kosztorys</w:t>
      </w:r>
      <w:r w:rsidR="00163536" w:rsidRPr="005B24C4">
        <w:rPr>
          <w:rFonts w:asciiTheme="minorHAnsi" w:hAnsiTheme="minorHAnsi" w:cstheme="minorHAnsi"/>
          <w:sz w:val="24"/>
          <w:szCs w:val="24"/>
        </w:rPr>
        <w:t xml:space="preserve"> stanowiące integralną część </w:t>
      </w:r>
      <w:r w:rsidR="009A0236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2BA8EF" w14:textId="13623ECF" w:rsidR="00544020" w:rsidRPr="005B24C4" w:rsidRDefault="00544020" w:rsidP="00EC3B69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nie może </w:t>
      </w:r>
      <w:r w:rsidR="00B9021E" w:rsidRPr="005B24C4">
        <w:rPr>
          <w:rFonts w:asciiTheme="minorHAnsi" w:hAnsiTheme="minorHAnsi" w:cstheme="minorHAnsi"/>
          <w:sz w:val="24"/>
          <w:szCs w:val="24"/>
        </w:rPr>
        <w:t>wykorzystać</w:t>
      </w:r>
      <w:r w:rsidRPr="005B24C4">
        <w:rPr>
          <w:rFonts w:asciiTheme="minorHAnsi" w:hAnsiTheme="minorHAnsi" w:cstheme="minorHAnsi"/>
          <w:sz w:val="24"/>
          <w:szCs w:val="24"/>
        </w:rPr>
        <w:t xml:space="preserve"> otrzymanej dotacji na cele inne niż określone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Porozumieniu.  </w:t>
      </w:r>
    </w:p>
    <w:p w14:paraId="0C821FDB" w14:textId="3B358EA4" w:rsidR="004E2E11" w:rsidRPr="005B24C4" w:rsidRDefault="004E2E11" w:rsidP="00EC3B69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Porozumienie obowiązuje od dnia </w:t>
      </w:r>
      <w:r w:rsidR="005013EE">
        <w:rPr>
          <w:rFonts w:asciiTheme="minorHAnsi" w:hAnsiTheme="minorHAnsi" w:cstheme="minorHAnsi"/>
          <w:sz w:val="24"/>
          <w:szCs w:val="24"/>
        </w:rPr>
        <w:t xml:space="preserve">zawarcia </w:t>
      </w:r>
      <w:r w:rsidR="006F5161" w:rsidRPr="005B24C4">
        <w:rPr>
          <w:rFonts w:asciiTheme="minorHAnsi" w:hAnsiTheme="minorHAnsi" w:cstheme="minorHAnsi"/>
          <w:sz w:val="24"/>
          <w:szCs w:val="24"/>
        </w:rPr>
        <w:t>do zakończenia okresu t</w:t>
      </w:r>
      <w:r w:rsidRPr="005B24C4">
        <w:rPr>
          <w:rFonts w:asciiTheme="minorHAnsi" w:hAnsiTheme="minorHAnsi" w:cstheme="minorHAnsi"/>
          <w:sz w:val="24"/>
          <w:szCs w:val="24"/>
        </w:rPr>
        <w:t>rwałości CIS</w:t>
      </w:r>
      <w:r w:rsidR="00801FE0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określonego w § 2 </w:t>
      </w:r>
      <w:r w:rsidR="009A6BB0" w:rsidRPr="005B24C4">
        <w:rPr>
          <w:rFonts w:asciiTheme="minorHAnsi" w:hAnsiTheme="minorHAnsi" w:cstheme="minorHAnsi"/>
          <w:sz w:val="24"/>
          <w:szCs w:val="24"/>
        </w:rPr>
        <w:t>ust.</w:t>
      </w:r>
      <w:r w:rsidR="00467DFE" w:rsidRPr="005B24C4">
        <w:rPr>
          <w:rFonts w:asciiTheme="minorHAnsi" w:hAnsiTheme="minorHAnsi" w:cstheme="minorHAnsi"/>
          <w:sz w:val="24"/>
          <w:szCs w:val="24"/>
        </w:rPr>
        <w:t xml:space="preserve"> 1 pkt</w:t>
      </w:r>
      <w:r w:rsidR="009A6BB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81E8A" w:rsidRPr="005B24C4">
        <w:rPr>
          <w:rFonts w:asciiTheme="minorHAnsi" w:hAnsiTheme="minorHAnsi" w:cstheme="minorHAnsi"/>
          <w:sz w:val="24"/>
          <w:szCs w:val="24"/>
        </w:rPr>
        <w:t>9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19C5126F" w14:textId="783BB049" w:rsidR="0062791D" w:rsidRPr="005B24C4" w:rsidRDefault="002600A3" w:rsidP="00EC3B69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D741F" w:rsidRPr="005B24C4">
        <w:rPr>
          <w:rFonts w:asciiTheme="minorHAnsi" w:hAnsiTheme="minorHAnsi" w:cstheme="minorHAnsi"/>
          <w:sz w:val="24"/>
          <w:szCs w:val="24"/>
        </w:rPr>
        <w:t>zobowiązuje się do prowadzenia w ramach CIS reintegracji zawodowej i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4D741F" w:rsidRPr="005B24C4">
        <w:rPr>
          <w:rFonts w:asciiTheme="minorHAnsi" w:hAnsiTheme="minorHAnsi" w:cstheme="minorHAnsi"/>
          <w:sz w:val="24"/>
          <w:szCs w:val="24"/>
        </w:rPr>
        <w:t>społecznej, w tym realizację indywidualnego programu zatrudnienia socjalnego, zgodnie z zasadami ustawy z dnia 13 czerwca 2003 r. o zatrudnieniu socjalnym</w:t>
      </w:r>
      <w:r w:rsidR="005854C3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39948A1E" w14:textId="20EF2B38" w:rsidR="005037DD" w:rsidRPr="005B24C4" w:rsidRDefault="005037DD" w:rsidP="002B674E">
      <w:pPr>
        <w:pStyle w:val="Nagwek1"/>
      </w:pPr>
      <w:r w:rsidRPr="005B24C4">
        <w:t xml:space="preserve">Oświadczenia Instytucji </w:t>
      </w:r>
    </w:p>
    <w:p w14:paraId="21595863" w14:textId="2C60EA3E" w:rsidR="007271AD" w:rsidRPr="005B24C4" w:rsidRDefault="00B32402" w:rsidP="002B674E">
      <w:pPr>
        <w:pStyle w:val="Nagwek1"/>
      </w:pPr>
      <w:bookmarkStart w:id="2" w:name="_Hlk125526530"/>
      <w:r w:rsidRPr="005B24C4">
        <w:t>§ 2</w:t>
      </w:r>
      <w:bookmarkEnd w:id="2"/>
    </w:p>
    <w:p w14:paraId="33F7B8B6" w14:textId="187712A8" w:rsidR="00E8051F" w:rsidRPr="005B24C4" w:rsidRDefault="00282F02" w:rsidP="00EC3B69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B32402" w:rsidRPr="005B24C4">
        <w:rPr>
          <w:rFonts w:asciiTheme="minorHAnsi" w:hAnsiTheme="minorHAnsi" w:cstheme="minorHAnsi"/>
          <w:sz w:val="24"/>
          <w:szCs w:val="24"/>
        </w:rPr>
        <w:t>oświadcza, że</w:t>
      </w:r>
      <w:r w:rsidR="00E8051F" w:rsidRPr="005B24C4">
        <w:rPr>
          <w:rFonts w:asciiTheme="minorHAnsi" w:hAnsiTheme="minorHAnsi" w:cstheme="minorHAnsi"/>
          <w:sz w:val="24"/>
          <w:szCs w:val="24"/>
        </w:rPr>
        <w:t>:</w:t>
      </w:r>
    </w:p>
    <w:p w14:paraId="4175F8C8" w14:textId="3BF8B47C" w:rsidR="00B32402" w:rsidRPr="005B24C4" w:rsidRDefault="00B32402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decyzją Wojewody Mazo</w:t>
      </w:r>
      <w:r w:rsidR="00805146" w:rsidRPr="005B24C4">
        <w:rPr>
          <w:rFonts w:asciiTheme="minorHAnsi" w:hAnsiTheme="minorHAnsi" w:cstheme="minorHAnsi"/>
          <w:sz w:val="24"/>
          <w:szCs w:val="24"/>
        </w:rPr>
        <w:t xml:space="preserve">wieckiego </w:t>
      </w:r>
      <w:r w:rsidR="00910DB3" w:rsidRPr="005B24C4">
        <w:rPr>
          <w:rFonts w:asciiTheme="minorHAnsi" w:hAnsiTheme="minorHAnsi" w:cstheme="minorHAnsi"/>
          <w:sz w:val="24"/>
          <w:szCs w:val="24"/>
        </w:rPr>
        <w:t>n</w:t>
      </w:r>
      <w:r w:rsidR="00805146" w:rsidRPr="005B24C4">
        <w:rPr>
          <w:rFonts w:asciiTheme="minorHAnsi" w:hAnsiTheme="minorHAnsi" w:cstheme="minorHAnsi"/>
          <w:sz w:val="24"/>
          <w:szCs w:val="24"/>
        </w:rPr>
        <w:t xml:space="preserve">r </w:t>
      </w:r>
      <w:sdt>
        <w:sdtPr>
          <w:rPr>
            <w:rFonts w:asciiTheme="minorHAnsi" w:hAnsiTheme="minorHAnsi" w:cstheme="minorHAnsi"/>
            <w:sz w:val="24"/>
            <w:szCs w:val="24"/>
          </w:rPr>
          <w:id w:val="934028103"/>
          <w:placeholder>
            <w:docPart w:val="DefaultPlaceholder_-1854013440"/>
          </w:placeholder>
          <w:showingPlcHdr/>
        </w:sdtPr>
        <w:sdtEndPr/>
        <w:sdtContent>
          <w:r w:rsidR="009F7AE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80514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0069E" w:rsidRPr="005B24C4">
        <w:rPr>
          <w:rFonts w:asciiTheme="minorHAnsi" w:hAnsiTheme="minorHAnsi" w:cstheme="minorHAnsi"/>
          <w:sz w:val="24"/>
          <w:szCs w:val="24"/>
        </w:rPr>
        <w:t>z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805146" w:rsidRPr="005B24C4">
        <w:rPr>
          <w:rFonts w:asciiTheme="minorHAnsi" w:hAnsiTheme="minorHAnsi" w:cstheme="minorHAnsi"/>
          <w:sz w:val="24"/>
          <w:szCs w:val="24"/>
        </w:rPr>
        <w:t xml:space="preserve">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9068609"/>
          <w:placeholder>
            <w:docPart w:val="DefaultPlaceholder_-1854013440"/>
          </w:placeholder>
          <w:showingPlcHdr/>
        </w:sdtPr>
        <w:sdtEndPr/>
        <w:sdtContent>
          <w:r w:rsidR="009F7AE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F7AE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przyznano status C</w:t>
      </w:r>
      <w:r w:rsidR="00C80DAB" w:rsidRPr="005B24C4">
        <w:rPr>
          <w:rFonts w:asciiTheme="minorHAnsi" w:hAnsiTheme="minorHAnsi" w:cstheme="minorHAnsi"/>
          <w:sz w:val="24"/>
          <w:szCs w:val="24"/>
        </w:rPr>
        <w:t xml:space="preserve">IS </w:t>
      </w:r>
      <w:r w:rsidR="00805146" w:rsidRPr="005B24C4">
        <w:rPr>
          <w:rFonts w:asciiTheme="minorHAnsi" w:hAnsiTheme="minorHAnsi" w:cstheme="minorHAnsi"/>
          <w:sz w:val="24"/>
          <w:szCs w:val="24"/>
        </w:rPr>
        <w:t>z</w:t>
      </w:r>
      <w:r w:rsidR="00C80DAB" w:rsidRPr="005B24C4">
        <w:rPr>
          <w:rFonts w:asciiTheme="minorHAnsi" w:hAnsiTheme="minorHAnsi" w:cstheme="minorHAnsi"/>
          <w:sz w:val="24"/>
          <w:szCs w:val="24"/>
        </w:rPr>
        <w:t> </w:t>
      </w:r>
      <w:r w:rsidR="00805146" w:rsidRPr="005B24C4">
        <w:rPr>
          <w:rFonts w:asciiTheme="minorHAnsi" w:hAnsiTheme="minorHAnsi" w:cstheme="minorHAnsi"/>
          <w:sz w:val="24"/>
          <w:szCs w:val="24"/>
        </w:rPr>
        <w:t>siedzibą w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-1683270384"/>
          <w:placeholder>
            <w:docPart w:val="DefaultPlaceholder_-1854013440"/>
          </w:placeholder>
          <w:showingPlcHdr/>
        </w:sdtPr>
        <w:sdtEndPr/>
        <w:sdtContent>
          <w:r w:rsidR="009F7AE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 przy ul.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534934954"/>
          <w:placeholder>
            <w:docPart w:val="DefaultPlaceholder_-1854013440"/>
          </w:placeholder>
          <w:showingPlcHdr/>
        </w:sdtPr>
        <w:sdtEndPr/>
        <w:sdtContent>
          <w:r w:rsidR="009F7AE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113F60" w:rsidRPr="005B24C4">
        <w:rPr>
          <w:rFonts w:asciiTheme="minorHAnsi" w:hAnsiTheme="minorHAnsi" w:cstheme="minorHAnsi"/>
          <w:sz w:val="24"/>
          <w:szCs w:val="24"/>
        </w:rPr>
        <w:t xml:space="preserve"> na okres</w:t>
      </w:r>
      <w:r w:rsidR="00981E8A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58194689"/>
          <w:placeholder>
            <w:docPart w:val="DefaultPlaceholder_-1854013440"/>
          </w:placeholder>
          <w:showingPlcHdr/>
        </w:sdtPr>
        <w:sdtEndPr/>
        <w:sdtContent>
          <w:r w:rsidR="007271AD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37316F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65D5E240" w14:textId="5B566753" w:rsidR="00E8051F" w:rsidRPr="005B24C4" w:rsidRDefault="00E8051F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do Wojewody </w:t>
      </w:r>
      <w:r w:rsidR="00410D34" w:rsidRPr="005B24C4">
        <w:rPr>
          <w:rFonts w:asciiTheme="minorHAnsi" w:hAnsiTheme="minorHAnsi" w:cstheme="minorHAnsi"/>
          <w:sz w:val="24"/>
          <w:szCs w:val="24"/>
        </w:rPr>
        <w:t xml:space="preserve">Mazowieckiego </w:t>
      </w:r>
      <w:r w:rsidRPr="005B24C4">
        <w:rPr>
          <w:rFonts w:asciiTheme="minorHAnsi" w:hAnsiTheme="minorHAnsi" w:cstheme="minorHAnsi"/>
          <w:sz w:val="24"/>
          <w:szCs w:val="24"/>
        </w:rPr>
        <w:t>nie został złożony wniosek o wydanie decyzji o utra</w:t>
      </w:r>
      <w:r w:rsidR="00A907B1" w:rsidRPr="005B24C4">
        <w:rPr>
          <w:rFonts w:asciiTheme="minorHAnsi" w:hAnsiTheme="minorHAnsi" w:cstheme="minorHAnsi"/>
          <w:sz w:val="24"/>
          <w:szCs w:val="24"/>
        </w:rPr>
        <w:t>cie</w:t>
      </w:r>
      <w:r w:rsidRPr="005B24C4">
        <w:rPr>
          <w:rFonts w:asciiTheme="minorHAnsi" w:hAnsiTheme="minorHAnsi" w:cstheme="minorHAnsi"/>
          <w:sz w:val="24"/>
          <w:szCs w:val="24"/>
        </w:rPr>
        <w:t xml:space="preserve"> statusu CIS</w:t>
      </w:r>
      <w:r w:rsidR="0037316F" w:rsidRPr="005B24C4">
        <w:rPr>
          <w:rFonts w:asciiTheme="minorHAnsi" w:hAnsiTheme="minorHAnsi" w:cstheme="minorHAnsi"/>
          <w:sz w:val="24"/>
          <w:szCs w:val="24"/>
        </w:rPr>
        <w:t>;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55AA08" w14:textId="08A0A52D" w:rsidR="00E8051F" w:rsidRPr="005B24C4" w:rsidRDefault="00E8051F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Wojewoda </w:t>
      </w:r>
      <w:r w:rsidR="00410D34" w:rsidRPr="005B24C4">
        <w:rPr>
          <w:rFonts w:asciiTheme="minorHAnsi" w:hAnsiTheme="minorHAnsi" w:cstheme="minorHAnsi"/>
          <w:sz w:val="24"/>
          <w:szCs w:val="24"/>
        </w:rPr>
        <w:t xml:space="preserve">Mazowiecki </w:t>
      </w:r>
      <w:r w:rsidRPr="005B24C4">
        <w:rPr>
          <w:rFonts w:asciiTheme="minorHAnsi" w:hAnsiTheme="minorHAnsi" w:cstheme="minorHAnsi"/>
          <w:sz w:val="24"/>
          <w:szCs w:val="24"/>
        </w:rPr>
        <w:t>nie wydał decyzji o utracie statusu CIS</w:t>
      </w:r>
      <w:r w:rsidR="00A53C67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683C9E69" w14:textId="4FA4408D" w:rsidR="00A53C67" w:rsidRPr="005B24C4" w:rsidRDefault="00937AA2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</w:t>
      </w:r>
      <w:r w:rsidR="00A53C67" w:rsidRPr="005B24C4">
        <w:rPr>
          <w:rFonts w:asciiTheme="minorHAnsi" w:hAnsiTheme="minorHAnsi" w:cstheme="minorHAnsi"/>
          <w:sz w:val="24"/>
          <w:szCs w:val="24"/>
        </w:rPr>
        <w:t>osiada tytuł prawny do budynku(ów) wymienionego(</w:t>
      </w:r>
      <w:proofErr w:type="spellStart"/>
      <w:r w:rsidR="00A53C67" w:rsidRPr="005B24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53C67" w:rsidRPr="005B24C4">
        <w:rPr>
          <w:rFonts w:asciiTheme="minorHAnsi" w:hAnsiTheme="minorHAnsi" w:cstheme="minorHAnsi"/>
          <w:sz w:val="24"/>
          <w:szCs w:val="24"/>
        </w:rPr>
        <w:t xml:space="preserve">) w </w:t>
      </w:r>
      <w:r w:rsidR="00EF7B01">
        <w:rPr>
          <w:rFonts w:asciiTheme="minorHAnsi" w:hAnsiTheme="minorHAnsi" w:cstheme="minorHAnsi"/>
          <w:sz w:val="24"/>
          <w:szCs w:val="24"/>
        </w:rPr>
        <w:t>pkt</w:t>
      </w:r>
      <w:r w:rsidR="00A53C67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351EF" w:rsidRPr="005B24C4">
        <w:rPr>
          <w:rFonts w:asciiTheme="minorHAnsi" w:hAnsiTheme="minorHAnsi" w:cstheme="minorHAnsi"/>
          <w:sz w:val="24"/>
          <w:szCs w:val="24"/>
        </w:rPr>
        <w:t>1</w:t>
      </w:r>
      <w:r w:rsidR="00AD4082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1CD26616" w14:textId="73E56272" w:rsidR="004475CF" w:rsidRPr="005B24C4" w:rsidRDefault="006005ED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miejscem funkcjonowania CIS jest</w:t>
      </w:r>
      <w:r w:rsidR="00E22CCD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989828904"/>
          <w:placeholder>
            <w:docPart w:val="DefaultPlaceholder_-1854013440"/>
          </w:placeholder>
          <w:showingPlcHdr/>
          <w:text/>
        </w:sdtPr>
        <w:sdtEndPr/>
        <w:sdtContent>
          <w:r w:rsidR="00E22CCD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0A5C5C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2BF5557F" w14:textId="55FDE359" w:rsidR="00F26438" w:rsidRPr="005B24C4" w:rsidRDefault="00E46BF0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m</w:t>
      </w:r>
      <w:r w:rsidR="00E22CCD" w:rsidRPr="005B24C4">
        <w:rPr>
          <w:rFonts w:asciiTheme="minorHAnsi" w:hAnsiTheme="minorHAnsi" w:cstheme="minorHAnsi"/>
          <w:sz w:val="24"/>
          <w:szCs w:val="24"/>
        </w:rPr>
        <w:t xml:space="preserve">iejscem realizacji usług </w:t>
      </w:r>
      <w:r w:rsidR="003351EF" w:rsidRPr="005B24C4">
        <w:rPr>
          <w:rFonts w:asciiTheme="minorHAnsi" w:hAnsiTheme="minorHAnsi" w:cstheme="minorHAnsi"/>
          <w:sz w:val="24"/>
          <w:szCs w:val="24"/>
        </w:rPr>
        <w:t xml:space="preserve">CIS </w:t>
      </w:r>
      <w:r w:rsidR="004475CF" w:rsidRPr="005B24C4">
        <w:rPr>
          <w:rFonts w:asciiTheme="minorHAnsi" w:hAnsiTheme="minorHAnsi" w:cstheme="minorHAnsi"/>
          <w:sz w:val="24"/>
          <w:szCs w:val="24"/>
        </w:rPr>
        <w:t xml:space="preserve">jest </w:t>
      </w:r>
      <w:sdt>
        <w:sdtPr>
          <w:rPr>
            <w:rFonts w:asciiTheme="minorHAnsi" w:hAnsiTheme="minorHAnsi" w:cstheme="minorHAnsi"/>
            <w:sz w:val="24"/>
            <w:szCs w:val="24"/>
          </w:rPr>
          <w:id w:val="-961799687"/>
          <w:placeholder>
            <w:docPart w:val="DefaultPlaceholder_-1854013440"/>
          </w:placeholder>
          <w:showingPlcHdr/>
          <w:text/>
        </w:sdtPr>
        <w:sdtEndPr/>
        <w:sdtContent>
          <w:r w:rsidR="004475CF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0A5C5C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4668ED9E" w14:textId="74DA3731" w:rsidR="00B32402" w:rsidRPr="005B24C4" w:rsidRDefault="00F26438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</w:t>
      </w:r>
      <w:r w:rsidR="009503FB" w:rsidRPr="005B24C4">
        <w:rPr>
          <w:rFonts w:asciiTheme="minorHAnsi" w:hAnsiTheme="minorHAnsi" w:cstheme="minorHAnsi"/>
          <w:sz w:val="24"/>
          <w:szCs w:val="24"/>
        </w:rPr>
        <w:t xml:space="preserve"> ramach działalności wytwórczej, handlowej lub usługowej </w:t>
      </w:r>
      <w:r w:rsidR="00564B1C" w:rsidRPr="005B24C4">
        <w:rPr>
          <w:rFonts w:asciiTheme="minorHAnsi" w:hAnsiTheme="minorHAnsi" w:cstheme="minorHAnsi"/>
          <w:sz w:val="24"/>
          <w:szCs w:val="24"/>
        </w:rPr>
        <w:t>oraz działalności wytwórczej w rolnictwie</w:t>
      </w:r>
      <w:r w:rsidR="00F16828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564B1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503FB" w:rsidRPr="005B24C4">
        <w:rPr>
          <w:rFonts w:asciiTheme="minorHAnsi" w:hAnsiTheme="minorHAnsi" w:cstheme="minorHAnsi"/>
          <w:sz w:val="24"/>
          <w:szCs w:val="24"/>
        </w:rPr>
        <w:t>prowadzonej przez C</w:t>
      </w:r>
      <w:r w:rsidR="00026E27" w:rsidRPr="005B24C4">
        <w:rPr>
          <w:rFonts w:asciiTheme="minorHAnsi" w:hAnsiTheme="minorHAnsi" w:cstheme="minorHAnsi"/>
          <w:sz w:val="24"/>
          <w:szCs w:val="24"/>
        </w:rPr>
        <w:t>IS</w:t>
      </w:r>
      <w:r w:rsidR="009503FB" w:rsidRPr="005B24C4">
        <w:rPr>
          <w:rFonts w:asciiTheme="minorHAnsi" w:hAnsiTheme="minorHAnsi" w:cstheme="minorHAnsi"/>
          <w:sz w:val="24"/>
          <w:szCs w:val="24"/>
        </w:rPr>
        <w:t xml:space="preserve">, o której mowa w </w:t>
      </w:r>
      <w:r w:rsidR="002C22A3">
        <w:rPr>
          <w:rFonts w:asciiTheme="minorHAnsi" w:hAnsiTheme="minorHAnsi" w:cstheme="minorHAnsi"/>
          <w:sz w:val="24"/>
          <w:szCs w:val="24"/>
        </w:rPr>
        <w:t>a</w:t>
      </w:r>
      <w:r w:rsidR="00D42B7C">
        <w:rPr>
          <w:rFonts w:asciiTheme="minorHAnsi" w:hAnsiTheme="minorHAnsi" w:cstheme="minorHAnsi"/>
          <w:sz w:val="24"/>
          <w:szCs w:val="24"/>
        </w:rPr>
        <w:t>rt</w:t>
      </w:r>
      <w:r w:rsidR="009503FB" w:rsidRPr="005B24C4">
        <w:rPr>
          <w:rFonts w:asciiTheme="minorHAnsi" w:hAnsiTheme="minorHAnsi" w:cstheme="minorHAnsi"/>
          <w:sz w:val="24"/>
          <w:szCs w:val="24"/>
        </w:rPr>
        <w:t>. 9 ustawy z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9503FB" w:rsidRPr="005B24C4">
        <w:rPr>
          <w:rFonts w:asciiTheme="minorHAnsi" w:hAnsiTheme="minorHAnsi" w:cstheme="minorHAnsi"/>
          <w:sz w:val="24"/>
          <w:szCs w:val="24"/>
        </w:rPr>
        <w:t>dnia 13 czerwca 2003 r</w:t>
      </w:r>
      <w:r w:rsidR="003351EF" w:rsidRPr="005B24C4">
        <w:rPr>
          <w:rFonts w:asciiTheme="minorHAnsi" w:hAnsiTheme="minorHAnsi" w:cstheme="minorHAnsi"/>
          <w:sz w:val="24"/>
          <w:szCs w:val="24"/>
        </w:rPr>
        <w:t>.</w:t>
      </w:r>
      <w:r w:rsidR="009503FB" w:rsidRPr="005B24C4">
        <w:rPr>
          <w:rFonts w:asciiTheme="minorHAnsi" w:hAnsiTheme="minorHAnsi" w:cstheme="minorHAnsi"/>
          <w:sz w:val="24"/>
          <w:szCs w:val="24"/>
        </w:rPr>
        <w:t xml:space="preserve"> o zatrudnieniu socjalnym</w:t>
      </w:r>
      <w:r w:rsidR="00EF7B01">
        <w:rPr>
          <w:rFonts w:asciiTheme="minorHAnsi" w:hAnsiTheme="minorHAnsi" w:cstheme="minorHAnsi"/>
          <w:sz w:val="24"/>
          <w:szCs w:val="24"/>
        </w:rPr>
        <w:t>,</w:t>
      </w:r>
      <w:r w:rsidR="00E431E7" w:rsidRPr="005B24C4">
        <w:rPr>
          <w:rFonts w:asciiTheme="minorHAnsi" w:hAnsiTheme="minorHAnsi" w:cstheme="minorHAnsi"/>
          <w:sz w:val="24"/>
          <w:szCs w:val="24"/>
        </w:rPr>
        <w:t xml:space="preserve"> CIS będzie prowadzić działalność w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E431E7" w:rsidRPr="005B24C4">
        <w:rPr>
          <w:rFonts w:asciiTheme="minorHAnsi" w:hAnsiTheme="minorHAnsi" w:cstheme="minorHAnsi"/>
          <w:sz w:val="24"/>
          <w:szCs w:val="24"/>
        </w:rPr>
        <w:t>warsztat</w:t>
      </w:r>
      <w:r w:rsidR="00AB256D" w:rsidRPr="005B24C4">
        <w:rPr>
          <w:rFonts w:asciiTheme="minorHAnsi" w:hAnsiTheme="minorHAnsi" w:cstheme="minorHAnsi"/>
          <w:sz w:val="24"/>
          <w:szCs w:val="24"/>
        </w:rPr>
        <w:t>ach</w:t>
      </w:r>
      <w:r w:rsidR="00C72AC1" w:rsidRPr="005B24C4">
        <w:rPr>
          <w:rFonts w:asciiTheme="minorHAnsi" w:hAnsiTheme="minorHAnsi" w:cstheme="minorHAnsi"/>
          <w:sz w:val="24"/>
          <w:szCs w:val="24"/>
        </w:rPr>
        <w:t>/pracowniach/sekcjach</w:t>
      </w:r>
      <w:r w:rsidR="00C72AC1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E431E7" w:rsidRPr="005B24C4">
        <w:rPr>
          <w:rFonts w:asciiTheme="minorHAnsi" w:hAnsiTheme="minorHAnsi" w:cstheme="minorHAnsi"/>
          <w:sz w:val="24"/>
          <w:szCs w:val="24"/>
        </w:rPr>
        <w:t xml:space="preserve"> zawodowych</w:t>
      </w:r>
      <w:r w:rsidR="009503FB" w:rsidRPr="005B24C4">
        <w:rPr>
          <w:rFonts w:asciiTheme="minorHAnsi" w:hAnsiTheme="minorHAnsi" w:cstheme="minorHAnsi"/>
          <w:sz w:val="24"/>
          <w:szCs w:val="24"/>
        </w:rPr>
        <w:t>:</w:t>
      </w:r>
    </w:p>
    <w:p w14:paraId="3D2549AB" w14:textId="77777777" w:rsidR="005E0AD9" w:rsidRPr="005B24C4" w:rsidRDefault="006E7140" w:rsidP="00EC3B69">
      <w:pPr>
        <w:pStyle w:val="Akapitzlist"/>
        <w:numPr>
          <w:ilvl w:val="1"/>
          <w:numId w:val="45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64839678"/>
          <w:placeholder>
            <w:docPart w:val="EC79E40D7204406993D73BB11E393D05"/>
          </w:placeholder>
          <w:showingPlcHdr/>
        </w:sdtPr>
        <w:sdtEndPr/>
        <w:sdtContent>
          <w:r w:rsidR="005E0AD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5E0AD9" w:rsidRPr="005B24C4">
        <w:rPr>
          <w:rFonts w:asciiTheme="minorHAnsi" w:hAnsiTheme="minorHAnsi" w:cstheme="minorHAnsi"/>
          <w:sz w:val="24"/>
          <w:szCs w:val="24"/>
        </w:rPr>
        <w:t>.;</w:t>
      </w:r>
    </w:p>
    <w:p w14:paraId="5A8801F5" w14:textId="77777777" w:rsidR="005E0AD9" w:rsidRPr="005B24C4" w:rsidRDefault="006E7140" w:rsidP="00EC3B69">
      <w:pPr>
        <w:pStyle w:val="Akapitzlist"/>
        <w:numPr>
          <w:ilvl w:val="1"/>
          <w:numId w:val="45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67431325"/>
          <w:placeholder>
            <w:docPart w:val="EC79E40D7204406993D73BB11E393D05"/>
          </w:placeholder>
          <w:showingPlcHdr/>
        </w:sdtPr>
        <w:sdtEndPr/>
        <w:sdtContent>
          <w:r w:rsidR="005E0AD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5E0AD9" w:rsidRPr="005B24C4">
        <w:rPr>
          <w:rFonts w:asciiTheme="minorHAnsi" w:hAnsiTheme="minorHAnsi" w:cstheme="minorHAnsi"/>
          <w:sz w:val="24"/>
          <w:szCs w:val="24"/>
        </w:rPr>
        <w:t>.;</w:t>
      </w:r>
    </w:p>
    <w:p w14:paraId="2EBFEFDE" w14:textId="77777777" w:rsidR="005E0AD9" w:rsidRPr="005B24C4" w:rsidRDefault="006E7140" w:rsidP="00EC3B69">
      <w:pPr>
        <w:pStyle w:val="Akapitzlist"/>
        <w:numPr>
          <w:ilvl w:val="1"/>
          <w:numId w:val="45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89711161"/>
          <w:placeholder>
            <w:docPart w:val="EC79E40D7204406993D73BB11E393D05"/>
          </w:placeholder>
          <w:showingPlcHdr/>
        </w:sdtPr>
        <w:sdtEndPr/>
        <w:sdtContent>
          <w:r w:rsidR="005E0AD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5E0AD9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5835F00D" w14:textId="2556458C" w:rsidR="005E0AD9" w:rsidRPr="005B24C4" w:rsidRDefault="006E7140" w:rsidP="00EC3B69">
      <w:pPr>
        <w:pStyle w:val="Akapitzlist"/>
        <w:numPr>
          <w:ilvl w:val="1"/>
          <w:numId w:val="45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43152496"/>
          <w:placeholder>
            <w:docPart w:val="EC79E40D7204406993D73BB11E393D05"/>
          </w:placeholder>
          <w:showingPlcHdr/>
        </w:sdtPr>
        <w:sdtEndPr/>
        <w:sdtContent>
          <w:r w:rsidR="005E0AD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0A5C5C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5320BDF4" w14:textId="24375E7F" w:rsidR="00AD3164" w:rsidRPr="005B24C4" w:rsidRDefault="00814192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r</w:t>
      </w:r>
      <w:r w:rsidR="00AD3164" w:rsidRPr="005B24C4">
        <w:rPr>
          <w:rFonts w:asciiTheme="minorHAnsi" w:hAnsiTheme="minorHAnsi" w:cstheme="minorHAnsi"/>
          <w:sz w:val="24"/>
          <w:szCs w:val="24"/>
        </w:rPr>
        <w:t>ozpocznie/</w:t>
      </w:r>
      <w:proofErr w:type="spellStart"/>
      <w:r w:rsidR="00AD3164" w:rsidRPr="005B24C4">
        <w:rPr>
          <w:rFonts w:asciiTheme="minorHAnsi" w:hAnsiTheme="minorHAnsi" w:cstheme="minorHAnsi"/>
          <w:sz w:val="24"/>
          <w:szCs w:val="24"/>
        </w:rPr>
        <w:t>ął</w:t>
      </w:r>
      <w:proofErr w:type="spellEnd"/>
      <w:r w:rsidR="00AD3164" w:rsidRPr="005B24C4">
        <w:rPr>
          <w:rFonts w:asciiTheme="minorHAnsi" w:hAnsiTheme="minorHAnsi" w:cstheme="minorHAnsi"/>
          <w:sz w:val="24"/>
          <w:szCs w:val="24"/>
        </w:rPr>
        <w:t xml:space="preserve"> działalność z dniem przyjęcia pierwszego uczestnika, tj. </w:t>
      </w:r>
      <w:sdt>
        <w:sdtPr>
          <w:rPr>
            <w:rFonts w:asciiTheme="minorHAnsi" w:hAnsiTheme="minorHAnsi" w:cstheme="minorHAnsi"/>
            <w:sz w:val="24"/>
            <w:szCs w:val="24"/>
          </w:rPr>
          <w:id w:val="452591555"/>
          <w:placeholder>
            <w:docPart w:val="C1D45815FC58446BA81735D96368587C"/>
          </w:placeholder>
          <w:showingPlcHdr/>
        </w:sdtPr>
        <w:sdtEndPr/>
        <w:sdtContent>
          <w:r w:rsidR="00AD3164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0A5C5C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532F1161" w14:textId="7A45190D" w:rsidR="00AD3164" w:rsidRPr="005B24C4" w:rsidRDefault="00AD3164" w:rsidP="00EC3B69">
      <w:pPr>
        <w:pStyle w:val="Akapitzlist"/>
        <w:numPr>
          <w:ilvl w:val="0"/>
          <w:numId w:val="14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>zachowa trwałość CIS</w:t>
      </w:r>
      <w:r w:rsidR="00FC2E6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13F2C" w:rsidRPr="005B24C4">
        <w:rPr>
          <w:rFonts w:asciiTheme="minorHAnsi" w:hAnsiTheme="minorHAnsi" w:cstheme="minorHAnsi"/>
          <w:sz w:val="24"/>
          <w:szCs w:val="24"/>
        </w:rPr>
        <w:t xml:space="preserve">– </w:t>
      </w:r>
      <w:r w:rsidRPr="005B24C4">
        <w:rPr>
          <w:rFonts w:asciiTheme="minorHAnsi" w:hAnsiTheme="minorHAnsi" w:cstheme="minorHAnsi"/>
          <w:sz w:val="24"/>
          <w:szCs w:val="24"/>
        </w:rPr>
        <w:t xml:space="preserve">przez co należy rozumieć utrzymanie działalności CIS co najmniej przez </w:t>
      </w:r>
      <w:r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>okres 5</w:t>
      </w:r>
      <w:r w:rsidRPr="005B24C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lat o</w:t>
      </w:r>
      <w:r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dnia </w:t>
      </w:r>
      <w:r w:rsidRPr="005B24C4">
        <w:rPr>
          <w:rFonts w:asciiTheme="minorHAnsi" w:hAnsiTheme="minorHAnsi" w:cstheme="minorHAnsi"/>
          <w:sz w:val="24"/>
          <w:szCs w:val="24"/>
        </w:rPr>
        <w:t>zakończenia działań</w:t>
      </w:r>
      <w:r w:rsidR="00013F2C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60BB3" w:rsidRPr="005B24C4">
        <w:rPr>
          <w:rFonts w:asciiTheme="minorHAnsi" w:hAnsiTheme="minorHAnsi" w:cstheme="minorHAnsi"/>
          <w:sz w:val="24"/>
          <w:szCs w:val="24"/>
        </w:rPr>
        <w:t>zgodnie z terminem określonym</w:t>
      </w:r>
      <w:r w:rsidRPr="005B24C4">
        <w:rPr>
          <w:rFonts w:asciiTheme="minorHAnsi" w:hAnsiTheme="minorHAnsi" w:cstheme="minorHAnsi"/>
          <w:sz w:val="24"/>
          <w:szCs w:val="24"/>
        </w:rPr>
        <w:t xml:space="preserve"> w § 3 ust. 1 pkt 1, tj. do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1456979924"/>
          <w:placeholder>
            <w:docPart w:val="C7ADC458DD7043DD867EE10C141D510C"/>
          </w:placeholder>
          <w:showingPlcHdr/>
        </w:sdtPr>
        <w:sdtEndPr/>
        <w:sdtContent>
          <w:r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 r. oraz </w:t>
      </w:r>
      <w:bookmarkStart w:id="3" w:name="_Hlk126659620"/>
      <w:r w:rsidR="007D24B0">
        <w:rPr>
          <w:rFonts w:asciiTheme="minorHAnsi" w:hAnsiTheme="minorHAnsi" w:cstheme="minorHAnsi"/>
          <w:sz w:val="24"/>
          <w:szCs w:val="24"/>
        </w:rPr>
        <w:t xml:space="preserve">utrzymanie </w:t>
      </w:r>
      <w:r w:rsidRPr="005B24C4">
        <w:rPr>
          <w:rFonts w:asciiTheme="minorHAnsi" w:hAnsiTheme="minorHAnsi" w:cstheme="minorHAnsi"/>
          <w:sz w:val="24"/>
          <w:szCs w:val="24"/>
        </w:rPr>
        <w:t>minimaln</w:t>
      </w:r>
      <w:r w:rsidR="00860BB3" w:rsidRPr="005B24C4">
        <w:rPr>
          <w:rFonts w:asciiTheme="minorHAnsi" w:hAnsiTheme="minorHAnsi" w:cstheme="minorHAnsi"/>
          <w:sz w:val="24"/>
          <w:szCs w:val="24"/>
        </w:rPr>
        <w:t>ej</w:t>
      </w:r>
      <w:r w:rsidRPr="005B24C4">
        <w:rPr>
          <w:rFonts w:asciiTheme="minorHAnsi" w:hAnsiTheme="minorHAnsi" w:cstheme="minorHAnsi"/>
          <w:sz w:val="24"/>
          <w:szCs w:val="24"/>
        </w:rPr>
        <w:t xml:space="preserve"> średnioroczn</w:t>
      </w:r>
      <w:r w:rsidR="00860BB3" w:rsidRPr="005B24C4">
        <w:rPr>
          <w:rFonts w:asciiTheme="minorHAnsi" w:hAnsiTheme="minorHAnsi" w:cstheme="minorHAnsi"/>
          <w:sz w:val="24"/>
          <w:szCs w:val="24"/>
        </w:rPr>
        <w:t>ej</w:t>
      </w:r>
      <w:r w:rsidRPr="005B24C4">
        <w:rPr>
          <w:rFonts w:asciiTheme="minorHAnsi" w:hAnsiTheme="minorHAnsi" w:cstheme="minorHAnsi"/>
          <w:sz w:val="24"/>
          <w:szCs w:val="24"/>
        </w:rPr>
        <w:t xml:space="preserve"> liczb</w:t>
      </w:r>
      <w:r w:rsidR="00860BB3" w:rsidRPr="005B24C4">
        <w:rPr>
          <w:rFonts w:asciiTheme="minorHAnsi" w:hAnsiTheme="minorHAnsi" w:cstheme="minorHAnsi"/>
          <w:sz w:val="24"/>
          <w:szCs w:val="24"/>
        </w:rPr>
        <w:t>y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125616028"/>
      <w:r w:rsidRPr="005B24C4">
        <w:rPr>
          <w:rFonts w:asciiTheme="minorHAnsi" w:hAnsiTheme="minorHAnsi" w:cstheme="minorHAnsi"/>
          <w:sz w:val="24"/>
          <w:szCs w:val="24"/>
        </w:rPr>
        <w:t>osób</w:t>
      </w:r>
      <w:r w:rsidRPr="005B24C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uczestniczących</w:t>
      </w:r>
      <w:r w:rsidRPr="005B24C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w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zajęciach w centrum integracji społecznej w ramach indywidualnego programu zatrudnienia socjalnego</w:t>
      </w:r>
      <w:bookmarkEnd w:id="4"/>
      <w:r w:rsidRPr="005B24C4">
        <w:rPr>
          <w:rFonts w:asciiTheme="minorHAnsi" w:hAnsiTheme="minorHAnsi" w:cstheme="minorHAnsi"/>
          <w:sz w:val="24"/>
          <w:szCs w:val="24"/>
        </w:rPr>
        <w:t>,</w:t>
      </w:r>
      <w:bookmarkEnd w:id="3"/>
      <w:r w:rsidRPr="005B24C4">
        <w:rPr>
          <w:rFonts w:asciiTheme="minorHAnsi" w:hAnsiTheme="minorHAnsi" w:cstheme="minorHAnsi"/>
          <w:sz w:val="24"/>
          <w:szCs w:val="24"/>
        </w:rPr>
        <w:t xml:space="preserve"> co najmniej według stanu określonego we wniosku stanowiącego załącznik nr 1 do </w:t>
      </w:r>
      <w:r w:rsidR="00813945" w:rsidRPr="005B24C4">
        <w:rPr>
          <w:rFonts w:asciiTheme="minorHAnsi" w:hAnsiTheme="minorHAnsi" w:cstheme="minorHAnsi"/>
          <w:sz w:val="24"/>
          <w:szCs w:val="24"/>
        </w:rPr>
        <w:t>P</w:t>
      </w:r>
      <w:r w:rsidRPr="005B24C4">
        <w:rPr>
          <w:rFonts w:asciiTheme="minorHAnsi" w:hAnsiTheme="minorHAnsi" w:cstheme="minorHAnsi"/>
          <w:sz w:val="24"/>
          <w:szCs w:val="24"/>
        </w:rPr>
        <w:t>orozumienia</w:t>
      </w:r>
      <w:r w:rsidR="00B273B3" w:rsidRPr="005B24C4">
        <w:rPr>
          <w:rFonts w:asciiTheme="minorHAnsi" w:hAnsiTheme="minorHAnsi" w:cstheme="minorHAnsi"/>
          <w:sz w:val="24"/>
          <w:szCs w:val="24"/>
        </w:rPr>
        <w:t xml:space="preserve"> lu</w:t>
      </w:r>
      <w:r w:rsidR="0057247B" w:rsidRPr="005B24C4">
        <w:rPr>
          <w:rFonts w:asciiTheme="minorHAnsi" w:hAnsiTheme="minorHAnsi" w:cstheme="minorHAnsi"/>
          <w:sz w:val="24"/>
          <w:szCs w:val="24"/>
        </w:rPr>
        <w:t>b</w:t>
      </w:r>
      <w:r w:rsidR="00B273B3" w:rsidRPr="005B24C4">
        <w:rPr>
          <w:rFonts w:asciiTheme="minorHAnsi" w:hAnsiTheme="minorHAnsi" w:cstheme="minorHAnsi"/>
          <w:sz w:val="24"/>
          <w:szCs w:val="24"/>
        </w:rPr>
        <w:t xml:space="preserve"> jego aktualizacji</w:t>
      </w:r>
      <w:r w:rsidRPr="005B24C4">
        <w:rPr>
          <w:rFonts w:asciiTheme="minorHAnsi" w:hAnsiTheme="minorHAnsi" w:cstheme="minorHAnsi"/>
          <w:sz w:val="24"/>
          <w:szCs w:val="24"/>
        </w:rPr>
        <w:t xml:space="preserve"> tj.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6841793"/>
          <w:placeholder>
            <w:docPart w:val="C7ADC458DD7043DD867EE10C141D510C"/>
          </w:placeholder>
          <w:showingPlcHdr/>
        </w:sdtPr>
        <w:sdtEndPr/>
        <w:sdtContent>
          <w:r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A5C5C" w:rsidRPr="005B24C4">
        <w:rPr>
          <w:rFonts w:asciiTheme="minorHAnsi" w:hAnsiTheme="minorHAnsi" w:cstheme="minorHAnsi"/>
          <w:sz w:val="24"/>
          <w:szCs w:val="24"/>
        </w:rPr>
        <w:t>U</w:t>
      </w:r>
      <w:r w:rsidRPr="005B24C4">
        <w:rPr>
          <w:rFonts w:asciiTheme="minorHAnsi" w:hAnsiTheme="minorHAnsi" w:cstheme="minorHAnsi"/>
          <w:sz w:val="24"/>
          <w:szCs w:val="24"/>
        </w:rPr>
        <w:t>czestników</w:t>
      </w:r>
      <w:r w:rsidR="000A5C5C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218E0947" w14:textId="116563D5" w:rsidR="00B20434" w:rsidRPr="005B24C4" w:rsidRDefault="005E0AD9" w:rsidP="00EC3B69">
      <w:pPr>
        <w:pStyle w:val="Akapitzlist"/>
        <w:numPr>
          <w:ilvl w:val="0"/>
          <w:numId w:val="14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działa w formie jednostki wyodrębnionej organizacyjnie i finansowo w sposób zapewniający należytą identyfikację pod względem organizacyjnym i finansowym,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stopniu umożliwiającym określenie przychodów, kosztów i wyników, z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uwzględnieniem przepisów o rachunkowości</w:t>
      </w:r>
      <w:r w:rsidR="00962799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2B36A984" w14:textId="1B38761A" w:rsidR="00B20434" w:rsidRPr="005B24C4" w:rsidRDefault="00220D19" w:rsidP="00EC3B69">
      <w:pPr>
        <w:pStyle w:val="Akapitzlist"/>
        <w:numPr>
          <w:ilvl w:val="0"/>
          <w:numId w:val="10"/>
        </w:numPr>
        <w:suppressAutoHyphens w:val="0"/>
        <w:spacing w:after="0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zobowiązuje się do utrzymania statusu CIS. </w:t>
      </w:r>
      <w:r w:rsidR="00B20434" w:rsidRPr="005B24C4">
        <w:rPr>
          <w:rFonts w:asciiTheme="minorHAnsi" w:hAnsiTheme="minorHAnsi" w:cstheme="minorHAnsi"/>
          <w:sz w:val="24"/>
          <w:szCs w:val="24"/>
        </w:rPr>
        <w:t>Instytucja oświadcza, że jeśli okres</w:t>
      </w:r>
      <w:r w:rsidR="00940D0C" w:rsidRPr="005B24C4">
        <w:rPr>
          <w:rFonts w:asciiTheme="minorHAnsi" w:hAnsiTheme="minorHAnsi" w:cstheme="minorHAnsi"/>
          <w:sz w:val="24"/>
          <w:szCs w:val="24"/>
        </w:rPr>
        <w:t>,</w:t>
      </w:r>
      <w:r w:rsidR="00B20434" w:rsidRPr="005B24C4">
        <w:rPr>
          <w:rFonts w:asciiTheme="minorHAnsi" w:hAnsiTheme="minorHAnsi" w:cstheme="minorHAnsi"/>
          <w:sz w:val="24"/>
          <w:szCs w:val="24"/>
        </w:rPr>
        <w:t xml:space="preserve"> na który przyznan</w:t>
      </w:r>
      <w:r w:rsidR="00C01F49" w:rsidRPr="005B24C4">
        <w:rPr>
          <w:rFonts w:asciiTheme="minorHAnsi" w:hAnsiTheme="minorHAnsi" w:cstheme="minorHAnsi"/>
          <w:sz w:val="24"/>
          <w:szCs w:val="24"/>
        </w:rPr>
        <w:t>o jej</w:t>
      </w:r>
      <w:r w:rsidR="00B20434" w:rsidRPr="005B24C4">
        <w:rPr>
          <w:rFonts w:asciiTheme="minorHAnsi" w:hAnsiTheme="minorHAnsi" w:cstheme="minorHAnsi"/>
          <w:sz w:val="24"/>
          <w:szCs w:val="24"/>
        </w:rPr>
        <w:t xml:space="preserve"> status CIS</w:t>
      </w:r>
      <w:r w:rsidR="005F45DB" w:rsidRPr="005B24C4">
        <w:rPr>
          <w:rFonts w:asciiTheme="minorHAnsi" w:hAnsiTheme="minorHAnsi" w:cstheme="minorHAnsi"/>
          <w:sz w:val="24"/>
          <w:szCs w:val="24"/>
        </w:rPr>
        <w:t xml:space="preserve"> jest krótszy od okresu trwałości</w:t>
      </w:r>
      <w:r w:rsidR="00940D0C" w:rsidRPr="005B24C4">
        <w:rPr>
          <w:rFonts w:asciiTheme="minorHAnsi" w:hAnsiTheme="minorHAnsi" w:cstheme="minorHAnsi"/>
          <w:sz w:val="24"/>
          <w:szCs w:val="24"/>
        </w:rPr>
        <w:t>,</w:t>
      </w:r>
      <w:r w:rsidR="005F45DB" w:rsidRPr="005B24C4">
        <w:rPr>
          <w:rFonts w:asciiTheme="minorHAnsi" w:hAnsiTheme="minorHAnsi" w:cstheme="minorHAnsi"/>
          <w:sz w:val="24"/>
          <w:szCs w:val="24"/>
        </w:rPr>
        <w:t xml:space="preserve"> to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5F45DB" w:rsidRPr="005B24C4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C01F49" w:rsidRPr="005B24C4">
        <w:rPr>
          <w:rFonts w:asciiTheme="minorHAnsi" w:hAnsiTheme="minorHAnsi" w:cstheme="minorHAnsi"/>
          <w:sz w:val="24"/>
          <w:szCs w:val="24"/>
        </w:rPr>
        <w:t>do</w:t>
      </w:r>
      <w:r w:rsidR="00183A6A">
        <w:rPr>
          <w:rFonts w:asciiTheme="minorHAnsi" w:hAnsiTheme="minorHAnsi" w:cstheme="minorHAnsi"/>
          <w:sz w:val="24"/>
          <w:szCs w:val="24"/>
        </w:rPr>
        <w:t> </w:t>
      </w:r>
      <w:r w:rsidR="00C01F49" w:rsidRPr="005B24C4">
        <w:rPr>
          <w:rFonts w:asciiTheme="minorHAnsi" w:hAnsiTheme="minorHAnsi" w:cstheme="minorHAnsi"/>
          <w:sz w:val="24"/>
          <w:szCs w:val="24"/>
        </w:rPr>
        <w:t>przedłużenia statusu CIS</w:t>
      </w:r>
      <w:r w:rsidR="007216C7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="005B141F" w:rsidRPr="005B24C4">
        <w:rPr>
          <w:rFonts w:asciiTheme="minorHAnsi" w:hAnsiTheme="minorHAnsi" w:cstheme="minorHAnsi"/>
          <w:sz w:val="24"/>
          <w:szCs w:val="24"/>
        </w:rPr>
        <w:t>Instytucja zobowiązuje się poinformować Udzielającego dotacji o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5B141F" w:rsidRPr="005B24C4">
        <w:rPr>
          <w:rFonts w:asciiTheme="minorHAnsi" w:hAnsiTheme="minorHAnsi" w:cstheme="minorHAnsi"/>
          <w:sz w:val="24"/>
          <w:szCs w:val="24"/>
        </w:rPr>
        <w:t>utracie statusu CIS w formie pisemnej niezwłocznie, nie później jednak niż w</w:t>
      </w:r>
      <w:r w:rsidR="008806D9">
        <w:rPr>
          <w:rFonts w:asciiTheme="minorHAnsi" w:hAnsiTheme="minorHAnsi" w:cstheme="minorHAnsi"/>
          <w:sz w:val="24"/>
          <w:szCs w:val="24"/>
        </w:rPr>
        <w:t> </w:t>
      </w:r>
      <w:r w:rsidR="005B141F" w:rsidRPr="005B24C4">
        <w:rPr>
          <w:rFonts w:asciiTheme="minorHAnsi" w:hAnsiTheme="minorHAnsi" w:cstheme="minorHAnsi"/>
          <w:sz w:val="24"/>
          <w:szCs w:val="24"/>
        </w:rPr>
        <w:t>terminie 14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5B141F" w:rsidRPr="005B24C4">
        <w:rPr>
          <w:rFonts w:asciiTheme="minorHAnsi" w:hAnsiTheme="minorHAnsi" w:cstheme="minorHAnsi"/>
          <w:sz w:val="24"/>
          <w:szCs w:val="24"/>
        </w:rPr>
        <w:t xml:space="preserve">dni od dnia otrzymania informacji o tym fakcie. </w:t>
      </w:r>
      <w:r w:rsidR="007216C7" w:rsidRPr="005B24C4">
        <w:rPr>
          <w:rFonts w:asciiTheme="minorHAnsi" w:hAnsiTheme="minorHAnsi" w:cstheme="minorHAnsi"/>
          <w:sz w:val="24"/>
          <w:szCs w:val="24"/>
        </w:rPr>
        <w:t>W przypadku</w:t>
      </w:r>
      <w:r w:rsidR="00940D0C" w:rsidRPr="005B24C4">
        <w:rPr>
          <w:rFonts w:asciiTheme="minorHAnsi" w:hAnsiTheme="minorHAnsi" w:cstheme="minorHAnsi"/>
          <w:sz w:val="24"/>
          <w:szCs w:val="24"/>
        </w:rPr>
        <w:t>,</w:t>
      </w:r>
      <w:r w:rsidR="007216C7" w:rsidRPr="005B24C4">
        <w:rPr>
          <w:rFonts w:asciiTheme="minorHAnsi" w:hAnsiTheme="minorHAnsi" w:cstheme="minorHAnsi"/>
          <w:sz w:val="24"/>
          <w:szCs w:val="24"/>
        </w:rPr>
        <w:t xml:space="preserve"> gdy Instytucja nie przedłuży statusu CIS</w:t>
      </w:r>
      <w:r w:rsidR="00940D0C" w:rsidRPr="005B24C4">
        <w:rPr>
          <w:rFonts w:asciiTheme="minorHAnsi" w:hAnsiTheme="minorHAnsi" w:cstheme="minorHAnsi"/>
          <w:sz w:val="24"/>
          <w:szCs w:val="24"/>
        </w:rPr>
        <w:t>,</w:t>
      </w:r>
      <w:r w:rsidR="007216C7" w:rsidRPr="005B24C4">
        <w:rPr>
          <w:rFonts w:asciiTheme="minorHAnsi" w:hAnsiTheme="minorHAnsi" w:cstheme="minorHAnsi"/>
          <w:sz w:val="24"/>
          <w:szCs w:val="24"/>
        </w:rPr>
        <w:t xml:space="preserve"> będzie zobowiązana do zwrotu dotacji w wysokości proporcjonalnej do</w:t>
      </w:r>
      <w:r w:rsidR="0005205F" w:rsidRPr="005B24C4">
        <w:rPr>
          <w:rFonts w:asciiTheme="minorHAnsi" w:hAnsiTheme="minorHAnsi" w:cstheme="minorHAnsi"/>
          <w:sz w:val="24"/>
          <w:szCs w:val="24"/>
        </w:rPr>
        <w:t xml:space="preserve"> łącznej</w:t>
      </w:r>
      <w:r w:rsidR="007216C7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B42E42" w:rsidRPr="005B24C4">
        <w:rPr>
          <w:rFonts w:asciiTheme="minorHAnsi" w:hAnsiTheme="minorHAnsi" w:cstheme="minorHAnsi"/>
          <w:sz w:val="24"/>
          <w:szCs w:val="24"/>
        </w:rPr>
        <w:t xml:space="preserve">kwoty </w:t>
      </w:r>
      <w:r w:rsidR="0005205F" w:rsidRPr="005B24C4">
        <w:rPr>
          <w:rFonts w:asciiTheme="minorHAnsi" w:hAnsiTheme="minorHAnsi" w:cstheme="minorHAnsi"/>
          <w:sz w:val="24"/>
          <w:szCs w:val="24"/>
        </w:rPr>
        <w:t>udzielonej dotacji określonej w</w:t>
      </w:r>
      <w:r w:rsidR="0005205F" w:rsidRPr="005B24C4">
        <w:rPr>
          <w:rFonts w:asciiTheme="minorHAnsi" w:hAnsiTheme="minorHAnsi" w:cstheme="minorHAnsi"/>
          <w:bCs/>
          <w:sz w:val="24"/>
          <w:szCs w:val="24"/>
        </w:rPr>
        <w:t xml:space="preserve"> §</w:t>
      </w:r>
      <w:r w:rsidR="0005205F" w:rsidRPr="005B24C4">
        <w:rPr>
          <w:rFonts w:asciiTheme="minorHAnsi" w:hAnsiTheme="minorHAnsi" w:cstheme="minorHAnsi"/>
          <w:sz w:val="24"/>
          <w:szCs w:val="24"/>
        </w:rPr>
        <w:t xml:space="preserve"> 4 ust. 1 </w:t>
      </w:r>
      <w:r w:rsidR="00DD3A3E" w:rsidRPr="005B24C4">
        <w:rPr>
          <w:rFonts w:asciiTheme="minorHAnsi" w:hAnsiTheme="minorHAnsi" w:cstheme="minorHAnsi"/>
          <w:sz w:val="24"/>
          <w:szCs w:val="24"/>
        </w:rPr>
        <w:t xml:space="preserve">i czasu pozostawania bez statusu CIS. </w:t>
      </w:r>
      <w:r w:rsidR="006E3683" w:rsidRPr="005B24C4">
        <w:rPr>
          <w:rFonts w:asciiTheme="minorHAnsi" w:hAnsiTheme="minorHAnsi" w:cstheme="minorHAnsi"/>
          <w:sz w:val="24"/>
          <w:szCs w:val="24"/>
        </w:rPr>
        <w:t xml:space="preserve">Kwota podlegająca zwrotowi zostanie obliczona w ten sposób, że </w:t>
      </w:r>
      <w:r w:rsidR="00DD3A3E" w:rsidRPr="005B24C4">
        <w:rPr>
          <w:rFonts w:asciiTheme="minorHAnsi" w:hAnsiTheme="minorHAnsi" w:cstheme="minorHAnsi"/>
          <w:sz w:val="24"/>
          <w:szCs w:val="24"/>
        </w:rPr>
        <w:t>łączn</w:t>
      </w:r>
      <w:r w:rsidR="006E3683" w:rsidRPr="005B24C4">
        <w:rPr>
          <w:rFonts w:asciiTheme="minorHAnsi" w:hAnsiTheme="minorHAnsi" w:cstheme="minorHAnsi"/>
          <w:sz w:val="24"/>
          <w:szCs w:val="24"/>
        </w:rPr>
        <w:t xml:space="preserve">a </w:t>
      </w:r>
      <w:r w:rsidR="00DD3A3E" w:rsidRPr="005B24C4">
        <w:rPr>
          <w:rFonts w:asciiTheme="minorHAnsi" w:hAnsiTheme="minorHAnsi" w:cstheme="minorHAnsi"/>
          <w:sz w:val="24"/>
          <w:szCs w:val="24"/>
        </w:rPr>
        <w:t>kwot</w:t>
      </w:r>
      <w:r w:rsidR="006E3683" w:rsidRPr="005B24C4">
        <w:rPr>
          <w:rFonts w:asciiTheme="minorHAnsi" w:hAnsiTheme="minorHAnsi" w:cstheme="minorHAnsi"/>
          <w:sz w:val="24"/>
          <w:szCs w:val="24"/>
        </w:rPr>
        <w:t>a</w:t>
      </w:r>
      <w:r w:rsidR="00DD3A3E" w:rsidRPr="005B24C4">
        <w:rPr>
          <w:rFonts w:asciiTheme="minorHAnsi" w:hAnsiTheme="minorHAnsi" w:cstheme="minorHAnsi"/>
          <w:sz w:val="24"/>
          <w:szCs w:val="24"/>
        </w:rPr>
        <w:t xml:space="preserve"> dotacji </w:t>
      </w:r>
      <w:r w:rsidR="006E3683" w:rsidRPr="005B24C4">
        <w:rPr>
          <w:rFonts w:asciiTheme="minorHAnsi" w:hAnsiTheme="minorHAnsi" w:cstheme="minorHAnsi"/>
          <w:sz w:val="24"/>
          <w:szCs w:val="24"/>
        </w:rPr>
        <w:t xml:space="preserve">zostanie podzielona </w:t>
      </w:r>
      <w:r w:rsidR="005F0B17" w:rsidRPr="005B24C4">
        <w:rPr>
          <w:rFonts w:asciiTheme="minorHAnsi" w:hAnsiTheme="minorHAnsi" w:cstheme="minorHAnsi"/>
          <w:sz w:val="24"/>
          <w:szCs w:val="24"/>
        </w:rPr>
        <w:t xml:space="preserve">przez liczbę dni liczonych od dnia zawarcia </w:t>
      </w:r>
      <w:r w:rsidR="00037330" w:rsidRPr="005B24C4">
        <w:rPr>
          <w:rFonts w:asciiTheme="minorHAnsi" w:hAnsiTheme="minorHAnsi" w:cstheme="minorHAnsi"/>
          <w:sz w:val="24"/>
          <w:szCs w:val="24"/>
        </w:rPr>
        <w:t>P</w:t>
      </w:r>
      <w:r w:rsidR="005F0B17" w:rsidRPr="005B24C4">
        <w:rPr>
          <w:rFonts w:asciiTheme="minorHAnsi" w:hAnsiTheme="minorHAnsi" w:cstheme="minorHAnsi"/>
          <w:sz w:val="24"/>
          <w:szCs w:val="24"/>
        </w:rPr>
        <w:t>orozumienia do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5F0B17" w:rsidRPr="005B24C4">
        <w:rPr>
          <w:rFonts w:asciiTheme="minorHAnsi" w:hAnsiTheme="minorHAnsi" w:cstheme="minorHAnsi"/>
          <w:sz w:val="24"/>
          <w:szCs w:val="24"/>
        </w:rPr>
        <w:t xml:space="preserve">dnia upływu terminu trwałości CIS, o którym mowa w </w:t>
      </w:r>
      <w:r w:rsidR="00E26F95" w:rsidRPr="005B24C4">
        <w:rPr>
          <w:rFonts w:asciiTheme="minorHAnsi" w:hAnsiTheme="minorHAnsi" w:cstheme="minorHAnsi"/>
          <w:bCs/>
          <w:sz w:val="24"/>
          <w:szCs w:val="24"/>
        </w:rPr>
        <w:t xml:space="preserve">ust. </w:t>
      </w:r>
      <w:r w:rsidR="00124D49" w:rsidRPr="005B24C4">
        <w:rPr>
          <w:rFonts w:asciiTheme="minorHAnsi" w:hAnsiTheme="minorHAnsi" w:cstheme="minorHAnsi"/>
          <w:bCs/>
          <w:sz w:val="24"/>
          <w:szCs w:val="24"/>
        </w:rPr>
        <w:t>1 pkt</w:t>
      </w:r>
      <w:r w:rsidR="008806D9">
        <w:rPr>
          <w:rFonts w:asciiTheme="minorHAnsi" w:hAnsiTheme="minorHAnsi" w:cstheme="minorHAnsi"/>
          <w:bCs/>
          <w:sz w:val="24"/>
          <w:szCs w:val="24"/>
        </w:rPr>
        <w:t> </w:t>
      </w:r>
      <w:r w:rsidR="006022F5" w:rsidRPr="005B24C4">
        <w:rPr>
          <w:rFonts w:asciiTheme="minorHAnsi" w:hAnsiTheme="minorHAnsi" w:cstheme="minorHAnsi"/>
          <w:bCs/>
          <w:sz w:val="24"/>
          <w:szCs w:val="24"/>
        </w:rPr>
        <w:t>9</w:t>
      </w:r>
      <w:r w:rsidR="00A61EED" w:rsidRPr="005B24C4">
        <w:rPr>
          <w:rFonts w:asciiTheme="minorHAnsi" w:hAnsiTheme="minorHAnsi" w:cstheme="minorHAnsi"/>
          <w:bCs/>
          <w:sz w:val="24"/>
          <w:szCs w:val="24"/>
        </w:rPr>
        <w:t>,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 xml:space="preserve"> a następnie wynik </w:t>
      </w:r>
      <w:r w:rsidR="00A61EED" w:rsidRPr="005B24C4">
        <w:rPr>
          <w:rFonts w:asciiTheme="minorHAnsi" w:hAnsiTheme="minorHAnsi" w:cstheme="minorHAnsi"/>
          <w:bCs/>
          <w:sz w:val="24"/>
          <w:szCs w:val="24"/>
        </w:rPr>
        <w:t xml:space="preserve">zostanie 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>przemnoż</w:t>
      </w:r>
      <w:r w:rsidR="00A61EED" w:rsidRPr="005B24C4">
        <w:rPr>
          <w:rFonts w:asciiTheme="minorHAnsi" w:hAnsiTheme="minorHAnsi" w:cstheme="minorHAnsi"/>
          <w:bCs/>
          <w:sz w:val="24"/>
          <w:szCs w:val="24"/>
        </w:rPr>
        <w:t>ony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 xml:space="preserve"> przed </w:t>
      </w:r>
      <w:r w:rsidR="00C248F3" w:rsidRPr="005B24C4">
        <w:rPr>
          <w:rFonts w:asciiTheme="minorHAnsi" w:hAnsiTheme="minorHAnsi" w:cstheme="minorHAnsi"/>
          <w:bCs/>
          <w:sz w:val="24"/>
          <w:szCs w:val="24"/>
        </w:rPr>
        <w:t xml:space="preserve">liczbę 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>dni</w:t>
      </w:r>
      <w:r w:rsidR="00C248F3" w:rsidRPr="005B24C4">
        <w:rPr>
          <w:rFonts w:asciiTheme="minorHAnsi" w:hAnsiTheme="minorHAnsi" w:cstheme="minorHAnsi"/>
          <w:bCs/>
          <w:sz w:val="24"/>
          <w:szCs w:val="24"/>
        </w:rPr>
        <w:t>,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1E90" w:rsidRPr="005B24C4">
        <w:rPr>
          <w:rFonts w:asciiTheme="minorHAnsi" w:hAnsiTheme="minorHAnsi" w:cstheme="minorHAnsi"/>
          <w:bCs/>
          <w:sz w:val="24"/>
          <w:szCs w:val="24"/>
        </w:rPr>
        <w:t>w których Instytucja nie posiada statusu</w:t>
      </w:r>
      <w:r w:rsidR="00FA3C35" w:rsidRPr="005B24C4">
        <w:rPr>
          <w:rFonts w:asciiTheme="minorHAnsi" w:hAnsiTheme="minorHAnsi" w:cstheme="minorHAnsi"/>
          <w:bCs/>
          <w:sz w:val="24"/>
          <w:szCs w:val="24"/>
        </w:rPr>
        <w:t xml:space="preserve"> CIS. </w:t>
      </w:r>
    </w:p>
    <w:p w14:paraId="2B958654" w14:textId="5B4A9CBB" w:rsidR="005037DD" w:rsidRPr="005B24C4" w:rsidRDefault="005037DD" w:rsidP="002B674E">
      <w:pPr>
        <w:pStyle w:val="Nagwek1"/>
      </w:pPr>
      <w:r w:rsidRPr="005B24C4">
        <w:t>Sposób wykonania działań, na które została przyznana dotacja</w:t>
      </w:r>
    </w:p>
    <w:p w14:paraId="4F49904C" w14:textId="63AF111C" w:rsidR="005037DD" w:rsidRPr="005B24C4" w:rsidRDefault="008A22B9" w:rsidP="002B674E">
      <w:pPr>
        <w:pStyle w:val="Nagwek1"/>
      </w:pPr>
      <w:bookmarkStart w:id="5" w:name="_Hlk51153260"/>
      <w:r w:rsidRPr="005B24C4">
        <w:t>§</w:t>
      </w:r>
      <w:bookmarkEnd w:id="5"/>
      <w:r w:rsidRPr="005B24C4">
        <w:t> 3</w:t>
      </w:r>
    </w:p>
    <w:p w14:paraId="67EED891" w14:textId="77777777" w:rsidR="00D026A2" w:rsidRPr="005B24C4" w:rsidRDefault="00473F4C" w:rsidP="00EC3B69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Termin </w:t>
      </w:r>
      <w:r w:rsidR="00615A8F" w:rsidRPr="005B24C4">
        <w:rPr>
          <w:rFonts w:asciiTheme="minorHAnsi" w:hAnsiTheme="minorHAnsi" w:cstheme="minorHAnsi"/>
          <w:sz w:val="24"/>
          <w:szCs w:val="24"/>
        </w:rPr>
        <w:t>realizacji działań</w:t>
      </w:r>
      <w:r w:rsidR="001C27BA"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795DCA" w:rsidRPr="005B24C4">
        <w:rPr>
          <w:rFonts w:asciiTheme="minorHAnsi" w:hAnsiTheme="minorHAnsi" w:cstheme="minorHAnsi"/>
          <w:sz w:val="24"/>
          <w:szCs w:val="24"/>
        </w:rPr>
        <w:t xml:space="preserve">na które została przyznana dotacja </w:t>
      </w:r>
      <w:r w:rsidRPr="005B24C4">
        <w:rPr>
          <w:rFonts w:asciiTheme="minorHAnsi" w:hAnsiTheme="minorHAnsi" w:cstheme="minorHAnsi"/>
          <w:sz w:val="24"/>
          <w:szCs w:val="24"/>
        </w:rPr>
        <w:t xml:space="preserve">ustala się: </w:t>
      </w:r>
    </w:p>
    <w:p w14:paraId="58962F5F" w14:textId="1723CF13" w:rsidR="00473F4C" w:rsidRPr="005B24C4" w:rsidRDefault="00A278A1" w:rsidP="00EC3B69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6" w:name="_Hlk17460971"/>
      <w:r w:rsidRPr="005B24C4">
        <w:rPr>
          <w:rFonts w:asciiTheme="minorHAnsi" w:hAnsiTheme="minorHAnsi" w:cstheme="minorHAnsi"/>
          <w:sz w:val="24"/>
          <w:szCs w:val="24"/>
        </w:rPr>
        <w:t>w przypadku dotacji na wyposażenie</w:t>
      </w:r>
      <w:r w:rsidR="00360BAA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AD28CF" w:rsidRPr="005B24C4">
        <w:rPr>
          <w:rFonts w:asciiTheme="minorHAnsi" w:hAnsiTheme="minorHAnsi" w:cstheme="minorHAnsi"/>
          <w:sz w:val="24"/>
          <w:szCs w:val="24"/>
        </w:rPr>
        <w:t>–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od </w:t>
      </w:r>
      <w:r w:rsidR="00D71054" w:rsidRPr="005B24C4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813945" w:rsidRPr="005B24C4">
        <w:rPr>
          <w:rFonts w:asciiTheme="minorHAnsi" w:hAnsiTheme="minorHAnsi" w:cstheme="minorHAnsi"/>
          <w:sz w:val="24"/>
          <w:szCs w:val="24"/>
        </w:rPr>
        <w:t>P</w:t>
      </w:r>
      <w:r w:rsidR="00D71054" w:rsidRPr="005B24C4">
        <w:rPr>
          <w:rFonts w:asciiTheme="minorHAnsi" w:hAnsiTheme="minorHAnsi" w:cstheme="minorHAnsi"/>
          <w:sz w:val="24"/>
          <w:szCs w:val="24"/>
        </w:rPr>
        <w:t>orozumienia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do</w:t>
      </w:r>
      <w:r w:rsidR="002B674E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57931452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473F4C" w:rsidRPr="005B24C4">
        <w:rPr>
          <w:rFonts w:asciiTheme="minorHAnsi" w:hAnsiTheme="minorHAnsi" w:cstheme="minorHAnsi"/>
          <w:sz w:val="24"/>
          <w:szCs w:val="24"/>
        </w:rPr>
        <w:t>r.</w:t>
      </w:r>
    </w:p>
    <w:p w14:paraId="1496976F" w14:textId="42A589FC" w:rsidR="00D026A2" w:rsidRPr="005B24C4" w:rsidRDefault="00C14B6F" w:rsidP="00EC3B69">
      <w:pPr>
        <w:pStyle w:val="Akapitzlist"/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oraz</w:t>
      </w:r>
    </w:p>
    <w:p w14:paraId="35FDB506" w14:textId="1291A3AF" w:rsidR="00A17A56" w:rsidRPr="005B24C4" w:rsidRDefault="00A278A1" w:rsidP="00EC3B69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 dotacji na działalność przez okres pierwszych trzech miesięcy </w:t>
      </w:r>
      <w:r w:rsidR="00910DB3" w:rsidRPr="005B24C4">
        <w:rPr>
          <w:rFonts w:asciiTheme="minorHAnsi" w:hAnsiTheme="minorHAnsi" w:cstheme="minorHAnsi"/>
          <w:sz w:val="24"/>
          <w:szCs w:val="24"/>
        </w:rPr>
        <w:t>–</w:t>
      </w:r>
      <w:r w:rsidR="00360BAA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od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2099139773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47081A" w:rsidRPr="005B24C4">
        <w:rPr>
          <w:rFonts w:asciiTheme="minorHAnsi" w:hAnsiTheme="minorHAnsi" w:cstheme="minorHAnsi"/>
          <w:sz w:val="24"/>
          <w:szCs w:val="24"/>
        </w:rPr>
        <w:t xml:space="preserve">r. do </w:t>
      </w:r>
      <w:sdt>
        <w:sdtPr>
          <w:rPr>
            <w:rFonts w:asciiTheme="minorHAnsi" w:hAnsiTheme="minorHAnsi" w:cstheme="minorHAnsi"/>
            <w:sz w:val="24"/>
            <w:szCs w:val="24"/>
          </w:rPr>
          <w:id w:val="1290781167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2671F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081A" w:rsidRPr="005B24C4">
        <w:rPr>
          <w:rFonts w:asciiTheme="minorHAnsi" w:hAnsiTheme="minorHAnsi" w:cstheme="minorHAnsi"/>
          <w:sz w:val="24"/>
          <w:szCs w:val="24"/>
        </w:rPr>
        <w:t>r</w:t>
      </w:r>
      <w:bookmarkEnd w:id="6"/>
      <w:r w:rsidR="0013149A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D40EB6" w:rsidRPr="005B24C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A92FE6" w14:textId="24A101B0" w:rsidR="00A17A56" w:rsidRPr="005B24C4" w:rsidRDefault="00A17A56" w:rsidP="00EC3B69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 xml:space="preserve">Termin poniesienia wydatków ustala się: </w:t>
      </w:r>
    </w:p>
    <w:p w14:paraId="7759A401" w14:textId="645253DD" w:rsidR="002A2AAF" w:rsidRPr="005B24C4" w:rsidRDefault="007A3DBC" w:rsidP="00EC3B69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w</w:t>
      </w:r>
      <w:r w:rsidR="00616F42" w:rsidRPr="005B24C4">
        <w:rPr>
          <w:rFonts w:asciiTheme="minorHAnsi" w:hAnsiTheme="minorHAnsi" w:cstheme="minorHAnsi"/>
          <w:bCs/>
          <w:sz w:val="24"/>
          <w:szCs w:val="24"/>
        </w:rPr>
        <w:t xml:space="preserve"> przypadku dotacji na wyposażenie – od dnia podpisania </w:t>
      </w:r>
      <w:r w:rsidR="00813945" w:rsidRPr="005B24C4">
        <w:rPr>
          <w:rFonts w:asciiTheme="minorHAnsi" w:hAnsiTheme="minorHAnsi" w:cstheme="minorHAnsi"/>
          <w:bCs/>
          <w:sz w:val="24"/>
          <w:szCs w:val="24"/>
        </w:rPr>
        <w:t>P</w:t>
      </w:r>
      <w:r w:rsidR="00616F42" w:rsidRPr="005B24C4">
        <w:rPr>
          <w:rFonts w:asciiTheme="minorHAnsi" w:hAnsiTheme="minorHAnsi" w:cstheme="minorHAnsi"/>
          <w:bCs/>
          <w:sz w:val="24"/>
          <w:szCs w:val="24"/>
        </w:rPr>
        <w:t xml:space="preserve">orozumienia do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802291308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2671F"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F42" w:rsidRPr="005B24C4">
        <w:rPr>
          <w:rFonts w:asciiTheme="minorHAnsi" w:hAnsiTheme="minorHAnsi" w:cstheme="minorHAnsi"/>
          <w:bCs/>
          <w:sz w:val="24"/>
          <w:szCs w:val="24"/>
        </w:rPr>
        <w:t xml:space="preserve">r. </w:t>
      </w:r>
    </w:p>
    <w:p w14:paraId="4BE7D357" w14:textId="6E8DBEFC" w:rsidR="00616F42" w:rsidRPr="005B24C4" w:rsidRDefault="00616F42" w:rsidP="00EC3B69">
      <w:pPr>
        <w:pStyle w:val="Akapitzlist"/>
        <w:spacing w:after="0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oraz</w:t>
      </w:r>
    </w:p>
    <w:p w14:paraId="4E39DBE1" w14:textId="60049725" w:rsidR="002D08AE" w:rsidRPr="005B24C4" w:rsidRDefault="007A3DBC" w:rsidP="00EC3B69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lastRenderedPageBreak/>
        <w:t>w</w:t>
      </w:r>
      <w:r w:rsidR="002A2AAF" w:rsidRPr="005B24C4">
        <w:rPr>
          <w:rFonts w:asciiTheme="minorHAnsi" w:hAnsiTheme="minorHAnsi" w:cstheme="minorHAnsi"/>
          <w:bCs/>
          <w:sz w:val="24"/>
          <w:szCs w:val="24"/>
        </w:rPr>
        <w:t xml:space="preserve"> przypadku dotacji na działalność przez okres pierwszych trzech miesięcy – od</w:t>
      </w:r>
      <w:r w:rsidR="001E3EC6"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218499610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2A2AAF" w:rsidRPr="005B24C4">
        <w:rPr>
          <w:rFonts w:asciiTheme="minorHAnsi" w:hAnsiTheme="minorHAnsi" w:cstheme="minorHAnsi"/>
          <w:bCs/>
          <w:sz w:val="24"/>
          <w:szCs w:val="24"/>
        </w:rPr>
        <w:t xml:space="preserve">r. do dnia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16287152"/>
          <w:placeholder>
            <w:docPart w:val="DefaultPlaceholder_-1854013440"/>
          </w:placeholder>
          <w:showingPlcHdr/>
        </w:sdtPr>
        <w:sdtEndPr/>
        <w:sdtContent>
          <w:r w:rsidR="00D60F57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2A2AAF" w:rsidRPr="005B24C4">
        <w:rPr>
          <w:rFonts w:asciiTheme="minorHAnsi" w:hAnsiTheme="minorHAnsi" w:cstheme="minorHAnsi"/>
          <w:bCs/>
          <w:sz w:val="24"/>
          <w:szCs w:val="24"/>
        </w:rPr>
        <w:t xml:space="preserve"> r. </w:t>
      </w:r>
    </w:p>
    <w:p w14:paraId="71A6AC38" w14:textId="3C74B7F8" w:rsidR="009E6E1A" w:rsidRPr="005B24C4" w:rsidRDefault="009E6E1A" w:rsidP="00EC3B69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Osobami uprawnionymi do kontaktów roboczych są:</w:t>
      </w:r>
    </w:p>
    <w:p w14:paraId="2229C5CC" w14:textId="2F7A300E" w:rsidR="009E6E1A" w:rsidRPr="005B24C4" w:rsidRDefault="009E6E1A" w:rsidP="00EC3B69">
      <w:pPr>
        <w:autoSpaceDE w:val="0"/>
        <w:autoSpaceDN w:val="0"/>
        <w:adjustRightInd w:val="0"/>
        <w:spacing w:after="0"/>
        <w:ind w:left="643" w:hanging="283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1) ze strony</w:t>
      </w:r>
      <w:r w:rsidR="003E1C9E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B796D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884228" w:rsidRPr="005B24C4">
        <w:rPr>
          <w:rFonts w:asciiTheme="minorHAnsi" w:hAnsiTheme="minorHAnsi" w:cstheme="minorHAnsi"/>
          <w:sz w:val="24"/>
          <w:szCs w:val="24"/>
        </w:rPr>
        <w:t>d</w:t>
      </w:r>
      <w:r w:rsidR="006B796D" w:rsidRPr="005B24C4">
        <w:rPr>
          <w:rFonts w:asciiTheme="minorHAnsi" w:hAnsiTheme="minorHAnsi" w:cstheme="minorHAnsi"/>
          <w:sz w:val="24"/>
          <w:szCs w:val="24"/>
        </w:rPr>
        <w:t>otacji</w:t>
      </w:r>
      <w:r w:rsidRPr="005B24C4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917974795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669A9" w:rsidRPr="005B24C4">
        <w:rPr>
          <w:rFonts w:asciiTheme="minorHAnsi" w:hAnsiTheme="minorHAnsi" w:cstheme="minorHAnsi"/>
          <w:sz w:val="24"/>
          <w:szCs w:val="24"/>
        </w:rPr>
        <w:t xml:space="preserve">– </w:t>
      </w:r>
      <w:r w:rsidR="00645627" w:rsidRPr="005B24C4">
        <w:rPr>
          <w:rFonts w:asciiTheme="minorHAnsi" w:hAnsiTheme="minorHAnsi" w:cstheme="minorHAnsi"/>
          <w:sz w:val="24"/>
          <w:szCs w:val="24"/>
        </w:rPr>
        <w:t>stanowisko</w:t>
      </w:r>
      <w:r w:rsidR="00A50C0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148166048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>, tel.</w:t>
      </w:r>
      <w:r w:rsidR="00181F20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393080795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645627" w:rsidRPr="005B24C4">
        <w:rPr>
          <w:rFonts w:asciiTheme="minorHAnsi" w:hAnsiTheme="minorHAnsi" w:cstheme="minorHAnsi"/>
          <w:sz w:val="24"/>
          <w:szCs w:val="24"/>
        </w:rPr>
        <w:t>e-mail:</w:t>
      </w:r>
      <w:r w:rsidR="00181F20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5914173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3963F3" w:rsidRPr="005B24C4">
        <w:rPr>
          <w:rFonts w:asciiTheme="minorHAnsi" w:hAnsiTheme="minorHAnsi" w:cstheme="minorHAnsi"/>
          <w:sz w:val="24"/>
          <w:szCs w:val="24"/>
        </w:rPr>
        <w:t>,</w:t>
      </w:r>
    </w:p>
    <w:p w14:paraId="3795FADA" w14:textId="71139D13" w:rsidR="009E6E1A" w:rsidRPr="005B24C4" w:rsidRDefault="009E6E1A" w:rsidP="00EC3B69">
      <w:pPr>
        <w:autoSpaceDE w:val="0"/>
        <w:autoSpaceDN w:val="0"/>
        <w:adjustRightInd w:val="0"/>
        <w:spacing w:after="0"/>
        <w:ind w:left="643" w:hanging="283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2) ze strony </w:t>
      </w:r>
      <w:r w:rsidR="002C1272" w:rsidRPr="005B24C4">
        <w:rPr>
          <w:rFonts w:asciiTheme="minorHAnsi" w:hAnsiTheme="minorHAnsi" w:cstheme="minorHAnsi"/>
          <w:sz w:val="24"/>
          <w:szCs w:val="24"/>
        </w:rPr>
        <w:t>Instytucji</w:t>
      </w:r>
      <w:r w:rsidRPr="005B24C4">
        <w:rPr>
          <w:rFonts w:asciiTheme="minorHAnsi" w:hAnsiTheme="minorHAnsi" w:cstheme="minorHAnsi"/>
          <w:sz w:val="24"/>
          <w:szCs w:val="24"/>
        </w:rPr>
        <w:t>:</w:t>
      </w:r>
      <w:r w:rsidR="00325ED9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548987117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669A9" w:rsidRPr="005B24C4">
        <w:rPr>
          <w:rFonts w:asciiTheme="minorHAnsi" w:hAnsiTheme="minorHAnsi" w:cstheme="minorHAnsi"/>
          <w:sz w:val="24"/>
          <w:szCs w:val="24"/>
        </w:rPr>
        <w:t>– stanowisko</w:t>
      </w:r>
      <w:r w:rsidR="00325ED9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47907549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>, tel.</w:t>
      </w:r>
      <w:r w:rsidR="00A50C0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27777195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645627" w:rsidRPr="005B24C4">
        <w:rPr>
          <w:rFonts w:asciiTheme="minorHAnsi" w:hAnsiTheme="minorHAnsi" w:cstheme="minorHAnsi"/>
          <w:sz w:val="24"/>
          <w:szCs w:val="24"/>
        </w:rPr>
        <w:t xml:space="preserve">e-mail: </w:t>
      </w:r>
      <w:sdt>
        <w:sdtPr>
          <w:rPr>
            <w:rFonts w:asciiTheme="minorHAnsi" w:hAnsiTheme="minorHAnsi" w:cstheme="minorHAnsi"/>
            <w:sz w:val="24"/>
            <w:szCs w:val="24"/>
          </w:rPr>
          <w:id w:val="-2081197966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14:paraId="6FB0B98E" w14:textId="0767D0CA" w:rsidR="00A4407F" w:rsidRDefault="00086BC7" w:rsidP="00FD24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Zmiana osób wymienionych w ust. </w:t>
      </w:r>
      <w:r w:rsidR="005B141F" w:rsidRPr="005B24C4">
        <w:rPr>
          <w:rFonts w:asciiTheme="minorHAnsi" w:hAnsiTheme="minorHAnsi" w:cstheme="minorHAnsi"/>
          <w:sz w:val="24"/>
          <w:szCs w:val="24"/>
        </w:rPr>
        <w:t>3</w:t>
      </w:r>
      <w:r w:rsidRPr="005B24C4">
        <w:rPr>
          <w:rFonts w:asciiTheme="minorHAnsi" w:hAnsiTheme="minorHAnsi" w:cstheme="minorHAnsi"/>
          <w:sz w:val="24"/>
          <w:szCs w:val="24"/>
        </w:rPr>
        <w:t xml:space="preserve"> nie powoduje konieczności zmiany Porozumienia.</w:t>
      </w:r>
      <w:r w:rsidR="00124D49" w:rsidRPr="005B24C4">
        <w:rPr>
          <w:rFonts w:asciiTheme="minorHAnsi" w:hAnsiTheme="minorHAnsi" w:cstheme="minorHAnsi"/>
          <w:sz w:val="24"/>
          <w:szCs w:val="24"/>
        </w:rPr>
        <w:t xml:space="preserve"> O</w:t>
      </w:r>
      <w:r w:rsidR="005B24C4">
        <w:rPr>
          <w:rFonts w:asciiTheme="minorHAnsi" w:hAnsiTheme="minorHAnsi" w:cstheme="minorHAnsi"/>
          <w:sz w:val="24"/>
          <w:szCs w:val="24"/>
        </w:rPr>
        <w:t> </w:t>
      </w:r>
      <w:r w:rsidR="00124D49" w:rsidRPr="005B24C4">
        <w:rPr>
          <w:rFonts w:asciiTheme="minorHAnsi" w:hAnsiTheme="minorHAnsi" w:cstheme="minorHAnsi"/>
          <w:sz w:val="24"/>
          <w:szCs w:val="24"/>
        </w:rPr>
        <w:t>dok</w:t>
      </w:r>
      <w:r w:rsidR="000C1C9D" w:rsidRPr="005B24C4">
        <w:rPr>
          <w:rFonts w:asciiTheme="minorHAnsi" w:hAnsiTheme="minorHAnsi" w:cstheme="minorHAnsi"/>
          <w:sz w:val="24"/>
          <w:szCs w:val="24"/>
        </w:rPr>
        <w:t>onanej</w:t>
      </w:r>
      <w:r w:rsidR="00124D49" w:rsidRPr="005B24C4">
        <w:rPr>
          <w:rFonts w:asciiTheme="minorHAnsi" w:hAnsiTheme="minorHAnsi" w:cstheme="minorHAnsi"/>
          <w:sz w:val="24"/>
          <w:szCs w:val="24"/>
        </w:rPr>
        <w:t xml:space="preserve"> zmianie Strony informują się</w:t>
      </w:r>
      <w:r w:rsidR="008E325B">
        <w:rPr>
          <w:rFonts w:asciiTheme="minorHAnsi" w:hAnsiTheme="minorHAnsi" w:cstheme="minorHAnsi"/>
          <w:sz w:val="24"/>
          <w:szCs w:val="24"/>
        </w:rPr>
        <w:t xml:space="preserve"> pisemnie </w:t>
      </w:r>
      <w:r w:rsidR="00FB3EE1">
        <w:rPr>
          <w:rFonts w:asciiTheme="minorHAnsi" w:hAnsiTheme="minorHAnsi" w:cstheme="minorHAnsi"/>
          <w:sz w:val="24"/>
          <w:szCs w:val="24"/>
        </w:rPr>
        <w:t xml:space="preserve">lub </w:t>
      </w:r>
      <w:r w:rsidR="008E325B">
        <w:rPr>
          <w:rFonts w:asciiTheme="minorHAnsi" w:hAnsiTheme="minorHAnsi" w:cstheme="minorHAnsi"/>
          <w:sz w:val="24"/>
          <w:szCs w:val="24"/>
        </w:rPr>
        <w:t xml:space="preserve">na adresy </w:t>
      </w:r>
      <w:r w:rsidR="002C22A3">
        <w:rPr>
          <w:rFonts w:asciiTheme="minorHAnsi" w:hAnsiTheme="minorHAnsi" w:cstheme="minorHAnsi"/>
          <w:sz w:val="24"/>
          <w:szCs w:val="24"/>
        </w:rPr>
        <w:t>poczty elektronicznej</w:t>
      </w:r>
      <w:r w:rsidR="008E325B">
        <w:rPr>
          <w:rFonts w:asciiTheme="minorHAnsi" w:hAnsiTheme="minorHAnsi" w:cstheme="minorHAnsi"/>
          <w:sz w:val="24"/>
          <w:szCs w:val="24"/>
        </w:rPr>
        <w:t xml:space="preserve"> wskazane w ust. 3. </w:t>
      </w:r>
    </w:p>
    <w:p w14:paraId="15AD0648" w14:textId="5F8EBC7C" w:rsidR="005037DD" w:rsidRPr="005B24C4" w:rsidRDefault="005037DD" w:rsidP="002B674E">
      <w:pPr>
        <w:pStyle w:val="Nagwek1"/>
      </w:pPr>
      <w:r w:rsidRPr="005B24C4">
        <w:t>Finansowanie działań, na które została przyznana dotacja</w:t>
      </w:r>
    </w:p>
    <w:p w14:paraId="1EF0F9BB" w14:textId="4E304200" w:rsidR="00473F4C" w:rsidRPr="005B24C4" w:rsidRDefault="008A22B9" w:rsidP="002B674E">
      <w:pPr>
        <w:pStyle w:val="Nagwek1"/>
      </w:pPr>
      <w:bookmarkStart w:id="7" w:name="_Hlk114562746"/>
      <w:r w:rsidRPr="005B24C4">
        <w:t>§ 4</w:t>
      </w:r>
    </w:p>
    <w:bookmarkEnd w:id="7"/>
    <w:p w14:paraId="5BD2DD77" w14:textId="52B58DAB" w:rsidR="00EB2A82" w:rsidRPr="005B24C4" w:rsidRDefault="002C42FB" w:rsidP="00EC3B69">
      <w:p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1. </w:t>
      </w:r>
      <w:r w:rsidR="006B796D"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884228" w:rsidRPr="005B24C4">
        <w:rPr>
          <w:rFonts w:asciiTheme="minorHAnsi" w:hAnsiTheme="minorHAnsi" w:cstheme="minorHAnsi"/>
          <w:sz w:val="24"/>
          <w:szCs w:val="24"/>
        </w:rPr>
        <w:t>d</w:t>
      </w:r>
      <w:r w:rsidR="006B796D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zobowiązuje s</w:t>
      </w:r>
      <w:r w:rsidR="009A3E44" w:rsidRPr="005B24C4">
        <w:rPr>
          <w:rFonts w:asciiTheme="minorHAnsi" w:hAnsiTheme="minorHAnsi" w:cstheme="minorHAnsi"/>
          <w:sz w:val="24"/>
          <w:szCs w:val="24"/>
        </w:rPr>
        <w:t xml:space="preserve">ię do przekazania </w:t>
      </w:r>
      <w:r w:rsidR="00473F4C" w:rsidRPr="005B24C4">
        <w:rPr>
          <w:rFonts w:asciiTheme="minorHAnsi" w:hAnsiTheme="minorHAnsi" w:cstheme="minorHAnsi"/>
          <w:sz w:val="24"/>
          <w:szCs w:val="24"/>
        </w:rPr>
        <w:t>środków finansowych</w:t>
      </w:r>
      <w:r w:rsidR="00F33BB2" w:rsidRPr="005B24C4">
        <w:rPr>
          <w:rFonts w:asciiTheme="minorHAnsi" w:hAnsiTheme="minorHAnsi" w:cstheme="minorHAnsi"/>
          <w:sz w:val="24"/>
          <w:szCs w:val="24"/>
        </w:rPr>
        <w:t xml:space="preserve"> w</w:t>
      </w:r>
      <w:r w:rsidR="00375D9B" w:rsidRPr="005B24C4">
        <w:rPr>
          <w:rFonts w:asciiTheme="minorHAnsi" w:hAnsiTheme="minorHAnsi" w:cstheme="minorHAnsi"/>
          <w:sz w:val="24"/>
          <w:szCs w:val="24"/>
        </w:rPr>
        <w:t xml:space="preserve"> łącznej</w:t>
      </w:r>
      <w:r w:rsidR="0097729D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F73638" w:rsidRPr="005B24C4">
        <w:rPr>
          <w:rFonts w:asciiTheme="minorHAnsi" w:hAnsiTheme="minorHAnsi" w:cstheme="minorHAnsi"/>
          <w:sz w:val="24"/>
          <w:szCs w:val="24"/>
        </w:rPr>
        <w:t>wysokoś</w:t>
      </w:r>
      <w:r w:rsidR="0019680D" w:rsidRPr="005B24C4">
        <w:rPr>
          <w:rFonts w:asciiTheme="minorHAnsi" w:hAnsiTheme="minorHAnsi" w:cstheme="minorHAnsi"/>
          <w:sz w:val="24"/>
          <w:szCs w:val="24"/>
        </w:rPr>
        <w:t>ci</w:t>
      </w:r>
      <w:r w:rsidR="00F21A5C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04731742"/>
          <w:placeholder>
            <w:docPart w:val="DefaultPlaceholder_-1854013440"/>
          </w:placeholder>
          <w:showingPlcHdr/>
        </w:sdtPr>
        <w:sdtEndPr/>
        <w:sdtContent>
          <w:r w:rsidR="00E22709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77EED" w:rsidRPr="005B24C4">
        <w:rPr>
          <w:rFonts w:asciiTheme="minorHAnsi" w:hAnsiTheme="minorHAnsi" w:cstheme="minorHAnsi"/>
          <w:sz w:val="24"/>
          <w:szCs w:val="24"/>
        </w:rPr>
        <w:t>(słownie</w:t>
      </w:r>
      <w:r w:rsidR="00670516" w:rsidRPr="005B24C4">
        <w:rPr>
          <w:rFonts w:asciiTheme="minorHAnsi" w:hAnsiTheme="minorHAnsi" w:cstheme="minorHAnsi"/>
          <w:sz w:val="24"/>
          <w:szCs w:val="24"/>
        </w:rPr>
        <w:t>:</w:t>
      </w:r>
      <w:r w:rsidR="00325ED9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26435665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5B24C4">
        <w:rPr>
          <w:rFonts w:asciiTheme="minorHAnsi" w:hAnsiTheme="minorHAnsi" w:cstheme="minorHAnsi"/>
          <w:sz w:val="24"/>
          <w:szCs w:val="24"/>
        </w:rPr>
        <w:t>)</w:t>
      </w:r>
      <w:r w:rsidR="001B3817" w:rsidRPr="005B24C4">
        <w:rPr>
          <w:rFonts w:asciiTheme="minorHAnsi" w:hAnsiTheme="minorHAnsi" w:cstheme="minorHAnsi"/>
          <w:sz w:val="24"/>
          <w:szCs w:val="24"/>
        </w:rPr>
        <w:t>,</w:t>
      </w:r>
      <w:r w:rsidR="00507EA7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77EED" w:rsidRPr="005B24C4">
        <w:rPr>
          <w:rFonts w:asciiTheme="minorHAnsi" w:hAnsiTheme="minorHAnsi" w:cstheme="minorHAnsi"/>
          <w:sz w:val="24"/>
          <w:szCs w:val="24"/>
        </w:rPr>
        <w:t>w tym</w:t>
      </w:r>
      <w:r w:rsidR="00D80922" w:rsidRPr="005B24C4">
        <w:rPr>
          <w:rFonts w:asciiTheme="minorHAnsi" w:hAnsiTheme="minorHAnsi" w:cstheme="minorHAnsi"/>
          <w:sz w:val="24"/>
          <w:szCs w:val="24"/>
        </w:rPr>
        <w:t xml:space="preserve"> na</w:t>
      </w:r>
      <w:r w:rsidR="00CE05A8" w:rsidRPr="005B24C4">
        <w:rPr>
          <w:rFonts w:asciiTheme="minorHAnsi" w:hAnsiTheme="minorHAnsi" w:cstheme="minorHAnsi"/>
          <w:sz w:val="24"/>
          <w:szCs w:val="24"/>
        </w:rPr>
        <w:t>:</w:t>
      </w:r>
    </w:p>
    <w:p w14:paraId="51C08BF8" w14:textId="71E5BCC4" w:rsidR="00AD3664" w:rsidRPr="005B24C4" w:rsidRDefault="009A3E44" w:rsidP="00FD24B8">
      <w:pPr>
        <w:numPr>
          <w:ilvl w:val="0"/>
          <w:numId w:val="16"/>
        </w:numPr>
        <w:tabs>
          <w:tab w:val="clear" w:pos="644"/>
        </w:tabs>
        <w:spacing w:after="0"/>
        <w:ind w:left="851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wyposażenie CIS</w:t>
      </w:r>
      <w:r w:rsidR="00E3098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>w</w:t>
      </w:r>
      <w:r w:rsidR="009A0E0E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>wysokości</w:t>
      </w:r>
      <w:r w:rsidR="00F21A5C" w:rsidRPr="005B24C4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17461173"/>
      <w:sdt>
        <w:sdtPr>
          <w:rPr>
            <w:rFonts w:asciiTheme="minorHAnsi" w:hAnsiTheme="minorHAnsi" w:cstheme="minorHAnsi"/>
            <w:sz w:val="24"/>
            <w:szCs w:val="24"/>
          </w:rPr>
          <w:id w:val="1068384214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E7294A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(słownie</w:t>
      </w:r>
      <w:r w:rsidR="002C42FB" w:rsidRPr="005B24C4">
        <w:rPr>
          <w:rFonts w:asciiTheme="minorHAnsi" w:hAnsiTheme="minorHAnsi" w:cstheme="minorHAnsi"/>
          <w:sz w:val="24"/>
          <w:szCs w:val="24"/>
        </w:rPr>
        <w:t>:</w:t>
      </w:r>
      <w:r w:rsidR="00CC32FC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86036379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5B24C4">
        <w:rPr>
          <w:rFonts w:asciiTheme="minorHAnsi" w:hAnsiTheme="minorHAnsi" w:cstheme="minorHAnsi"/>
          <w:sz w:val="24"/>
          <w:szCs w:val="24"/>
        </w:rPr>
        <w:t>)</w:t>
      </w:r>
      <w:r w:rsidR="00473F4C" w:rsidRPr="005B24C4">
        <w:rPr>
          <w:rFonts w:asciiTheme="minorHAnsi" w:hAnsiTheme="minorHAnsi" w:cstheme="minorHAnsi"/>
          <w:sz w:val="24"/>
          <w:szCs w:val="24"/>
        </w:rPr>
        <w:t>,</w:t>
      </w:r>
      <w:r w:rsidR="00686F1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>w</w:t>
      </w:r>
      <w:r w:rsidR="00391A95" w:rsidRPr="005B24C4">
        <w:rPr>
          <w:rFonts w:asciiTheme="minorHAnsi" w:hAnsiTheme="minorHAnsi" w:cstheme="minorHAnsi"/>
          <w:sz w:val="24"/>
          <w:szCs w:val="24"/>
        </w:rPr>
        <w:t> </w:t>
      </w:r>
      <w:r w:rsidR="00414973" w:rsidRPr="005B24C4">
        <w:rPr>
          <w:rFonts w:asciiTheme="minorHAnsi" w:hAnsiTheme="minorHAnsi" w:cstheme="minorHAnsi"/>
          <w:sz w:val="24"/>
          <w:szCs w:val="24"/>
        </w:rPr>
        <w:t>terminie do 30 dni od</w:t>
      </w:r>
      <w:r w:rsidR="00E03C6C" w:rsidRPr="005B24C4">
        <w:rPr>
          <w:rFonts w:asciiTheme="minorHAnsi" w:hAnsiTheme="minorHAnsi" w:cstheme="minorHAnsi"/>
          <w:sz w:val="24"/>
          <w:szCs w:val="24"/>
        </w:rPr>
        <w:t> </w:t>
      </w:r>
      <w:r w:rsidR="00414973" w:rsidRPr="005B24C4">
        <w:rPr>
          <w:rFonts w:asciiTheme="minorHAnsi" w:hAnsiTheme="minorHAnsi" w:cstheme="minorHAnsi"/>
          <w:sz w:val="24"/>
          <w:szCs w:val="24"/>
        </w:rPr>
        <w:t>dnia zawarcia niniejszego Porozumienia</w:t>
      </w:r>
      <w:bookmarkEnd w:id="8"/>
      <w:r w:rsidR="006A6F30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0AD03F5D" w14:textId="77777777" w:rsidR="006A6F30" w:rsidRPr="005B24C4" w:rsidRDefault="00780999" w:rsidP="00FD24B8">
      <w:pPr>
        <w:numPr>
          <w:ilvl w:val="0"/>
          <w:numId w:val="16"/>
        </w:numPr>
        <w:tabs>
          <w:tab w:val="clear" w:pos="644"/>
        </w:tabs>
        <w:spacing w:after="0"/>
        <w:ind w:left="851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działalność przez okres pierwszych 3 miesięcy CIS </w:t>
      </w:r>
      <w:r w:rsidR="009342B5" w:rsidRPr="005B24C4">
        <w:rPr>
          <w:rFonts w:asciiTheme="minorHAnsi" w:hAnsiTheme="minorHAnsi" w:cstheme="minorHAnsi"/>
          <w:sz w:val="24"/>
          <w:szCs w:val="24"/>
        </w:rPr>
        <w:t>w</w:t>
      </w:r>
      <w:r w:rsidR="006F16A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342B5" w:rsidRPr="005B24C4">
        <w:rPr>
          <w:rFonts w:asciiTheme="minorHAnsi" w:hAnsiTheme="minorHAnsi" w:cstheme="minorHAnsi"/>
          <w:sz w:val="24"/>
          <w:szCs w:val="24"/>
        </w:rPr>
        <w:t>wysokości</w:t>
      </w:r>
      <w:r w:rsidR="0011187A" w:rsidRPr="005B24C4">
        <w:rPr>
          <w:rFonts w:asciiTheme="minorHAnsi" w:hAnsiTheme="minorHAnsi" w:cstheme="minorHAnsi"/>
          <w:sz w:val="24"/>
          <w:szCs w:val="24"/>
        </w:rPr>
        <w:t>:</w:t>
      </w:r>
      <w:r w:rsidR="00F21A5C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90142557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3C0E84" w:rsidRPr="005B24C4">
        <w:rPr>
          <w:rFonts w:asciiTheme="minorHAnsi" w:hAnsiTheme="minorHAnsi" w:cstheme="minorHAnsi"/>
          <w:sz w:val="24"/>
          <w:szCs w:val="24"/>
        </w:rPr>
        <w:t>,</w:t>
      </w:r>
      <w:r w:rsidR="00B422D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342B5" w:rsidRPr="005B24C4">
        <w:rPr>
          <w:rFonts w:asciiTheme="minorHAnsi" w:hAnsiTheme="minorHAnsi" w:cstheme="minorHAnsi"/>
          <w:sz w:val="24"/>
          <w:szCs w:val="24"/>
        </w:rPr>
        <w:t>(słownie</w:t>
      </w:r>
      <w:r w:rsidR="00670516" w:rsidRPr="005B24C4">
        <w:rPr>
          <w:rFonts w:asciiTheme="minorHAnsi" w:hAnsiTheme="minorHAnsi" w:cstheme="minorHAnsi"/>
          <w:sz w:val="24"/>
          <w:szCs w:val="24"/>
        </w:rPr>
        <w:t>:</w:t>
      </w:r>
      <w:r w:rsidR="00F21A5C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84032380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5B24C4">
        <w:rPr>
          <w:rFonts w:asciiTheme="minorHAnsi" w:hAnsiTheme="minorHAnsi" w:cstheme="minorHAnsi"/>
          <w:sz w:val="24"/>
          <w:szCs w:val="24"/>
        </w:rPr>
        <w:t>)</w:t>
      </w:r>
      <w:r w:rsidR="00B223B0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F21A5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803D0" w:rsidRPr="005B24C4">
        <w:rPr>
          <w:rFonts w:asciiTheme="minorHAnsi" w:hAnsiTheme="minorHAnsi" w:cstheme="minorHAnsi"/>
          <w:sz w:val="24"/>
          <w:szCs w:val="24"/>
        </w:rPr>
        <w:t xml:space="preserve">w trzech ratach miesięcznych, </w:t>
      </w:r>
      <w:r w:rsidR="0047081A" w:rsidRPr="005B24C4">
        <w:rPr>
          <w:rFonts w:asciiTheme="minorHAnsi" w:hAnsiTheme="minorHAnsi" w:cstheme="minorHAnsi"/>
          <w:sz w:val="24"/>
          <w:szCs w:val="24"/>
        </w:rPr>
        <w:t xml:space="preserve">do </w:t>
      </w:r>
      <w:r w:rsidR="005803D0" w:rsidRPr="005B24C4">
        <w:rPr>
          <w:rFonts w:asciiTheme="minorHAnsi" w:hAnsiTheme="minorHAnsi" w:cstheme="minorHAnsi"/>
          <w:sz w:val="24"/>
          <w:szCs w:val="24"/>
        </w:rPr>
        <w:t>10</w:t>
      </w:r>
      <w:r w:rsidR="0047081A" w:rsidRPr="005B24C4">
        <w:rPr>
          <w:rFonts w:asciiTheme="minorHAnsi" w:hAnsiTheme="minorHAnsi" w:cstheme="minorHAnsi"/>
          <w:sz w:val="24"/>
          <w:szCs w:val="24"/>
        </w:rPr>
        <w:t xml:space="preserve"> dnia miesiąca następującego po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47081A" w:rsidRPr="005B24C4">
        <w:rPr>
          <w:rFonts w:asciiTheme="minorHAnsi" w:hAnsiTheme="minorHAnsi" w:cstheme="minorHAnsi"/>
          <w:sz w:val="24"/>
          <w:szCs w:val="24"/>
        </w:rPr>
        <w:t>miesiącu,</w:t>
      </w:r>
      <w:r w:rsidR="00157FB3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081A" w:rsidRPr="005B24C4">
        <w:rPr>
          <w:rFonts w:asciiTheme="minorHAnsi" w:hAnsiTheme="minorHAnsi" w:cstheme="minorHAnsi"/>
          <w:sz w:val="24"/>
          <w:szCs w:val="24"/>
        </w:rPr>
        <w:t>za który została przyznana dotacja</w:t>
      </w:r>
      <w:r w:rsidR="00966FCB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813C6E" w:rsidRPr="005B24C4">
        <w:rPr>
          <w:rFonts w:asciiTheme="minorHAnsi" w:hAnsiTheme="minorHAnsi" w:cstheme="minorHAnsi"/>
          <w:sz w:val="24"/>
          <w:szCs w:val="24"/>
        </w:rPr>
        <w:t>.</w:t>
      </w:r>
      <w:r w:rsidR="00E000DE"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B43E7" w14:textId="3BEC658E" w:rsidR="00D44E19" w:rsidRPr="005B24C4" w:rsidRDefault="00E000DE" w:rsidP="006A6F30">
      <w:pPr>
        <w:pStyle w:val="Akapitzlist"/>
        <w:numPr>
          <w:ilvl w:val="0"/>
          <w:numId w:val="6"/>
        </w:numPr>
        <w:tabs>
          <w:tab w:val="clear" w:pos="720"/>
        </w:tabs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Wysokość dotacji jest równa kwocie ustalonej jako iloczyn 50% kwoty zasiłku dla</w:t>
      </w:r>
      <w:r w:rsidR="006A6F30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bezrobotnych, obowiązującej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dniu zawarcia </w:t>
      </w:r>
      <w:r w:rsidR="0000479F" w:rsidRPr="005B24C4">
        <w:rPr>
          <w:rFonts w:asciiTheme="minorHAnsi" w:hAnsiTheme="minorHAnsi" w:cstheme="minorHAnsi"/>
          <w:sz w:val="24"/>
          <w:szCs w:val="24"/>
        </w:rPr>
        <w:t>P</w:t>
      </w:r>
      <w:r w:rsidRPr="005B24C4">
        <w:rPr>
          <w:rFonts w:asciiTheme="minorHAnsi" w:hAnsiTheme="minorHAnsi" w:cstheme="minorHAnsi"/>
          <w:sz w:val="24"/>
          <w:szCs w:val="24"/>
        </w:rPr>
        <w:t>orozumienia</w:t>
      </w:r>
      <w:r w:rsidR="000D330A" w:rsidRPr="005B24C4">
        <w:rPr>
          <w:rFonts w:asciiTheme="minorHAnsi" w:hAnsiTheme="minorHAnsi" w:cstheme="minorHAnsi"/>
          <w:sz w:val="24"/>
          <w:szCs w:val="24"/>
        </w:rPr>
        <w:t xml:space="preserve"> oraz liczby uczestników zajęć reintegracji zawodowej i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0D330A" w:rsidRPr="005B24C4">
        <w:rPr>
          <w:rFonts w:asciiTheme="minorHAnsi" w:hAnsiTheme="minorHAnsi" w:cstheme="minorHAnsi"/>
          <w:sz w:val="24"/>
          <w:szCs w:val="24"/>
        </w:rPr>
        <w:t>społecznej prowadzonych w CIS i liczby pracowników CIS zatrudnionych na okres nie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0D330A" w:rsidRPr="005B24C4">
        <w:rPr>
          <w:rFonts w:asciiTheme="minorHAnsi" w:hAnsiTheme="minorHAnsi" w:cstheme="minorHAnsi"/>
          <w:sz w:val="24"/>
          <w:szCs w:val="24"/>
        </w:rPr>
        <w:t>krótszy niż rok, według stanu na koniec każdego miesiąca</w:t>
      </w:r>
      <w:bookmarkStart w:id="9" w:name="_Hlk2759750"/>
      <w:r w:rsidR="000D330A" w:rsidRPr="005B24C4">
        <w:rPr>
          <w:rFonts w:asciiTheme="minorHAnsi" w:hAnsiTheme="minorHAnsi" w:cstheme="minorHAnsi"/>
          <w:sz w:val="24"/>
          <w:szCs w:val="24"/>
        </w:rPr>
        <w:t>.</w:t>
      </w:r>
    </w:p>
    <w:bookmarkEnd w:id="9"/>
    <w:p w14:paraId="4A271E83" w14:textId="3B4DED47" w:rsidR="00826BBA" w:rsidRPr="005B24C4" w:rsidRDefault="00826BBA" w:rsidP="006A6F30">
      <w:pPr>
        <w:numPr>
          <w:ilvl w:val="0"/>
          <w:numId w:val="6"/>
        </w:numPr>
        <w:tabs>
          <w:tab w:val="clear" w:pos="720"/>
        </w:tabs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Instytucja w terminach odpowiednio do:</w:t>
      </w:r>
    </w:p>
    <w:p w14:paraId="37948A58" w14:textId="5C455281" w:rsidR="00826BBA" w:rsidRPr="005B24C4" w:rsidRDefault="006E7140" w:rsidP="006A6F30">
      <w:pPr>
        <w:numPr>
          <w:ilvl w:val="1"/>
          <w:numId w:val="48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849765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EB0F8B" w:rsidRPr="005B24C4">
        <w:rPr>
          <w:rFonts w:asciiTheme="minorHAnsi" w:hAnsiTheme="minorHAnsi" w:cstheme="minorHAnsi"/>
          <w:sz w:val="24"/>
          <w:szCs w:val="24"/>
        </w:rPr>
        <w:t>r.</w:t>
      </w:r>
      <w:r w:rsidR="00826BBA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06602910" w14:textId="555029A1" w:rsidR="00826BBA" w:rsidRPr="005B24C4" w:rsidRDefault="006E7140" w:rsidP="006A6F30">
      <w:pPr>
        <w:numPr>
          <w:ilvl w:val="1"/>
          <w:numId w:val="48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29517695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826BBA" w:rsidRPr="005B24C4">
        <w:rPr>
          <w:rFonts w:asciiTheme="minorHAnsi" w:hAnsiTheme="minorHAnsi" w:cstheme="minorHAnsi"/>
          <w:sz w:val="24"/>
          <w:szCs w:val="24"/>
        </w:rPr>
        <w:t>r</w:t>
      </w:r>
      <w:r w:rsidR="00EB0F8B" w:rsidRPr="005B24C4">
        <w:rPr>
          <w:rFonts w:asciiTheme="minorHAnsi" w:hAnsiTheme="minorHAnsi" w:cstheme="minorHAnsi"/>
          <w:sz w:val="24"/>
          <w:szCs w:val="24"/>
        </w:rPr>
        <w:t>.</w:t>
      </w:r>
      <w:r w:rsidR="00826BBA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40A46D5D" w14:textId="1CB87688" w:rsidR="00826BBA" w:rsidRPr="005B24C4" w:rsidRDefault="006E7140" w:rsidP="006A6F30">
      <w:pPr>
        <w:numPr>
          <w:ilvl w:val="1"/>
          <w:numId w:val="48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81662559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826BBA" w:rsidRPr="005B24C4">
        <w:rPr>
          <w:rFonts w:asciiTheme="minorHAnsi" w:hAnsiTheme="minorHAnsi" w:cstheme="minorHAnsi"/>
          <w:sz w:val="24"/>
          <w:szCs w:val="24"/>
        </w:rPr>
        <w:t>r</w:t>
      </w:r>
      <w:r w:rsidR="006A6F30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78450BD3" w14:textId="6CE8AD6F" w:rsidR="00B04967" w:rsidRPr="005B24C4" w:rsidRDefault="006A6F30" w:rsidP="006A6F30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 – </w:t>
      </w:r>
      <w:r w:rsidR="006B7DA0" w:rsidRPr="005B24C4">
        <w:rPr>
          <w:rFonts w:asciiTheme="minorHAnsi" w:hAnsiTheme="minorHAnsi" w:cstheme="minorHAnsi"/>
          <w:sz w:val="24"/>
          <w:szCs w:val="24"/>
        </w:rPr>
        <w:t>z</w:t>
      </w:r>
      <w:r w:rsidR="00826BBA" w:rsidRPr="005B24C4">
        <w:rPr>
          <w:rFonts w:asciiTheme="minorHAnsi" w:hAnsiTheme="minorHAnsi" w:cstheme="minorHAnsi"/>
          <w:sz w:val="24"/>
          <w:szCs w:val="24"/>
        </w:rPr>
        <w:t xml:space="preserve">obowiązana jest do złożenia w formie elektronicznej </w:t>
      </w:r>
      <w:r w:rsidR="00543742" w:rsidRPr="005B24C4">
        <w:rPr>
          <w:rFonts w:asciiTheme="minorHAnsi" w:hAnsiTheme="minorHAnsi" w:cstheme="minorHAnsi"/>
          <w:sz w:val="24"/>
          <w:szCs w:val="24"/>
        </w:rPr>
        <w:t xml:space="preserve">na adres podany w § 3 ust. </w:t>
      </w:r>
      <w:r w:rsidR="00EC24BA" w:rsidRPr="005B24C4">
        <w:rPr>
          <w:rFonts w:asciiTheme="minorHAnsi" w:hAnsiTheme="minorHAnsi" w:cstheme="minorHAnsi"/>
          <w:sz w:val="24"/>
          <w:szCs w:val="24"/>
        </w:rPr>
        <w:t>3</w:t>
      </w:r>
      <w:r w:rsidR="0054374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B36457" w:rsidRPr="005B24C4">
        <w:rPr>
          <w:rFonts w:asciiTheme="minorHAnsi" w:hAnsiTheme="minorHAnsi" w:cstheme="minorHAnsi"/>
          <w:sz w:val="24"/>
          <w:szCs w:val="24"/>
        </w:rPr>
        <w:t xml:space="preserve">pkt 1 </w:t>
      </w:r>
      <w:r w:rsidR="002517EC" w:rsidRPr="005B24C4">
        <w:rPr>
          <w:rFonts w:asciiTheme="minorHAnsi" w:hAnsiTheme="minorHAnsi" w:cstheme="minorHAnsi"/>
          <w:sz w:val="24"/>
          <w:szCs w:val="24"/>
        </w:rPr>
        <w:t xml:space="preserve">oświadczenia w formie dokumentowej, którego wzór stanowi załącznik nr </w:t>
      </w:r>
      <w:r w:rsidR="00060F24" w:rsidRPr="005B24C4">
        <w:rPr>
          <w:rFonts w:asciiTheme="minorHAnsi" w:hAnsiTheme="minorHAnsi" w:cstheme="minorHAnsi"/>
          <w:sz w:val="24"/>
          <w:szCs w:val="24"/>
        </w:rPr>
        <w:t>5</w:t>
      </w:r>
      <w:r w:rsidR="002517EC" w:rsidRPr="005B24C4">
        <w:rPr>
          <w:rFonts w:asciiTheme="minorHAnsi" w:hAnsiTheme="minorHAnsi" w:cstheme="minorHAnsi"/>
          <w:sz w:val="24"/>
          <w:szCs w:val="24"/>
        </w:rPr>
        <w:t xml:space="preserve"> do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2517EC" w:rsidRPr="005B24C4">
        <w:rPr>
          <w:rFonts w:asciiTheme="minorHAnsi" w:hAnsiTheme="minorHAnsi" w:cstheme="minorHAnsi"/>
          <w:sz w:val="24"/>
          <w:szCs w:val="24"/>
        </w:rPr>
        <w:t xml:space="preserve">niniejszego </w:t>
      </w:r>
      <w:r w:rsidR="00037330" w:rsidRPr="005B24C4">
        <w:rPr>
          <w:rFonts w:asciiTheme="minorHAnsi" w:hAnsiTheme="minorHAnsi" w:cstheme="minorHAnsi"/>
          <w:sz w:val="24"/>
          <w:szCs w:val="24"/>
        </w:rPr>
        <w:t>P</w:t>
      </w:r>
      <w:r w:rsidR="002517EC" w:rsidRPr="005B24C4">
        <w:rPr>
          <w:rFonts w:asciiTheme="minorHAnsi" w:hAnsiTheme="minorHAnsi" w:cstheme="minorHAnsi"/>
          <w:sz w:val="24"/>
          <w:szCs w:val="24"/>
        </w:rPr>
        <w:t xml:space="preserve">orozumienia, zawierającego liczbę uczestników </w:t>
      </w:r>
      <w:r w:rsidR="007318BD" w:rsidRPr="005B24C4">
        <w:rPr>
          <w:rFonts w:asciiTheme="minorHAnsi" w:hAnsiTheme="minorHAnsi" w:cstheme="minorHAnsi"/>
          <w:sz w:val="24"/>
          <w:szCs w:val="24"/>
        </w:rPr>
        <w:t>zajęć reintegracji zawodowej i społecznej, liczbę pracowników CIS zatrudnionych na okres nie krótszy niż 1 rok, według stanu na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7318BD" w:rsidRPr="005B24C4">
        <w:rPr>
          <w:rFonts w:asciiTheme="minorHAnsi" w:hAnsiTheme="minorHAnsi" w:cstheme="minorHAnsi"/>
          <w:sz w:val="24"/>
          <w:szCs w:val="24"/>
        </w:rPr>
        <w:t xml:space="preserve">koniec </w:t>
      </w:r>
      <w:r w:rsidR="00D34212" w:rsidRPr="005B24C4">
        <w:rPr>
          <w:rFonts w:asciiTheme="minorHAnsi" w:hAnsiTheme="minorHAnsi" w:cstheme="minorHAnsi"/>
          <w:sz w:val="24"/>
          <w:szCs w:val="24"/>
        </w:rPr>
        <w:t xml:space="preserve">każdego z 3 miesięcy działalności. W przypadku niezłożenia oświadczeń </w:t>
      </w:r>
      <w:r w:rsidR="00D34212" w:rsidRPr="005B24C4">
        <w:rPr>
          <w:rFonts w:asciiTheme="minorHAnsi" w:hAnsiTheme="minorHAnsi" w:cstheme="minorHAnsi"/>
          <w:sz w:val="24"/>
          <w:szCs w:val="24"/>
        </w:rPr>
        <w:lastRenderedPageBreak/>
        <w:t>we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D34212" w:rsidRPr="005B24C4">
        <w:rPr>
          <w:rFonts w:asciiTheme="minorHAnsi" w:hAnsiTheme="minorHAnsi" w:cstheme="minorHAnsi"/>
          <w:sz w:val="24"/>
          <w:szCs w:val="24"/>
        </w:rPr>
        <w:t>wskazanych terminach</w:t>
      </w:r>
      <w:r w:rsidR="00FF15E3" w:rsidRPr="005B24C4">
        <w:rPr>
          <w:rFonts w:asciiTheme="minorHAnsi" w:hAnsiTheme="minorHAnsi" w:cstheme="minorHAnsi"/>
          <w:sz w:val="24"/>
          <w:szCs w:val="24"/>
        </w:rPr>
        <w:t>,</w:t>
      </w:r>
      <w:r w:rsidR="00D34212" w:rsidRPr="005B24C4">
        <w:rPr>
          <w:rFonts w:asciiTheme="minorHAnsi" w:hAnsiTheme="minorHAnsi" w:cstheme="minorHAnsi"/>
          <w:sz w:val="24"/>
          <w:szCs w:val="24"/>
        </w:rPr>
        <w:t xml:space="preserve"> dotacja może nie być </w:t>
      </w:r>
      <w:r w:rsidR="00B04967" w:rsidRPr="005B24C4">
        <w:rPr>
          <w:rFonts w:asciiTheme="minorHAnsi" w:hAnsiTheme="minorHAnsi" w:cstheme="minorHAnsi"/>
          <w:sz w:val="24"/>
          <w:szCs w:val="24"/>
        </w:rPr>
        <w:t>przekazana. Ostateczna kwota dotacji na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B04967" w:rsidRPr="005B24C4">
        <w:rPr>
          <w:rFonts w:asciiTheme="minorHAnsi" w:hAnsiTheme="minorHAnsi" w:cstheme="minorHAnsi"/>
          <w:sz w:val="24"/>
          <w:szCs w:val="24"/>
        </w:rPr>
        <w:t xml:space="preserve">działalność CIS przez okres pierwszych 3 miesięcy stanowi kwotę wynikającą ze wzoru określonego w art. 8 ust. 3 </w:t>
      </w:r>
      <w:bookmarkStart w:id="10" w:name="_Hlk120011772"/>
      <w:r w:rsidR="00B04967" w:rsidRPr="005B24C4">
        <w:rPr>
          <w:rFonts w:asciiTheme="minorHAnsi" w:hAnsiTheme="minorHAnsi" w:cstheme="minorHAnsi"/>
          <w:sz w:val="24"/>
          <w:szCs w:val="24"/>
        </w:rPr>
        <w:t>ustawy z dnia 13</w:t>
      </w:r>
      <w:r w:rsidR="00E03C6C" w:rsidRPr="005B24C4">
        <w:rPr>
          <w:rFonts w:asciiTheme="minorHAnsi" w:hAnsiTheme="minorHAnsi" w:cstheme="minorHAnsi"/>
          <w:sz w:val="24"/>
          <w:szCs w:val="24"/>
        </w:rPr>
        <w:t> </w:t>
      </w:r>
      <w:r w:rsidR="00B04967" w:rsidRPr="005B24C4">
        <w:rPr>
          <w:rFonts w:asciiTheme="minorHAnsi" w:hAnsiTheme="minorHAnsi" w:cstheme="minorHAnsi"/>
          <w:sz w:val="24"/>
          <w:szCs w:val="24"/>
        </w:rPr>
        <w:t>czerwca 2003 r</w:t>
      </w:r>
      <w:r w:rsidR="00E03C6C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="00B04967" w:rsidRPr="005B24C4">
        <w:rPr>
          <w:rFonts w:asciiTheme="minorHAnsi" w:hAnsiTheme="minorHAnsi" w:cstheme="minorHAnsi"/>
          <w:sz w:val="24"/>
          <w:szCs w:val="24"/>
        </w:rPr>
        <w:t>o</w:t>
      </w:r>
      <w:r w:rsidR="00FF15E3" w:rsidRPr="005B24C4">
        <w:rPr>
          <w:rFonts w:asciiTheme="minorHAnsi" w:hAnsiTheme="minorHAnsi" w:cstheme="minorHAnsi"/>
          <w:sz w:val="24"/>
          <w:szCs w:val="24"/>
        </w:rPr>
        <w:t> </w:t>
      </w:r>
      <w:r w:rsidR="00B04967" w:rsidRPr="005B24C4">
        <w:rPr>
          <w:rFonts w:asciiTheme="minorHAnsi" w:hAnsiTheme="minorHAnsi" w:cstheme="minorHAnsi"/>
          <w:sz w:val="24"/>
          <w:szCs w:val="24"/>
        </w:rPr>
        <w:t>zatrudnieniu socjalnym</w:t>
      </w:r>
      <w:r w:rsidR="00915754" w:rsidRPr="005B24C4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10"/>
    <w:p w14:paraId="45152A97" w14:textId="1CD6E5C9" w:rsidR="00EB2A82" w:rsidRPr="005B24C4" w:rsidRDefault="005803D0" w:rsidP="008806D9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Środki finansowe określone </w:t>
      </w:r>
      <w:r w:rsidR="006D009B" w:rsidRPr="005B24C4">
        <w:rPr>
          <w:rFonts w:asciiTheme="minorHAnsi" w:hAnsiTheme="minorHAnsi" w:cstheme="minorHAnsi"/>
          <w:sz w:val="24"/>
          <w:szCs w:val="24"/>
        </w:rPr>
        <w:t xml:space="preserve">w </w:t>
      </w:r>
      <w:bookmarkStart w:id="11" w:name="_Hlk2760405"/>
      <w:r w:rsidRPr="005B24C4">
        <w:rPr>
          <w:rFonts w:asciiTheme="minorHAnsi" w:hAnsiTheme="minorHAnsi" w:cstheme="minorHAnsi"/>
          <w:sz w:val="24"/>
          <w:szCs w:val="24"/>
        </w:rPr>
        <w:t xml:space="preserve">ust. 1 </w:t>
      </w:r>
      <w:r w:rsidR="007540A6" w:rsidRPr="005B24C4">
        <w:rPr>
          <w:rFonts w:asciiTheme="minorHAnsi" w:hAnsiTheme="minorHAnsi" w:cstheme="minorHAnsi"/>
          <w:sz w:val="24"/>
          <w:szCs w:val="24"/>
        </w:rPr>
        <w:t>pkt 1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A13C70" w:rsidRPr="005B24C4">
        <w:rPr>
          <w:rFonts w:asciiTheme="minorHAnsi" w:hAnsiTheme="minorHAnsi" w:cstheme="minorHAnsi"/>
          <w:sz w:val="24"/>
          <w:szCs w:val="24"/>
        </w:rPr>
        <w:t xml:space="preserve">i pkt </w:t>
      </w:r>
      <w:r w:rsidRPr="005B24C4">
        <w:rPr>
          <w:rFonts w:asciiTheme="minorHAnsi" w:hAnsiTheme="minorHAnsi" w:cstheme="minorHAnsi"/>
          <w:sz w:val="24"/>
          <w:szCs w:val="24"/>
        </w:rPr>
        <w:t xml:space="preserve">2 </w:t>
      </w:r>
      <w:bookmarkEnd w:id="11"/>
      <w:r w:rsidRPr="005B24C4">
        <w:rPr>
          <w:rFonts w:asciiTheme="minorHAnsi" w:hAnsiTheme="minorHAnsi" w:cstheme="minorHAnsi"/>
          <w:sz w:val="24"/>
          <w:szCs w:val="24"/>
        </w:rPr>
        <w:t xml:space="preserve">będą przekazane </w:t>
      </w:r>
      <w:r w:rsidR="0047081A" w:rsidRPr="005B24C4">
        <w:rPr>
          <w:rFonts w:asciiTheme="minorHAnsi" w:hAnsiTheme="minorHAnsi" w:cstheme="minorHAnsi"/>
          <w:sz w:val="24"/>
          <w:szCs w:val="24"/>
        </w:rPr>
        <w:t>na rachun</w:t>
      </w:r>
      <w:r w:rsidR="00C80DAB" w:rsidRPr="005B24C4">
        <w:rPr>
          <w:rFonts w:asciiTheme="minorHAnsi" w:hAnsiTheme="minorHAnsi" w:cstheme="minorHAnsi"/>
          <w:sz w:val="24"/>
          <w:szCs w:val="24"/>
        </w:rPr>
        <w:t xml:space="preserve">ek bankowy </w:t>
      </w:r>
      <w:r w:rsidR="002C1272" w:rsidRPr="005B24C4">
        <w:rPr>
          <w:rFonts w:asciiTheme="minorHAnsi" w:hAnsiTheme="minorHAnsi" w:cstheme="minorHAnsi"/>
          <w:sz w:val="24"/>
          <w:szCs w:val="24"/>
        </w:rPr>
        <w:t>Instytucji</w:t>
      </w:r>
      <w:r w:rsidR="0047081A" w:rsidRPr="005B24C4">
        <w:rPr>
          <w:rFonts w:asciiTheme="minorHAnsi" w:hAnsiTheme="minorHAnsi" w:cstheme="minorHAnsi"/>
          <w:sz w:val="24"/>
          <w:szCs w:val="24"/>
        </w:rPr>
        <w:t>: (nazwa banku i nr rachunku):</w:t>
      </w:r>
      <w:r w:rsidR="00AB74AB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44166313"/>
          <w:placeholder>
            <w:docPart w:val="DefaultPlaceholder_-1854013440"/>
          </w:placeholder>
          <w:showingPlcHdr/>
        </w:sdtPr>
        <w:sdtEndPr/>
        <w:sdtContent>
          <w:r w:rsidR="00FE0F23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246EE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7ED75FEC" w14:textId="26B2AD58" w:rsidR="00EB2A82" w:rsidRPr="005B24C4" w:rsidRDefault="00473F4C" w:rsidP="0030644D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Za dzień przekazania </w:t>
      </w:r>
      <w:r w:rsidR="00D8096F" w:rsidRPr="005B24C4">
        <w:rPr>
          <w:rFonts w:asciiTheme="minorHAnsi" w:hAnsiTheme="minorHAnsi" w:cstheme="minorHAnsi"/>
          <w:sz w:val="24"/>
          <w:szCs w:val="24"/>
        </w:rPr>
        <w:t>dotacji</w:t>
      </w:r>
      <w:r w:rsidR="0047081A" w:rsidRPr="005B24C4">
        <w:rPr>
          <w:rFonts w:asciiTheme="minorHAnsi" w:hAnsiTheme="minorHAnsi" w:cstheme="minorHAnsi"/>
          <w:sz w:val="24"/>
          <w:szCs w:val="24"/>
        </w:rPr>
        <w:t xml:space="preserve"> lub </w:t>
      </w:r>
      <w:r w:rsidR="00EF1751" w:rsidRPr="005B24C4">
        <w:rPr>
          <w:rFonts w:asciiTheme="minorHAnsi" w:hAnsiTheme="minorHAnsi" w:cstheme="minorHAnsi"/>
          <w:sz w:val="24"/>
          <w:szCs w:val="24"/>
        </w:rPr>
        <w:t>rat</w:t>
      </w:r>
      <w:r w:rsidR="0040105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081A" w:rsidRPr="005B24C4">
        <w:rPr>
          <w:rFonts w:asciiTheme="minorHAnsi" w:hAnsiTheme="minorHAnsi" w:cstheme="minorHAnsi"/>
          <w:sz w:val="24"/>
          <w:szCs w:val="24"/>
        </w:rPr>
        <w:t>dotacji</w:t>
      </w:r>
      <w:r w:rsidRPr="005B24C4">
        <w:rPr>
          <w:rFonts w:asciiTheme="minorHAnsi" w:hAnsiTheme="minorHAnsi" w:cstheme="minorHAnsi"/>
          <w:sz w:val="24"/>
          <w:szCs w:val="24"/>
        </w:rPr>
        <w:t xml:space="preserve"> uznaje się dzień obciążenia </w:t>
      </w:r>
      <w:r w:rsidR="001233C5" w:rsidRPr="005B24C4">
        <w:rPr>
          <w:rFonts w:asciiTheme="minorHAnsi" w:hAnsiTheme="minorHAnsi" w:cstheme="minorHAnsi"/>
          <w:sz w:val="24"/>
          <w:szCs w:val="24"/>
        </w:rPr>
        <w:t>rachunku</w:t>
      </w:r>
      <w:r w:rsidR="004364CA" w:rsidRPr="005B24C4">
        <w:rPr>
          <w:rFonts w:asciiTheme="minorHAnsi" w:hAnsiTheme="minorHAnsi" w:cstheme="minorHAnsi"/>
          <w:sz w:val="24"/>
          <w:szCs w:val="24"/>
        </w:rPr>
        <w:t xml:space="preserve"> Udzielającego dotacji</w:t>
      </w:r>
      <w:r w:rsidR="001233C5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156BE8A" w14:textId="7FA6B5FA" w:rsidR="00EB2A82" w:rsidRPr="005B24C4" w:rsidRDefault="00667BF8" w:rsidP="0030644D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>oś</w:t>
      </w:r>
      <w:r w:rsidR="00845DC7" w:rsidRPr="005B24C4">
        <w:rPr>
          <w:rFonts w:asciiTheme="minorHAnsi" w:hAnsiTheme="minorHAnsi" w:cstheme="minorHAnsi"/>
          <w:sz w:val="24"/>
          <w:szCs w:val="24"/>
        </w:rPr>
        <w:t>wiadcza, że jest jedynym posiadaczem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wskazanego</w:t>
      </w:r>
      <w:r w:rsidR="00845DC7" w:rsidRPr="005B24C4">
        <w:rPr>
          <w:rFonts w:asciiTheme="minorHAnsi" w:hAnsiTheme="minorHAnsi" w:cstheme="minorHAnsi"/>
          <w:sz w:val="24"/>
          <w:szCs w:val="24"/>
        </w:rPr>
        <w:t xml:space="preserve"> w ust. </w:t>
      </w:r>
      <w:r w:rsidR="00FF15E3" w:rsidRPr="005B24C4">
        <w:rPr>
          <w:rFonts w:asciiTheme="minorHAnsi" w:hAnsiTheme="minorHAnsi" w:cstheme="minorHAnsi"/>
          <w:sz w:val="24"/>
          <w:szCs w:val="24"/>
        </w:rPr>
        <w:t>4</w:t>
      </w:r>
      <w:r w:rsidR="00CD7C78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45DC7" w:rsidRPr="005B24C4">
        <w:rPr>
          <w:rFonts w:asciiTheme="minorHAnsi" w:hAnsiTheme="minorHAnsi" w:cstheme="minorHAnsi"/>
          <w:sz w:val="24"/>
          <w:szCs w:val="24"/>
        </w:rPr>
        <w:t xml:space="preserve">rachunku </w:t>
      </w:r>
      <w:r w:rsidR="00473F4C" w:rsidRPr="005B24C4">
        <w:rPr>
          <w:rFonts w:asciiTheme="minorHAnsi" w:hAnsiTheme="minorHAnsi" w:cstheme="minorHAnsi"/>
          <w:sz w:val="24"/>
          <w:szCs w:val="24"/>
        </w:rPr>
        <w:t>bankowego</w:t>
      </w:r>
      <w:r w:rsidR="00845DC7" w:rsidRPr="005B24C4">
        <w:rPr>
          <w:rFonts w:asciiTheme="minorHAnsi" w:hAnsiTheme="minorHAnsi" w:cstheme="minorHAnsi"/>
          <w:sz w:val="24"/>
          <w:szCs w:val="24"/>
        </w:rPr>
        <w:t xml:space="preserve"> i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="00845DC7" w:rsidRPr="005B24C4">
        <w:rPr>
          <w:rFonts w:asciiTheme="minorHAnsi" w:hAnsiTheme="minorHAnsi" w:cstheme="minorHAnsi"/>
          <w:sz w:val="24"/>
          <w:szCs w:val="24"/>
        </w:rPr>
        <w:t>zobowiązuje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się do </w:t>
      </w:r>
      <w:r w:rsidR="005E04D5" w:rsidRPr="005B24C4">
        <w:rPr>
          <w:rFonts w:asciiTheme="minorHAnsi" w:hAnsiTheme="minorHAnsi" w:cstheme="minorHAnsi"/>
          <w:sz w:val="24"/>
          <w:szCs w:val="24"/>
        </w:rPr>
        <w:t xml:space="preserve">jego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utrzymania nie krócej niż do dnia zaakceptowania przez </w:t>
      </w:r>
      <w:r w:rsidR="00955628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9D1A8C" w:rsidRPr="005B24C4">
        <w:rPr>
          <w:rFonts w:asciiTheme="minorHAnsi" w:hAnsiTheme="minorHAnsi" w:cstheme="minorHAnsi"/>
          <w:sz w:val="24"/>
          <w:szCs w:val="24"/>
        </w:rPr>
        <w:t>d</w:t>
      </w:r>
      <w:r w:rsidR="00955628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sprawozdania końcowego, o którym mowa w</w:t>
      </w:r>
      <w:r w:rsidR="00473F4C" w:rsidRPr="005B24C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§ </w:t>
      </w:r>
      <w:r w:rsidR="008E36A4" w:rsidRPr="005B24C4">
        <w:rPr>
          <w:rFonts w:asciiTheme="minorHAnsi" w:hAnsiTheme="minorHAnsi" w:cstheme="minorHAnsi"/>
          <w:sz w:val="24"/>
          <w:szCs w:val="24"/>
        </w:rPr>
        <w:t xml:space="preserve">11 </w:t>
      </w:r>
      <w:r w:rsidR="00AC75C9" w:rsidRPr="005B24C4">
        <w:rPr>
          <w:rFonts w:asciiTheme="minorHAnsi" w:hAnsiTheme="minorHAnsi" w:cstheme="minorHAnsi"/>
          <w:sz w:val="24"/>
          <w:szCs w:val="24"/>
        </w:rPr>
        <w:t>ust.</w:t>
      </w:r>
      <w:r w:rsidR="00E03C6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AC75C9" w:rsidRPr="005B24C4">
        <w:rPr>
          <w:rFonts w:asciiTheme="minorHAnsi" w:hAnsiTheme="minorHAnsi" w:cstheme="minorHAnsi"/>
          <w:sz w:val="24"/>
          <w:szCs w:val="24"/>
        </w:rPr>
        <w:t>1 pkt</w:t>
      </w:r>
      <w:r w:rsidR="00E03C6C" w:rsidRPr="005B24C4">
        <w:rPr>
          <w:rFonts w:asciiTheme="minorHAnsi" w:hAnsiTheme="minorHAnsi" w:cstheme="minorHAnsi"/>
          <w:sz w:val="24"/>
          <w:szCs w:val="24"/>
        </w:rPr>
        <w:t> </w:t>
      </w:r>
      <w:r w:rsidR="002941CB" w:rsidRPr="005B24C4">
        <w:rPr>
          <w:rFonts w:asciiTheme="minorHAnsi" w:hAnsiTheme="minorHAnsi" w:cstheme="minorHAnsi"/>
          <w:sz w:val="24"/>
          <w:szCs w:val="24"/>
        </w:rPr>
        <w:t>2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. W przypadku braku możliwości utrzymania rachunku, o którym mowa w ust. </w:t>
      </w:r>
      <w:r w:rsidR="00D91A1B" w:rsidRPr="005B24C4">
        <w:rPr>
          <w:rFonts w:asciiTheme="minorHAnsi" w:hAnsiTheme="minorHAnsi" w:cstheme="minorHAnsi"/>
          <w:sz w:val="24"/>
          <w:szCs w:val="24"/>
        </w:rPr>
        <w:t>4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3F63E5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845DC7" w:rsidRPr="005B24C4">
        <w:rPr>
          <w:rFonts w:asciiTheme="minorHAnsi" w:hAnsiTheme="minorHAnsi" w:cstheme="minorHAnsi"/>
          <w:sz w:val="24"/>
          <w:szCs w:val="24"/>
        </w:rPr>
        <w:t>zobowiązuje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się do niezwłocznego poinformowania </w:t>
      </w:r>
      <w:r w:rsidR="00EC60E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884228" w:rsidRPr="005B24C4">
        <w:rPr>
          <w:rFonts w:asciiTheme="minorHAnsi" w:hAnsiTheme="minorHAnsi" w:cstheme="minorHAnsi"/>
          <w:sz w:val="24"/>
          <w:szCs w:val="24"/>
        </w:rPr>
        <w:t>d</w:t>
      </w:r>
      <w:r w:rsidR="00EC60E6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o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BA58E1" w:rsidRPr="005B24C4">
        <w:rPr>
          <w:rFonts w:asciiTheme="minorHAnsi" w:hAnsiTheme="minorHAnsi" w:cstheme="minorHAnsi"/>
          <w:sz w:val="24"/>
          <w:szCs w:val="24"/>
        </w:rPr>
        <w:t>numerze nowego rachunku bankowego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0E6F6EBF" w14:textId="50535D8D" w:rsidR="0040066A" w:rsidRPr="005B24C4" w:rsidRDefault="0040066A" w:rsidP="0030644D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jest zobowiązana wydatkować środki dotacji </w:t>
      </w:r>
      <w:r w:rsidR="00016ED3" w:rsidRPr="005B24C4">
        <w:rPr>
          <w:rFonts w:asciiTheme="minorHAnsi" w:hAnsiTheme="minorHAnsi" w:cstheme="minorHAnsi"/>
          <w:sz w:val="24"/>
          <w:szCs w:val="24"/>
        </w:rPr>
        <w:t>w sposób celowy, efektywny i</w:t>
      </w:r>
      <w:r w:rsidR="00E03C6C" w:rsidRPr="005B24C4">
        <w:rPr>
          <w:rFonts w:asciiTheme="minorHAnsi" w:hAnsiTheme="minorHAnsi" w:cstheme="minorHAnsi"/>
          <w:sz w:val="24"/>
          <w:szCs w:val="24"/>
        </w:rPr>
        <w:t> </w:t>
      </w:r>
      <w:r w:rsidR="00016ED3" w:rsidRPr="005B24C4">
        <w:rPr>
          <w:rFonts w:asciiTheme="minorHAnsi" w:hAnsiTheme="minorHAnsi" w:cstheme="minorHAnsi"/>
          <w:sz w:val="24"/>
          <w:szCs w:val="24"/>
        </w:rPr>
        <w:t xml:space="preserve">rzetelny. </w:t>
      </w:r>
    </w:p>
    <w:p w14:paraId="1C1FE493" w14:textId="39A03780" w:rsidR="00C8347A" w:rsidRPr="005B24C4" w:rsidRDefault="00667BF8" w:rsidP="0030644D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2" w:name="_Hlk114820620"/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F81FB6" w:rsidRPr="005B24C4">
        <w:rPr>
          <w:rFonts w:asciiTheme="minorHAnsi" w:hAnsiTheme="minorHAnsi" w:cstheme="minorHAnsi"/>
          <w:sz w:val="24"/>
          <w:szCs w:val="24"/>
        </w:rPr>
        <w:t xml:space="preserve">będąca zamawiającym w rozumieniu </w:t>
      </w:r>
      <w:r w:rsidR="006E773A" w:rsidRPr="005B24C4">
        <w:rPr>
          <w:rFonts w:asciiTheme="minorHAnsi" w:hAnsiTheme="minorHAnsi" w:cstheme="minorHAnsi"/>
          <w:sz w:val="24"/>
          <w:szCs w:val="24"/>
        </w:rPr>
        <w:t xml:space="preserve">przepisów ustawy </w:t>
      </w:r>
      <w:bookmarkEnd w:id="12"/>
      <w:r w:rsidR="006E773A" w:rsidRPr="005B24C4">
        <w:rPr>
          <w:rFonts w:asciiTheme="minorHAnsi" w:eastAsia="UniversPro-Roman" w:hAnsiTheme="minorHAnsi" w:cstheme="minorHAnsi"/>
          <w:sz w:val="24"/>
          <w:szCs w:val="24"/>
        </w:rPr>
        <w:t xml:space="preserve">z dnia </w:t>
      </w:r>
      <w:r w:rsidR="00AE0223">
        <w:rPr>
          <w:rFonts w:asciiTheme="minorHAnsi" w:eastAsia="UniversPro-Roman" w:hAnsiTheme="minorHAnsi" w:cstheme="minorHAnsi"/>
          <w:sz w:val="24"/>
          <w:szCs w:val="24"/>
        </w:rPr>
        <w:t xml:space="preserve">11 września 2019 </w:t>
      </w:r>
      <w:r w:rsidR="006E773A" w:rsidRPr="005B24C4">
        <w:rPr>
          <w:rFonts w:asciiTheme="minorHAnsi" w:eastAsia="UniversPro-Roman" w:hAnsiTheme="minorHAnsi" w:cstheme="minorHAnsi"/>
          <w:sz w:val="24"/>
          <w:szCs w:val="24"/>
        </w:rPr>
        <w:t xml:space="preserve"> r. Prawo zamówień publicznych</w:t>
      </w:r>
      <w:r w:rsidR="006E773A" w:rsidRPr="005B24C4">
        <w:rPr>
          <w:rFonts w:asciiTheme="minorHAnsi" w:hAnsiTheme="minorHAnsi" w:cstheme="minorHAnsi"/>
          <w:sz w:val="24"/>
          <w:szCs w:val="24"/>
        </w:rPr>
        <w:t xml:space="preserve"> (dalej: </w:t>
      </w:r>
      <w:r w:rsidR="00AD4082" w:rsidRPr="005B24C4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F81FB6" w:rsidRPr="005B24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D4082" w:rsidRPr="005B24C4">
        <w:rPr>
          <w:rFonts w:asciiTheme="minorHAnsi" w:hAnsiTheme="minorHAnsi" w:cstheme="minorHAnsi"/>
          <w:sz w:val="24"/>
          <w:szCs w:val="24"/>
        </w:rPr>
        <w:t>”</w:t>
      </w:r>
      <w:r w:rsidR="006E773A" w:rsidRPr="005B24C4">
        <w:rPr>
          <w:rFonts w:asciiTheme="minorHAnsi" w:hAnsiTheme="minorHAnsi" w:cstheme="minorHAnsi"/>
          <w:sz w:val="24"/>
          <w:szCs w:val="24"/>
        </w:rPr>
        <w:t>)</w:t>
      </w:r>
      <w:r w:rsidR="00F81FB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F5ECC" w:rsidRPr="005B24C4">
        <w:rPr>
          <w:rFonts w:asciiTheme="minorHAnsi" w:hAnsiTheme="minorHAnsi" w:cstheme="minorHAnsi"/>
          <w:sz w:val="24"/>
          <w:szCs w:val="24"/>
        </w:rPr>
        <w:t>zobowiązan</w:t>
      </w:r>
      <w:r w:rsidR="006246EE" w:rsidRPr="005B24C4">
        <w:rPr>
          <w:rFonts w:asciiTheme="minorHAnsi" w:hAnsiTheme="minorHAnsi" w:cstheme="minorHAnsi"/>
          <w:sz w:val="24"/>
          <w:szCs w:val="24"/>
        </w:rPr>
        <w:t>a</w:t>
      </w:r>
      <w:r w:rsidR="000F5EC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D4ABF" w:rsidRPr="005B24C4">
        <w:rPr>
          <w:rFonts w:asciiTheme="minorHAnsi" w:hAnsiTheme="minorHAnsi" w:cstheme="minorHAnsi"/>
          <w:sz w:val="24"/>
          <w:szCs w:val="24"/>
        </w:rPr>
        <w:t xml:space="preserve">jest </w:t>
      </w:r>
      <w:r w:rsidR="000F5ECC" w:rsidRPr="005B24C4">
        <w:rPr>
          <w:rFonts w:asciiTheme="minorHAnsi" w:hAnsiTheme="minorHAnsi" w:cstheme="minorHAnsi"/>
          <w:sz w:val="24"/>
          <w:szCs w:val="24"/>
        </w:rPr>
        <w:t xml:space="preserve">wydatkować środki finansowe przekazane na podstawie niniejszego Porozumienia </w:t>
      </w:r>
      <w:r w:rsidR="00B32402" w:rsidRPr="005B24C4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6E773A" w:rsidRPr="005B24C4">
        <w:rPr>
          <w:rFonts w:asciiTheme="minorHAnsi" w:hAnsiTheme="minorHAnsi" w:cstheme="minorHAnsi"/>
          <w:sz w:val="24"/>
          <w:szCs w:val="24"/>
        </w:rPr>
        <w:t xml:space="preserve">ww. przepisów </w:t>
      </w:r>
      <w:r w:rsidR="00B32402" w:rsidRPr="005B24C4">
        <w:rPr>
          <w:rFonts w:asciiTheme="minorHAnsi" w:hAnsiTheme="minorHAnsi" w:cstheme="minorHAnsi"/>
          <w:sz w:val="24"/>
          <w:szCs w:val="24"/>
        </w:rPr>
        <w:t>oraz zgodnie</w:t>
      </w:r>
      <w:r w:rsidR="00BF35EE" w:rsidRPr="005B24C4">
        <w:rPr>
          <w:rFonts w:asciiTheme="minorHAnsi" w:hAnsiTheme="minorHAnsi" w:cstheme="minorHAnsi"/>
          <w:sz w:val="24"/>
          <w:szCs w:val="24"/>
        </w:rPr>
        <w:t xml:space="preserve"> z </w:t>
      </w:r>
      <w:r w:rsidR="00BE0C5E" w:rsidRPr="005B24C4">
        <w:rPr>
          <w:rFonts w:asciiTheme="minorHAnsi" w:hAnsiTheme="minorHAnsi" w:cstheme="minorHAnsi"/>
          <w:sz w:val="24"/>
          <w:szCs w:val="24"/>
        </w:rPr>
        <w:t>ustawą z</w:t>
      </w:r>
      <w:r w:rsidR="0005453D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BE0C5E" w:rsidRPr="005B24C4">
        <w:rPr>
          <w:rFonts w:asciiTheme="minorHAnsi" w:hAnsiTheme="minorHAnsi" w:cstheme="minorHAnsi"/>
          <w:sz w:val="24"/>
          <w:szCs w:val="24"/>
        </w:rPr>
        <w:t>dnia 27 sierpnia 2009 r. o finansach publicznych</w:t>
      </w:r>
      <w:r w:rsidR="00840AC7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5918FC74" w14:textId="448A125A" w:rsidR="005E2A36" w:rsidRPr="005B24C4" w:rsidRDefault="00E31883" w:rsidP="0030644D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niebędąca zamawiającym w </w:t>
      </w:r>
      <w:r w:rsidR="00D91A1B" w:rsidRPr="005B24C4">
        <w:rPr>
          <w:rFonts w:asciiTheme="minorHAnsi" w:hAnsiTheme="minorHAnsi" w:cstheme="minorHAnsi"/>
          <w:sz w:val="24"/>
          <w:szCs w:val="24"/>
        </w:rPr>
        <w:t xml:space="preserve">rozumieniu </w:t>
      </w:r>
      <w:proofErr w:type="spellStart"/>
      <w:r w:rsidRPr="005B24C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41378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E2A36" w:rsidRPr="005B24C4">
        <w:rPr>
          <w:rFonts w:asciiTheme="minorHAnsi" w:hAnsiTheme="minorHAnsi" w:cstheme="minorHAnsi"/>
          <w:sz w:val="24"/>
          <w:szCs w:val="24"/>
        </w:rPr>
        <w:t>wydatkując środki finansowe przekazane na podstawie niniejszego Porozumienia</w:t>
      </w:r>
      <w:r w:rsidR="00741378" w:rsidRPr="005B24C4">
        <w:rPr>
          <w:rFonts w:asciiTheme="minorHAnsi" w:hAnsiTheme="minorHAnsi" w:cstheme="minorHAnsi"/>
          <w:sz w:val="24"/>
          <w:szCs w:val="24"/>
        </w:rPr>
        <w:t>,</w:t>
      </w:r>
      <w:r w:rsidR="005E2A3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20484B" w:rsidRPr="005B24C4">
        <w:rPr>
          <w:rFonts w:asciiTheme="minorHAnsi" w:hAnsiTheme="minorHAnsi" w:cstheme="minorHAnsi"/>
          <w:sz w:val="24"/>
          <w:szCs w:val="24"/>
        </w:rPr>
        <w:t>zobowiązuje się do:</w:t>
      </w:r>
    </w:p>
    <w:p w14:paraId="4186611C" w14:textId="46331642" w:rsidR="00625D4E" w:rsidRPr="005B24C4" w:rsidRDefault="00B90A95" w:rsidP="00EC3B69">
      <w:pPr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</w:t>
      </w:r>
      <w:r w:rsidR="00625D4E" w:rsidRPr="005B24C4">
        <w:rPr>
          <w:rFonts w:asciiTheme="minorHAnsi" w:hAnsiTheme="minorHAnsi" w:cstheme="minorHAnsi"/>
          <w:sz w:val="24"/>
          <w:szCs w:val="24"/>
        </w:rPr>
        <w:t>isemnego udokumentowania procedury wyboru wykonawcy, którego dokonano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625D4E" w:rsidRPr="005B24C4">
        <w:rPr>
          <w:rFonts w:asciiTheme="minorHAnsi" w:hAnsiTheme="minorHAnsi" w:cstheme="minorHAnsi"/>
          <w:sz w:val="24"/>
          <w:szCs w:val="24"/>
        </w:rPr>
        <w:t>oparciu o najbardziej korzystną ekonomicznie i jakościowo ofertę</w:t>
      </w:r>
      <w:r w:rsidR="00DB2C73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63E94D08" w14:textId="59AE9E0A" w:rsidR="00625D4E" w:rsidRPr="005B24C4" w:rsidRDefault="00B90A95" w:rsidP="00EC3B69">
      <w:pPr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</w:t>
      </w:r>
      <w:r w:rsidR="00625D4E" w:rsidRPr="005B24C4">
        <w:rPr>
          <w:rFonts w:asciiTheme="minorHAnsi" w:hAnsiTheme="minorHAnsi" w:cstheme="minorHAnsi"/>
          <w:sz w:val="24"/>
          <w:szCs w:val="24"/>
        </w:rPr>
        <w:t>rzestrzegani</w:t>
      </w:r>
      <w:r w:rsidRPr="005B24C4">
        <w:rPr>
          <w:rFonts w:asciiTheme="minorHAnsi" w:hAnsiTheme="minorHAnsi" w:cstheme="minorHAnsi"/>
          <w:sz w:val="24"/>
          <w:szCs w:val="24"/>
        </w:rPr>
        <w:t>a</w:t>
      </w:r>
      <w:r w:rsidR="00625D4E" w:rsidRPr="005B24C4">
        <w:rPr>
          <w:rFonts w:asciiTheme="minorHAnsi" w:hAnsiTheme="minorHAnsi" w:cstheme="minorHAnsi"/>
          <w:sz w:val="24"/>
          <w:szCs w:val="24"/>
        </w:rPr>
        <w:t>, przy wyborze wykonawcy i wydatkowaniu przez Instytucję środków, zasad przejrzystości, jawności i ochrony uczciwej konkurencji oraz równości szans wykonawców na rynku ofert</w:t>
      </w:r>
      <w:r w:rsidR="00DB2C73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50A65DC2" w14:textId="7FEED24B" w:rsidR="00F804DA" w:rsidRPr="005B24C4" w:rsidRDefault="00B90A95" w:rsidP="00EC3B69">
      <w:pPr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dołożenia wszelkich starań w celu uniknięcia konfliktu interesów rozumianego jako brak bezstronności i obiektywności przy </w:t>
      </w:r>
      <w:r w:rsidR="00B151B4" w:rsidRPr="005B24C4">
        <w:rPr>
          <w:rFonts w:asciiTheme="minorHAnsi" w:hAnsiTheme="minorHAnsi" w:cstheme="minorHAnsi"/>
          <w:sz w:val="24"/>
          <w:szCs w:val="24"/>
        </w:rPr>
        <w:t>wyłanianiu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B151B4" w:rsidRPr="005B24C4">
        <w:rPr>
          <w:rFonts w:asciiTheme="minorHAnsi" w:hAnsiTheme="minorHAnsi" w:cstheme="minorHAnsi"/>
          <w:sz w:val="24"/>
          <w:szCs w:val="24"/>
        </w:rPr>
        <w:t>przez Instytucję wykonawcy do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B151B4" w:rsidRPr="005B24C4">
        <w:rPr>
          <w:rFonts w:asciiTheme="minorHAnsi" w:hAnsiTheme="minorHAnsi" w:cstheme="minorHAnsi"/>
          <w:sz w:val="24"/>
          <w:szCs w:val="24"/>
        </w:rPr>
        <w:t xml:space="preserve">realizacji usług, dostaw lub robót budowlanych w zakresie objętym niniejszym </w:t>
      </w:r>
      <w:r w:rsidR="00037330" w:rsidRPr="005B24C4">
        <w:rPr>
          <w:rFonts w:asciiTheme="minorHAnsi" w:hAnsiTheme="minorHAnsi" w:cstheme="minorHAnsi"/>
          <w:sz w:val="24"/>
          <w:szCs w:val="24"/>
        </w:rPr>
        <w:t>P</w:t>
      </w:r>
      <w:r w:rsidR="00B151B4" w:rsidRPr="005B24C4">
        <w:rPr>
          <w:rFonts w:asciiTheme="minorHAnsi" w:hAnsiTheme="minorHAnsi" w:cstheme="minorHAnsi"/>
          <w:sz w:val="24"/>
          <w:szCs w:val="24"/>
        </w:rPr>
        <w:t>orozumieniem</w:t>
      </w:r>
      <w:r w:rsidR="00DB2C73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7D5226D6" w14:textId="08069204" w:rsidR="00B151B4" w:rsidRPr="005B24C4" w:rsidRDefault="00B151B4" w:rsidP="00EC3B69">
      <w:pPr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zawierania umów z wykonawcą w formie pisemnej lub sporządzenia innego dokumentu potwierdzającego złożeni</w:t>
      </w:r>
      <w:r w:rsidR="00A47B93" w:rsidRPr="005B24C4">
        <w:rPr>
          <w:rFonts w:asciiTheme="minorHAnsi" w:hAnsiTheme="minorHAnsi" w:cstheme="minorHAnsi"/>
          <w:sz w:val="24"/>
          <w:szCs w:val="24"/>
        </w:rPr>
        <w:t xml:space="preserve">e zamówienia na realizację usług, dostaw lub robót budowlanych. </w:t>
      </w:r>
    </w:p>
    <w:p w14:paraId="297E7914" w14:textId="70F0E595" w:rsidR="0065112B" w:rsidRPr="00D42B7C" w:rsidRDefault="002152DB" w:rsidP="002C22A3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celu zachowania zasad określonych w ust. </w:t>
      </w:r>
      <w:r w:rsidR="00FF15E3" w:rsidRPr="005B24C4">
        <w:rPr>
          <w:rFonts w:asciiTheme="minorHAnsi" w:hAnsiTheme="minorHAnsi" w:cstheme="minorHAnsi"/>
          <w:sz w:val="24"/>
          <w:szCs w:val="24"/>
        </w:rPr>
        <w:t>9</w:t>
      </w:r>
      <w:r w:rsidRPr="005B24C4">
        <w:rPr>
          <w:rFonts w:asciiTheme="minorHAnsi" w:hAnsiTheme="minorHAnsi" w:cstheme="minorHAnsi"/>
          <w:sz w:val="24"/>
          <w:szCs w:val="24"/>
        </w:rPr>
        <w:t xml:space="preserve">, w przypadku zamówień o wartości powyżej </w:t>
      </w:r>
      <w:r w:rsidR="0020484B" w:rsidRPr="005B24C4">
        <w:rPr>
          <w:rFonts w:asciiTheme="minorHAnsi" w:hAnsiTheme="minorHAnsi" w:cstheme="minorHAnsi"/>
          <w:sz w:val="24"/>
          <w:szCs w:val="24"/>
        </w:rPr>
        <w:t>20 000</w:t>
      </w:r>
      <w:r w:rsidRPr="005B24C4">
        <w:rPr>
          <w:rFonts w:asciiTheme="minorHAnsi" w:hAnsiTheme="minorHAnsi" w:cstheme="minorHAnsi"/>
          <w:sz w:val="24"/>
          <w:szCs w:val="24"/>
        </w:rPr>
        <w:t>,00 zł (brutto) Instytucja zobowiązana jest do</w:t>
      </w:r>
      <w:r w:rsidR="004E4AA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06EAB" w:rsidRPr="005B24C4">
        <w:rPr>
          <w:rFonts w:asciiTheme="minorHAnsi" w:hAnsiTheme="minorHAnsi" w:cstheme="minorHAnsi"/>
          <w:sz w:val="24"/>
          <w:szCs w:val="24"/>
        </w:rPr>
        <w:t>p</w:t>
      </w:r>
      <w:r w:rsidRPr="005B24C4">
        <w:rPr>
          <w:rFonts w:asciiTheme="minorHAnsi" w:hAnsiTheme="minorHAnsi" w:cstheme="minorHAnsi"/>
          <w:sz w:val="24"/>
          <w:szCs w:val="24"/>
        </w:rPr>
        <w:t xml:space="preserve">orównania co najmniej dwóch ofert, </w:t>
      </w:r>
      <w:r w:rsidR="003B56AD" w:rsidRPr="005B24C4">
        <w:rPr>
          <w:rFonts w:asciiTheme="minorHAnsi" w:hAnsiTheme="minorHAnsi" w:cstheme="minorHAnsi"/>
          <w:sz w:val="24"/>
          <w:szCs w:val="24"/>
        </w:rPr>
        <w:t>ważnych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na dzień </w:t>
      </w:r>
      <w:r w:rsidR="003B56AD" w:rsidRPr="005B24C4">
        <w:rPr>
          <w:rFonts w:asciiTheme="minorHAnsi" w:hAnsiTheme="minorHAnsi" w:cstheme="minorHAnsi"/>
          <w:sz w:val="24"/>
          <w:szCs w:val="24"/>
        </w:rPr>
        <w:t>dokonywania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zakupu lub złożenia zamówienia, o ile na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rynku </w:t>
      </w:r>
      <w:r w:rsidR="003B56AD" w:rsidRPr="005B24C4">
        <w:rPr>
          <w:rFonts w:asciiTheme="minorHAnsi" w:hAnsiTheme="minorHAnsi" w:cstheme="minorHAnsi"/>
          <w:sz w:val="24"/>
          <w:szCs w:val="24"/>
        </w:rPr>
        <w:t>istnieje</w:t>
      </w:r>
      <w:r w:rsidRPr="005B24C4">
        <w:rPr>
          <w:rFonts w:asciiTheme="minorHAnsi" w:hAnsiTheme="minorHAnsi" w:cstheme="minorHAnsi"/>
          <w:sz w:val="24"/>
          <w:szCs w:val="24"/>
        </w:rPr>
        <w:t xml:space="preserve"> dwóch </w:t>
      </w:r>
      <w:r w:rsidR="003B56AD" w:rsidRPr="005B24C4">
        <w:rPr>
          <w:rFonts w:asciiTheme="minorHAnsi" w:hAnsiTheme="minorHAnsi" w:cstheme="minorHAnsi"/>
          <w:sz w:val="24"/>
          <w:szCs w:val="24"/>
        </w:rPr>
        <w:t>potencjalnych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wykonawców</w:t>
      </w:r>
      <w:r w:rsidR="00053311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2F5585" w:rsidRPr="005B24C4">
        <w:rPr>
          <w:rFonts w:asciiTheme="minorHAnsi" w:hAnsiTheme="minorHAnsi" w:cstheme="minorHAnsi"/>
          <w:sz w:val="24"/>
          <w:szCs w:val="24"/>
        </w:rPr>
        <w:t xml:space="preserve">– </w:t>
      </w:r>
      <w:r w:rsidR="00E03FB3" w:rsidRPr="005B24C4">
        <w:rPr>
          <w:rFonts w:asciiTheme="minorHAnsi" w:hAnsiTheme="minorHAnsi" w:cstheme="minorHAnsi"/>
          <w:sz w:val="24"/>
          <w:szCs w:val="24"/>
        </w:rPr>
        <w:t>czynność</w:t>
      </w:r>
      <w:r w:rsidR="00053311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53311" w:rsidRPr="00D42B7C">
        <w:rPr>
          <w:rFonts w:asciiTheme="minorHAnsi" w:hAnsiTheme="minorHAnsi" w:cstheme="minorHAnsi"/>
          <w:sz w:val="24"/>
          <w:szCs w:val="24"/>
        </w:rPr>
        <w:t>t</w:t>
      </w:r>
      <w:r w:rsidR="00D91A1B" w:rsidRPr="00D42B7C">
        <w:rPr>
          <w:rFonts w:asciiTheme="minorHAnsi" w:hAnsiTheme="minorHAnsi" w:cstheme="minorHAnsi"/>
          <w:sz w:val="24"/>
          <w:szCs w:val="24"/>
        </w:rPr>
        <w:t>ę</w:t>
      </w:r>
      <w:r w:rsidR="00053311" w:rsidRPr="00D42B7C">
        <w:rPr>
          <w:rFonts w:asciiTheme="minorHAnsi" w:hAnsiTheme="minorHAnsi" w:cstheme="minorHAnsi"/>
          <w:sz w:val="24"/>
          <w:szCs w:val="24"/>
        </w:rPr>
        <w:t xml:space="preserve"> należy udokumentować</w:t>
      </w:r>
      <w:r w:rsidR="004E4AA6" w:rsidRPr="00D42B7C">
        <w:rPr>
          <w:rFonts w:asciiTheme="minorHAnsi" w:hAnsiTheme="minorHAnsi" w:cstheme="minorHAnsi"/>
          <w:sz w:val="24"/>
          <w:szCs w:val="24"/>
        </w:rPr>
        <w:t>.</w:t>
      </w:r>
    </w:p>
    <w:p w14:paraId="0959F77F" w14:textId="064E3AA1" w:rsidR="00B130E3" w:rsidRPr="005B24C4" w:rsidRDefault="00B130E3" w:rsidP="00EC3B69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 niedochowania </w:t>
      </w:r>
      <w:r w:rsidR="002550A6" w:rsidRPr="005B24C4">
        <w:rPr>
          <w:rFonts w:asciiTheme="minorHAnsi" w:hAnsiTheme="minorHAnsi" w:cstheme="minorHAnsi"/>
          <w:sz w:val="24"/>
          <w:szCs w:val="24"/>
        </w:rPr>
        <w:t xml:space="preserve">lub nienależytego dochowania </w:t>
      </w:r>
      <w:r w:rsidRPr="005B24C4">
        <w:rPr>
          <w:rFonts w:asciiTheme="minorHAnsi" w:hAnsiTheme="minorHAnsi" w:cstheme="minorHAnsi"/>
          <w:sz w:val="24"/>
          <w:szCs w:val="24"/>
        </w:rPr>
        <w:t>któregokolwiek z warunków wymienionych w ust.</w:t>
      </w:r>
      <w:r w:rsidR="00B1245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FF15E3" w:rsidRPr="005B24C4">
        <w:rPr>
          <w:rFonts w:asciiTheme="minorHAnsi" w:hAnsiTheme="minorHAnsi" w:cstheme="minorHAnsi"/>
          <w:sz w:val="24"/>
          <w:szCs w:val="24"/>
        </w:rPr>
        <w:t>9</w:t>
      </w:r>
      <w:r w:rsidRPr="005B24C4">
        <w:rPr>
          <w:rFonts w:asciiTheme="minorHAnsi" w:hAnsiTheme="minorHAnsi" w:cstheme="minorHAnsi"/>
          <w:sz w:val="24"/>
          <w:szCs w:val="24"/>
        </w:rPr>
        <w:t xml:space="preserve"> pkt 1-4,</w:t>
      </w:r>
      <w:r w:rsidR="00E03BE9" w:rsidRPr="005B24C4">
        <w:rPr>
          <w:rFonts w:asciiTheme="minorHAnsi" w:hAnsiTheme="minorHAnsi" w:cstheme="minorHAnsi"/>
          <w:sz w:val="24"/>
          <w:szCs w:val="24"/>
        </w:rPr>
        <w:t xml:space="preserve"> z zastrzeżeniem ust. </w:t>
      </w:r>
      <w:r w:rsidR="00FF15E3" w:rsidRPr="005B24C4">
        <w:rPr>
          <w:rFonts w:asciiTheme="minorHAnsi" w:hAnsiTheme="minorHAnsi" w:cstheme="minorHAnsi"/>
          <w:sz w:val="24"/>
          <w:szCs w:val="24"/>
        </w:rPr>
        <w:t>10</w:t>
      </w:r>
      <w:r w:rsidR="00E03BE9" w:rsidRPr="005B24C4">
        <w:rPr>
          <w:rFonts w:asciiTheme="minorHAnsi" w:hAnsiTheme="minorHAnsi" w:cstheme="minorHAnsi"/>
          <w:sz w:val="24"/>
          <w:szCs w:val="24"/>
        </w:rPr>
        <w:t>, Instytucja zobowiązuje się do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E03BE9" w:rsidRPr="005B24C4">
        <w:rPr>
          <w:rFonts w:asciiTheme="minorHAnsi" w:hAnsiTheme="minorHAnsi" w:cstheme="minorHAnsi"/>
          <w:sz w:val="24"/>
          <w:szCs w:val="24"/>
        </w:rPr>
        <w:t>dokonania zwrotu dotacji,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E03BE9" w:rsidRPr="005B24C4">
        <w:rPr>
          <w:rFonts w:asciiTheme="minorHAnsi" w:hAnsiTheme="minorHAnsi" w:cstheme="minorHAnsi"/>
          <w:sz w:val="24"/>
          <w:szCs w:val="24"/>
        </w:rPr>
        <w:t xml:space="preserve">wysokości odpowiadającej kwocie dotacji, </w:t>
      </w:r>
      <w:r w:rsidR="00594B1C" w:rsidRPr="005B24C4">
        <w:rPr>
          <w:rFonts w:asciiTheme="minorHAnsi" w:hAnsiTheme="minorHAnsi" w:cstheme="minorHAnsi"/>
          <w:sz w:val="24"/>
          <w:szCs w:val="24"/>
        </w:rPr>
        <w:t>przeznaczonej</w:t>
      </w:r>
      <w:r w:rsidR="00E03BE9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03BE9" w:rsidRPr="005B24C4">
        <w:rPr>
          <w:rFonts w:asciiTheme="minorHAnsi" w:hAnsiTheme="minorHAnsi" w:cstheme="minorHAnsi"/>
          <w:sz w:val="24"/>
          <w:szCs w:val="24"/>
        </w:rPr>
        <w:lastRenderedPageBreak/>
        <w:t>na zakup usług, realizację dostaw lub robót budowlanych</w:t>
      </w:r>
      <w:r w:rsidR="00D96C25" w:rsidRPr="005B24C4">
        <w:rPr>
          <w:rFonts w:asciiTheme="minorHAnsi" w:hAnsiTheme="minorHAnsi" w:cstheme="minorHAnsi"/>
          <w:sz w:val="24"/>
          <w:szCs w:val="24"/>
        </w:rPr>
        <w:t>,</w:t>
      </w:r>
      <w:r w:rsidR="00E03BE9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F32A00" w:rsidRPr="005B24C4">
        <w:rPr>
          <w:rFonts w:asciiTheme="minorHAnsi" w:hAnsiTheme="minorHAnsi" w:cstheme="minorHAnsi"/>
          <w:sz w:val="24"/>
          <w:szCs w:val="24"/>
        </w:rPr>
        <w:t xml:space="preserve">wydatkowanej </w:t>
      </w:r>
      <w:r w:rsidR="00E03BE9" w:rsidRPr="005B24C4">
        <w:rPr>
          <w:rFonts w:asciiTheme="minorHAnsi" w:hAnsiTheme="minorHAnsi" w:cstheme="minorHAnsi"/>
          <w:sz w:val="24"/>
          <w:szCs w:val="24"/>
        </w:rPr>
        <w:t xml:space="preserve">z naruszeniem </w:t>
      </w:r>
      <w:r w:rsidR="00F32A00" w:rsidRPr="005B24C4">
        <w:rPr>
          <w:rFonts w:asciiTheme="minorHAnsi" w:hAnsiTheme="minorHAnsi" w:cstheme="minorHAnsi"/>
          <w:sz w:val="24"/>
          <w:szCs w:val="24"/>
        </w:rPr>
        <w:t xml:space="preserve">ww. </w:t>
      </w:r>
      <w:r w:rsidR="00E03BE9" w:rsidRPr="005B24C4">
        <w:rPr>
          <w:rFonts w:asciiTheme="minorHAnsi" w:hAnsiTheme="minorHAnsi" w:cstheme="minorHAnsi"/>
          <w:sz w:val="24"/>
          <w:szCs w:val="24"/>
        </w:rPr>
        <w:t>warunków</w:t>
      </w:r>
      <w:r w:rsidR="00C9581D">
        <w:rPr>
          <w:rFonts w:asciiTheme="minorHAnsi" w:hAnsiTheme="minorHAnsi" w:cstheme="minorHAnsi"/>
          <w:sz w:val="24"/>
          <w:szCs w:val="24"/>
        </w:rPr>
        <w:t>.</w:t>
      </w:r>
    </w:p>
    <w:p w14:paraId="4FF81B19" w14:textId="77777777" w:rsidR="00077521" w:rsidRDefault="00B32402" w:rsidP="00077521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ramach środków </w:t>
      </w:r>
      <w:r w:rsidR="00795DCA" w:rsidRPr="005B24C4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5B24C4">
        <w:rPr>
          <w:rFonts w:asciiTheme="minorHAnsi" w:hAnsiTheme="minorHAnsi" w:cstheme="minorHAnsi"/>
          <w:sz w:val="24"/>
          <w:szCs w:val="24"/>
        </w:rPr>
        <w:t xml:space="preserve">określonych w </w:t>
      </w:r>
      <w:r w:rsidR="00A13C70" w:rsidRPr="005B24C4">
        <w:rPr>
          <w:rFonts w:asciiTheme="minorHAnsi" w:hAnsiTheme="minorHAnsi" w:cstheme="minorHAnsi"/>
          <w:sz w:val="24"/>
          <w:szCs w:val="24"/>
        </w:rPr>
        <w:t xml:space="preserve">ust. 1 pkt 1 i pkt 2 </w:t>
      </w:r>
      <w:r w:rsidRPr="005B24C4">
        <w:rPr>
          <w:rFonts w:asciiTheme="minorHAnsi" w:hAnsiTheme="minorHAnsi" w:cstheme="minorHAnsi"/>
          <w:sz w:val="24"/>
          <w:szCs w:val="24"/>
        </w:rPr>
        <w:t>nie dopuszcza się możliwości refundacji wydatków poniesionych przed datą zawarcia niniejszego Porozumienia.</w:t>
      </w:r>
    </w:p>
    <w:p w14:paraId="0267606E" w14:textId="2A245C5D" w:rsidR="009574C8" w:rsidRPr="00077521" w:rsidRDefault="00AF1CE5" w:rsidP="00077521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77521">
        <w:rPr>
          <w:rFonts w:asciiTheme="minorHAnsi" w:hAnsiTheme="minorHAnsi" w:cstheme="minorHAnsi"/>
          <w:sz w:val="24"/>
          <w:szCs w:val="24"/>
        </w:rPr>
        <w:t xml:space="preserve">Podatek VAT jest uznany za koszt kwalifikowalny, jeśli </w:t>
      </w:r>
      <w:r w:rsidR="00F820F4" w:rsidRPr="00077521">
        <w:rPr>
          <w:rFonts w:asciiTheme="minorHAnsi" w:hAnsiTheme="minorHAnsi" w:cstheme="minorHAnsi"/>
          <w:sz w:val="24"/>
          <w:szCs w:val="24"/>
        </w:rPr>
        <w:t xml:space="preserve">Instytucja </w:t>
      </w:r>
      <w:r w:rsidRPr="00077521">
        <w:rPr>
          <w:rFonts w:asciiTheme="minorHAnsi" w:hAnsiTheme="minorHAnsi" w:cstheme="minorHAnsi"/>
          <w:sz w:val="24"/>
          <w:szCs w:val="24"/>
        </w:rPr>
        <w:t>nie ma prawnej możliwości odzyskania podatku VAT</w:t>
      </w:r>
      <w:r w:rsidR="00E66CC9" w:rsidRPr="0007752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E66CC9" w:rsidRPr="00077521">
        <w:rPr>
          <w:rFonts w:asciiTheme="minorHAnsi" w:hAnsiTheme="minorHAnsi" w:cstheme="minorHAnsi"/>
          <w:sz w:val="24"/>
          <w:szCs w:val="24"/>
        </w:rPr>
        <w:t>i nie podlega on zwrotowi lub odliczeniu na rzecz Instytucji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, co </w:t>
      </w:r>
      <w:r w:rsidR="00646861" w:rsidRPr="00077521">
        <w:rPr>
          <w:rFonts w:asciiTheme="minorHAnsi" w:hAnsiTheme="minorHAnsi" w:cstheme="minorHAnsi"/>
          <w:sz w:val="24"/>
          <w:szCs w:val="24"/>
        </w:rPr>
        <w:t>Instytucja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 potwierdza składając oświadczenie, stanowiące załącznik nr </w:t>
      </w:r>
      <w:r w:rsidR="005820A1" w:rsidRPr="00077521">
        <w:rPr>
          <w:rFonts w:asciiTheme="minorHAnsi" w:hAnsiTheme="minorHAnsi" w:cstheme="minorHAnsi"/>
          <w:sz w:val="24"/>
          <w:szCs w:val="24"/>
        </w:rPr>
        <w:t>4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 do</w:t>
      </w:r>
      <w:r w:rsidR="002C22A3" w:rsidRPr="00077521">
        <w:rPr>
          <w:rFonts w:asciiTheme="minorHAnsi" w:hAnsiTheme="minorHAnsi" w:cstheme="minorHAnsi"/>
          <w:sz w:val="24"/>
          <w:szCs w:val="24"/>
        </w:rPr>
        <w:t> </w:t>
      </w:r>
      <w:r w:rsidR="00646861" w:rsidRPr="00077521">
        <w:rPr>
          <w:rFonts w:asciiTheme="minorHAnsi" w:hAnsiTheme="minorHAnsi" w:cstheme="minorHAnsi"/>
          <w:sz w:val="24"/>
          <w:szCs w:val="24"/>
        </w:rPr>
        <w:t>Porozumienia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. </w:t>
      </w:r>
      <w:r w:rsidR="002423A6" w:rsidRPr="00077521">
        <w:rPr>
          <w:rFonts w:asciiTheme="minorHAnsi" w:hAnsiTheme="minorHAnsi" w:cstheme="minorHAnsi"/>
          <w:sz w:val="24"/>
          <w:szCs w:val="24"/>
        </w:rPr>
        <w:t xml:space="preserve">W przypadku wątpliwości odnośnie tego czy podatek VAT jest uznawany za koszt kwalifikowalny, </w:t>
      </w:r>
      <w:r w:rsidR="006E775A" w:rsidRPr="00077521">
        <w:rPr>
          <w:rFonts w:asciiTheme="minorHAnsi" w:hAnsiTheme="minorHAnsi" w:cstheme="minorHAnsi"/>
          <w:sz w:val="24"/>
          <w:szCs w:val="24"/>
        </w:rPr>
        <w:t>na wezwanie Centrum, Instytucja wystąpi niezwłocznie do Izby Administracji Skarbowej o interpretację oraz przekaże interpretację podatkową Centrum bez zbędnej zwłoki. W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niosek </w:t>
      </w:r>
      <w:r w:rsidR="00E9608B" w:rsidRPr="00077521">
        <w:rPr>
          <w:rFonts w:asciiTheme="minorHAnsi" w:hAnsiTheme="minorHAnsi" w:cstheme="minorHAnsi"/>
          <w:sz w:val="24"/>
          <w:szCs w:val="24"/>
        </w:rPr>
        <w:t>Instytucji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 o wydanie indywidualnej interpretacji </w:t>
      </w:r>
      <w:r w:rsidR="00E03FB3" w:rsidRPr="00077521">
        <w:rPr>
          <w:rFonts w:asciiTheme="minorHAnsi" w:hAnsiTheme="minorHAnsi" w:cstheme="minorHAnsi"/>
          <w:sz w:val="24"/>
          <w:szCs w:val="24"/>
        </w:rPr>
        <w:t>podatkowej musi</w:t>
      </w:r>
      <w:r w:rsidR="00BB16ED" w:rsidRPr="00077521">
        <w:rPr>
          <w:rFonts w:asciiTheme="minorHAnsi" w:hAnsiTheme="minorHAnsi" w:cstheme="minorHAnsi"/>
          <w:sz w:val="24"/>
          <w:szCs w:val="24"/>
        </w:rPr>
        <w:t xml:space="preserve"> identyfikować podatek VAT jako wydatek niekwalifikowalny oraz odrębnie podatek VAT jako wydatek kwalifikowaln</w:t>
      </w:r>
      <w:r w:rsidR="009574C8" w:rsidRPr="00077521">
        <w:rPr>
          <w:rFonts w:asciiTheme="minorHAnsi" w:hAnsiTheme="minorHAnsi" w:cstheme="minorHAnsi"/>
          <w:sz w:val="24"/>
          <w:szCs w:val="24"/>
        </w:rPr>
        <w:t>y.</w:t>
      </w:r>
    </w:p>
    <w:p w14:paraId="50115D58" w14:textId="774DC2CB" w:rsidR="009574C8" w:rsidRPr="005B24C4" w:rsidRDefault="009C15A5" w:rsidP="00EC3B69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Przekazanie przez Udzielającego dotacji środków po terminie wskazany</w:t>
      </w:r>
      <w:r w:rsidR="009E3254" w:rsidRPr="005B24C4">
        <w:rPr>
          <w:rFonts w:asciiTheme="minorHAnsi" w:hAnsiTheme="minorHAnsi" w:cstheme="minorHAnsi"/>
          <w:sz w:val="24"/>
          <w:szCs w:val="24"/>
        </w:rPr>
        <w:t>m</w:t>
      </w:r>
      <w:r w:rsidRPr="005B24C4">
        <w:rPr>
          <w:rFonts w:asciiTheme="minorHAnsi" w:hAnsiTheme="minorHAnsi" w:cstheme="minorHAnsi"/>
          <w:sz w:val="24"/>
          <w:szCs w:val="24"/>
        </w:rPr>
        <w:t xml:space="preserve"> w ust. </w:t>
      </w:r>
      <w:r w:rsidR="000926DB" w:rsidRPr="005B24C4">
        <w:rPr>
          <w:rFonts w:asciiTheme="minorHAnsi" w:hAnsiTheme="minorHAnsi" w:cstheme="minorHAnsi"/>
          <w:sz w:val="24"/>
          <w:szCs w:val="24"/>
        </w:rPr>
        <w:t>1 pkt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0926DB" w:rsidRPr="005B24C4">
        <w:rPr>
          <w:rFonts w:asciiTheme="minorHAnsi" w:hAnsiTheme="minorHAnsi" w:cstheme="minorHAnsi"/>
          <w:sz w:val="24"/>
          <w:szCs w:val="24"/>
        </w:rPr>
        <w:t>1 i</w:t>
      </w:r>
      <w:r w:rsidR="00D22618">
        <w:rPr>
          <w:rFonts w:asciiTheme="minorHAnsi" w:hAnsiTheme="minorHAnsi" w:cstheme="minorHAnsi"/>
          <w:sz w:val="24"/>
          <w:szCs w:val="24"/>
        </w:rPr>
        <w:t> </w:t>
      </w:r>
      <w:r w:rsidR="00C504CC" w:rsidRPr="005B24C4">
        <w:rPr>
          <w:rFonts w:asciiTheme="minorHAnsi" w:hAnsiTheme="minorHAnsi" w:cstheme="minorHAnsi"/>
          <w:sz w:val="24"/>
          <w:szCs w:val="24"/>
        </w:rPr>
        <w:t xml:space="preserve">pkt </w:t>
      </w:r>
      <w:r w:rsidR="000926DB" w:rsidRPr="005B24C4">
        <w:rPr>
          <w:rFonts w:asciiTheme="minorHAnsi" w:hAnsiTheme="minorHAnsi" w:cstheme="minorHAnsi"/>
          <w:sz w:val="24"/>
          <w:szCs w:val="24"/>
        </w:rPr>
        <w:t>2 nie upoważnia Instytucj</w:t>
      </w:r>
      <w:r w:rsidR="00594B1C" w:rsidRPr="005B24C4">
        <w:rPr>
          <w:rFonts w:asciiTheme="minorHAnsi" w:hAnsiTheme="minorHAnsi" w:cstheme="minorHAnsi"/>
          <w:sz w:val="24"/>
          <w:szCs w:val="24"/>
        </w:rPr>
        <w:t>i</w:t>
      </w:r>
      <w:r w:rsidR="000926DB" w:rsidRPr="005B24C4">
        <w:rPr>
          <w:rFonts w:asciiTheme="minorHAnsi" w:hAnsiTheme="minorHAnsi" w:cstheme="minorHAnsi"/>
          <w:sz w:val="24"/>
          <w:szCs w:val="24"/>
        </w:rPr>
        <w:t xml:space="preserve"> do żądania odsetek.</w:t>
      </w:r>
    </w:p>
    <w:p w14:paraId="2FC66C74" w14:textId="19684450" w:rsidR="00ED6DBD" w:rsidRPr="005B24C4" w:rsidRDefault="004620FC" w:rsidP="00EC3B69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Faktury/rachunki dotyczące płatności zrealizowanych w ramach dotacji należy opatrzeć klauzulą:</w:t>
      </w:r>
    </w:p>
    <w:p w14:paraId="248AA8A4" w14:textId="77777777" w:rsidR="00A244FF" w:rsidRPr="005B24C4" w:rsidRDefault="00A244FF" w:rsidP="004262D8">
      <w:p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851B14" w14:textId="0F3FEA52" w:rsidR="00F85B99" w:rsidRPr="005B24C4" w:rsidRDefault="00F85B99" w:rsidP="00E3160C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Faktura/rachunek dotyczy realizacji zadania: Wyposażenie/działalność CIS</w:t>
      </w:r>
      <w:r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14:paraId="220D0809" w14:textId="7D36D191" w:rsidR="00F85B99" w:rsidRPr="005B24C4" w:rsidRDefault="00F85B99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zgodnie z </w:t>
      </w:r>
      <w:r w:rsidR="00C5155B" w:rsidRPr="005B24C4">
        <w:rPr>
          <w:rFonts w:asciiTheme="minorHAnsi" w:hAnsiTheme="minorHAnsi" w:cstheme="minorHAnsi"/>
          <w:sz w:val="24"/>
          <w:szCs w:val="24"/>
        </w:rPr>
        <w:t>P</w:t>
      </w:r>
      <w:r w:rsidRPr="005B24C4">
        <w:rPr>
          <w:rFonts w:asciiTheme="minorHAnsi" w:hAnsiTheme="minorHAnsi" w:cstheme="minorHAnsi"/>
          <w:sz w:val="24"/>
          <w:szCs w:val="24"/>
        </w:rPr>
        <w:t>orozumieniem nr</w:t>
      </w:r>
      <w:sdt>
        <w:sdtPr>
          <w:rPr>
            <w:rFonts w:asciiTheme="minorHAnsi" w:hAnsiTheme="minorHAnsi" w:cstheme="minorHAnsi"/>
            <w:sz w:val="24"/>
            <w:szCs w:val="24"/>
          </w:rPr>
          <w:id w:val="230822674"/>
          <w:placeholder>
            <w:docPart w:val="DefaultPlaceholder_-1854013440"/>
          </w:placeholder>
        </w:sdtPr>
        <w:sdtEndPr/>
        <w:sdtContent>
          <w:r w:rsidR="00280791" w:rsidRPr="005B24C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</w:t>
          </w:r>
        </w:sdtContent>
      </w:sdt>
      <w:r w:rsidR="00BC4FB8" w:rsidRPr="005B24C4">
        <w:rPr>
          <w:rFonts w:asciiTheme="minorHAnsi" w:hAnsiTheme="minorHAnsi" w:cstheme="minorHAnsi"/>
          <w:sz w:val="24"/>
          <w:szCs w:val="24"/>
        </w:rPr>
        <w:t xml:space="preserve">zawartym pomiędzy Województwem Mazowieckim – Mazowieckim Centrum Polityki Społecznej </w:t>
      </w:r>
      <w:r w:rsidR="009F07D9" w:rsidRPr="005B24C4">
        <w:rPr>
          <w:rFonts w:asciiTheme="minorHAnsi" w:hAnsiTheme="minorHAnsi" w:cstheme="minorHAnsi"/>
          <w:sz w:val="24"/>
          <w:szCs w:val="24"/>
        </w:rPr>
        <w:t>a</w:t>
      </w:r>
      <w:sdt>
        <w:sdtPr>
          <w:rPr>
            <w:rFonts w:asciiTheme="minorHAnsi" w:hAnsiTheme="minorHAnsi" w:cstheme="minorHAnsi"/>
            <w:sz w:val="24"/>
            <w:szCs w:val="24"/>
          </w:rPr>
          <w:id w:val="1921364027"/>
          <w:placeholder>
            <w:docPart w:val="DefaultPlaceholder_-1854013440"/>
          </w:placeholder>
        </w:sdtPr>
        <w:sdtEndPr/>
        <w:sdtContent>
          <w:r w:rsidR="009F07D9"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…………………………………..</w:t>
          </w:r>
        </w:sdtContent>
      </w:sdt>
    </w:p>
    <w:p w14:paraId="330ADD59" w14:textId="6E4B5CB3" w:rsidR="009F07D9" w:rsidRPr="005B24C4" w:rsidRDefault="009F07D9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(miejsce)</w:t>
      </w:r>
      <w:sdt>
        <w:sdtPr>
          <w:rPr>
            <w:rFonts w:asciiTheme="minorHAnsi" w:hAnsiTheme="minorHAnsi" w:cstheme="minorHAnsi"/>
            <w:sz w:val="24"/>
            <w:szCs w:val="24"/>
          </w:rPr>
          <w:id w:val="-2017070512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 xml:space="preserve"> (data)</w:t>
      </w:r>
      <w:sdt>
        <w:sdtPr>
          <w:rPr>
            <w:rFonts w:asciiTheme="minorHAnsi" w:hAnsiTheme="minorHAnsi" w:cstheme="minorHAnsi"/>
            <w:sz w:val="24"/>
            <w:szCs w:val="24"/>
          </w:rPr>
          <w:id w:val="-93941095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………………………………………….</w:t>
          </w:r>
        </w:sdtContent>
      </w:sdt>
    </w:p>
    <w:p w14:paraId="20F0469B" w14:textId="5E5DE39F" w:rsidR="009F07D9" w:rsidRPr="005B24C4" w:rsidRDefault="009F07D9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Dotyczy zakupu towaru/usługi z przeznaczeniem na</w:t>
      </w:r>
      <w:sdt>
        <w:sdtPr>
          <w:rPr>
            <w:rFonts w:asciiTheme="minorHAnsi" w:hAnsiTheme="minorHAnsi" w:cstheme="minorHAnsi"/>
            <w:sz w:val="24"/>
            <w:szCs w:val="24"/>
          </w:rPr>
          <w:id w:val="-1511825892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338F543A" w14:textId="542C3846" w:rsidR="009F07D9" w:rsidRPr="005B24C4" w:rsidRDefault="009F07D9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F77ACB9" w14:textId="273F2A05" w:rsidR="009F07D9" w:rsidRPr="005B24C4" w:rsidRDefault="009F07D9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Sposób finansowania:</w:t>
      </w:r>
    </w:p>
    <w:p w14:paraId="3D3BD596" w14:textId="168CA33E" w:rsidR="009F07D9" w:rsidRPr="005B24C4" w:rsidRDefault="00FF339F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</w:t>
      </w:r>
      <w:r w:rsidR="009F07D9" w:rsidRPr="005B24C4">
        <w:rPr>
          <w:rFonts w:asciiTheme="minorHAnsi" w:hAnsiTheme="minorHAnsi" w:cstheme="minorHAnsi"/>
          <w:sz w:val="24"/>
          <w:szCs w:val="24"/>
        </w:rPr>
        <w:t>e środków własnych lub innych źródeł</w:t>
      </w:r>
      <w:sdt>
        <w:sdtPr>
          <w:rPr>
            <w:rFonts w:asciiTheme="minorHAnsi" w:hAnsiTheme="minorHAnsi" w:cstheme="minorHAnsi"/>
            <w:sz w:val="24"/>
            <w:szCs w:val="24"/>
          </w:rPr>
          <w:id w:val="395018467"/>
          <w:placeholder>
            <w:docPart w:val="DefaultPlaceholder_-1854013440"/>
          </w:placeholder>
        </w:sdtPr>
        <w:sdtEndPr/>
        <w:sdtContent>
          <w:r w:rsidR="00981E5A"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……………………………………………………………………..</w:t>
          </w:r>
        </w:sdtContent>
      </w:sdt>
    </w:p>
    <w:p w14:paraId="12537A0D" w14:textId="7AAD0FC9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 dotacji Województwa Mazowieckiego – Mazowieckiego Centrum Polityki Społecznej </w:t>
      </w:r>
    </w:p>
    <w:p w14:paraId="5C439DE9" w14:textId="73AB06F7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Razem – wartość faktury/rachunku</w:t>
      </w:r>
      <w:sdt>
        <w:sdtPr>
          <w:rPr>
            <w:rFonts w:asciiTheme="minorHAnsi" w:hAnsiTheme="minorHAnsi" w:cstheme="minorHAnsi"/>
            <w:sz w:val="24"/>
            <w:szCs w:val="24"/>
          </w:rPr>
          <w:id w:val="107933894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</w:t>
          </w:r>
        </w:sdtContent>
      </w:sdt>
    </w:p>
    <w:p w14:paraId="1F02086E" w14:textId="54BB4DEE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Nr pozycji w kosztorysie</w:t>
      </w:r>
      <w:sdt>
        <w:sdtPr>
          <w:rPr>
            <w:rFonts w:asciiTheme="minorHAnsi" w:hAnsiTheme="minorHAnsi" w:cstheme="minorHAnsi"/>
            <w:sz w:val="24"/>
            <w:szCs w:val="24"/>
          </w:rPr>
          <w:id w:val="1632823361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……………………………………………….</w:t>
          </w:r>
        </w:sdtContent>
      </w:sdt>
    </w:p>
    <w:p w14:paraId="4C597CC6" w14:textId="067E5062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6DE6897" w14:textId="625A04E5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Podatek </w:t>
      </w:r>
      <w:r w:rsidR="00330E0F" w:rsidRPr="005B24C4">
        <w:rPr>
          <w:rFonts w:asciiTheme="minorHAnsi" w:hAnsiTheme="minorHAnsi" w:cstheme="minorHAnsi"/>
          <w:sz w:val="24"/>
          <w:szCs w:val="24"/>
        </w:rPr>
        <w:t>VAT</w:t>
      </w:r>
      <w:r w:rsidRPr="005B24C4">
        <w:rPr>
          <w:rFonts w:asciiTheme="minorHAnsi" w:hAnsiTheme="minorHAnsi" w:cstheme="minorHAnsi"/>
          <w:sz w:val="24"/>
          <w:szCs w:val="24"/>
        </w:rPr>
        <w:t xml:space="preserve"> jest / nie jest kosztem</w:t>
      </w:r>
      <w:sdt>
        <w:sdtPr>
          <w:rPr>
            <w:rFonts w:asciiTheme="minorHAnsi" w:hAnsiTheme="minorHAnsi" w:cstheme="minorHAnsi"/>
            <w:sz w:val="24"/>
            <w:szCs w:val="24"/>
          </w:rPr>
          <w:id w:val="1875031848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 xml:space="preserve"> …………………………</w:t>
          </w:r>
        </w:sdtContent>
      </w:sdt>
    </w:p>
    <w:p w14:paraId="36C08D6C" w14:textId="1799A040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Numer dziennika księgowego</w:t>
      </w:r>
      <w:sdt>
        <w:sdtPr>
          <w:rPr>
            <w:rFonts w:asciiTheme="minorHAnsi" w:hAnsiTheme="minorHAnsi" w:cstheme="minorHAnsi"/>
            <w:sz w:val="24"/>
            <w:szCs w:val="24"/>
          </w:rPr>
          <w:id w:val="-146199567"/>
          <w:placeholder>
            <w:docPart w:val="DefaultPlaceholder_-1854013440"/>
          </w:placeholder>
        </w:sdtPr>
        <w:sdtEndPr/>
        <w:sdtContent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………………………………..</w:t>
          </w:r>
        </w:sdtContent>
      </w:sdt>
    </w:p>
    <w:p w14:paraId="0A2E5B3E" w14:textId="5A779A02" w:rsidR="00981E5A" w:rsidRPr="005B24C4" w:rsidRDefault="00981E5A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95C2681" w14:textId="131A4F71" w:rsidR="003B352E" w:rsidRPr="005B24C4" w:rsidRDefault="003B352E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Sprawdzono pod względem merytorycznym. Stwierdzam, że wydatek jest legalny, </w:t>
      </w:r>
      <w:r w:rsidR="007A138E" w:rsidRPr="005B24C4">
        <w:rPr>
          <w:rFonts w:asciiTheme="minorHAnsi" w:hAnsiTheme="minorHAnsi" w:cstheme="minorHAnsi"/>
          <w:sz w:val="24"/>
          <w:szCs w:val="24"/>
        </w:rPr>
        <w:t xml:space="preserve">zasadny, </w:t>
      </w:r>
      <w:r w:rsidRPr="005B24C4">
        <w:rPr>
          <w:rFonts w:asciiTheme="minorHAnsi" w:hAnsiTheme="minorHAnsi" w:cstheme="minorHAnsi"/>
          <w:sz w:val="24"/>
          <w:szCs w:val="24"/>
        </w:rPr>
        <w:t>celowy, zakupiony towar faktycznie dostarczony/usługa zrealizowana</w:t>
      </w:r>
    </w:p>
    <w:p w14:paraId="33556876" w14:textId="53B1EB9D" w:rsidR="003B352E" w:rsidRPr="005B24C4" w:rsidRDefault="003B352E" w:rsidP="00EC3B69">
      <w:pPr>
        <w:spacing w:after="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566023592"/>
        <w:placeholder>
          <w:docPart w:val="DefaultPlaceholder_-1854013440"/>
        </w:placeholder>
      </w:sdtPr>
      <w:sdtEndPr/>
      <w:sdtContent>
        <w:p w14:paraId="6BA8C411" w14:textId="0A04A45E" w:rsidR="003B352E" w:rsidRPr="005B24C4" w:rsidRDefault="003B352E" w:rsidP="00E3160C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</w:t>
          </w:r>
        </w:p>
      </w:sdtContent>
    </w:sdt>
    <w:p w14:paraId="4F19D2E2" w14:textId="59DB58A1" w:rsidR="003B352E" w:rsidRPr="005B24C4" w:rsidRDefault="003B352E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Data, pieczątka imienna i funkcja lub czytelny podpis osoby uprawnionej</w:t>
      </w:r>
    </w:p>
    <w:p w14:paraId="4EE40030" w14:textId="0E798E2C" w:rsidR="00AF6B2E" w:rsidRPr="005B24C4" w:rsidRDefault="00AF6B2E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684FF1A4" w14:textId="459345D6" w:rsidR="00AF6B2E" w:rsidRPr="005B24C4" w:rsidRDefault="00AF6B2E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Zakup, usługa zrealizowana zgodnie z </w:t>
      </w:r>
      <w:r w:rsidR="00FF339F" w:rsidRPr="005B24C4">
        <w:rPr>
          <w:rFonts w:asciiTheme="minorHAnsi" w:hAnsiTheme="minorHAnsi" w:cstheme="minorHAnsi"/>
          <w:sz w:val="24"/>
          <w:szCs w:val="24"/>
        </w:rPr>
        <w:t xml:space="preserve">ustawą </w:t>
      </w:r>
      <w:r w:rsidRPr="005B24C4">
        <w:rPr>
          <w:rFonts w:asciiTheme="minorHAnsi" w:hAnsiTheme="minorHAnsi" w:cstheme="minorHAnsi"/>
          <w:sz w:val="24"/>
          <w:szCs w:val="24"/>
        </w:rPr>
        <w:t>Praw</w:t>
      </w:r>
      <w:r w:rsidR="00FF339F" w:rsidRPr="005B24C4">
        <w:rPr>
          <w:rFonts w:asciiTheme="minorHAnsi" w:hAnsiTheme="minorHAnsi" w:cstheme="minorHAnsi"/>
          <w:sz w:val="24"/>
          <w:szCs w:val="24"/>
        </w:rPr>
        <w:t>o</w:t>
      </w:r>
      <w:r w:rsidRPr="005B24C4">
        <w:rPr>
          <w:rFonts w:asciiTheme="minorHAnsi" w:hAnsiTheme="minorHAnsi" w:cstheme="minorHAnsi"/>
          <w:sz w:val="24"/>
          <w:szCs w:val="24"/>
        </w:rPr>
        <w:t xml:space="preserve"> zamówień publicznych</w:t>
      </w:r>
      <w:r w:rsidR="00D63865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</w:p>
    <w:p w14:paraId="0BF7231B" w14:textId="4C3B8870" w:rsidR="00AF6B2E" w:rsidRPr="005B24C4" w:rsidRDefault="00AF6B2E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2011795163"/>
        <w:placeholder>
          <w:docPart w:val="DefaultPlaceholder_-1854013440"/>
        </w:placeholder>
      </w:sdtPr>
      <w:sdtEndPr/>
      <w:sdtContent>
        <w:p w14:paraId="22EE1D09" w14:textId="613B533D" w:rsidR="00AF6B2E" w:rsidRPr="005B24C4" w:rsidRDefault="00AF6B2E" w:rsidP="00FD24B8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5B24C4">
            <w:rPr>
              <w:rFonts w:asciiTheme="minorHAnsi" w:hAnsiTheme="minorHAnsi" w:cstheme="minorHAnsi"/>
              <w:sz w:val="24"/>
              <w:szCs w:val="24"/>
            </w:rPr>
            <w:t>…..………………………………………..</w:t>
          </w:r>
        </w:p>
      </w:sdtContent>
    </w:sdt>
    <w:p w14:paraId="23F3BC9B" w14:textId="750311D7" w:rsidR="00AF6B2E" w:rsidRPr="005B24C4" w:rsidRDefault="00EA6206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Data, pieczątka imienna i funkcja lub czytelny podpis osoby uprawnionej</w:t>
      </w:r>
    </w:p>
    <w:p w14:paraId="11D06DB4" w14:textId="52DDEBEE" w:rsidR="00EA6206" w:rsidRPr="005B24C4" w:rsidRDefault="00EA6206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26B0F117" w14:textId="338A8BD2" w:rsidR="00EA6206" w:rsidRPr="005B24C4" w:rsidRDefault="00EA6206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Sprawdzono pod względem rachunkowym i formalnym</w:t>
      </w:r>
    </w:p>
    <w:p w14:paraId="6522D5FF" w14:textId="05977A70" w:rsidR="00EA6206" w:rsidRPr="005B24C4" w:rsidRDefault="00EA6206" w:rsidP="00FD24B8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814304352"/>
        <w:placeholder>
          <w:docPart w:val="DefaultPlaceholder_-1854013440"/>
        </w:placeholder>
      </w:sdtPr>
      <w:sdtEndPr/>
      <w:sdtContent>
        <w:p w14:paraId="1F40BB5C" w14:textId="570C91DE" w:rsidR="00EA6206" w:rsidRPr="005B24C4" w:rsidRDefault="00EA6206" w:rsidP="00FD24B8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5B24C4">
            <w:rPr>
              <w:rFonts w:asciiTheme="minorHAnsi" w:hAnsiTheme="minorHAnsi" w:cstheme="minorHAnsi"/>
              <w:sz w:val="24"/>
              <w:szCs w:val="24"/>
            </w:rPr>
            <w:t>…………………………………………</w:t>
          </w:r>
        </w:p>
      </w:sdtContent>
    </w:sdt>
    <w:p w14:paraId="40BAB45D" w14:textId="3F5A1102" w:rsidR="00EA6206" w:rsidRPr="005B24C4" w:rsidRDefault="00EA6206" w:rsidP="00E3160C">
      <w:pPr>
        <w:spacing w:after="120"/>
        <w:ind w:left="425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Data, pieczątka imienna i funkcja lub czytelny podpis osoby uprawnionej</w:t>
      </w:r>
    </w:p>
    <w:p w14:paraId="7D4B5F7A" w14:textId="653556FD" w:rsidR="00EA6206" w:rsidRPr="005B24C4" w:rsidRDefault="00E3160C" w:rsidP="00E3160C">
      <w:pPr>
        <w:pStyle w:val="Akapitzlist"/>
        <w:numPr>
          <w:ilvl w:val="0"/>
          <w:numId w:val="6"/>
        </w:numPr>
        <w:tabs>
          <w:tab w:val="clear" w:pos="720"/>
        </w:tabs>
        <w:ind w:left="426"/>
        <w:rPr>
          <w:sz w:val="24"/>
        </w:rPr>
      </w:pPr>
      <w:r w:rsidRPr="005B24C4">
        <w:rPr>
          <w:sz w:val="24"/>
        </w:rPr>
        <w:t>Z</w:t>
      </w:r>
      <w:r w:rsidR="00864FB1" w:rsidRPr="005B24C4">
        <w:rPr>
          <w:sz w:val="24"/>
        </w:rPr>
        <w:t>apisy</w:t>
      </w:r>
      <w:r w:rsidRPr="005B24C4">
        <w:rPr>
          <w:sz w:val="24"/>
        </w:rPr>
        <w:t xml:space="preserve">, o których mowa w ust. </w:t>
      </w:r>
      <w:r w:rsidR="000A2215" w:rsidRPr="005B24C4">
        <w:rPr>
          <w:sz w:val="24"/>
        </w:rPr>
        <w:t>15,</w:t>
      </w:r>
      <w:r w:rsidR="004E1D50">
        <w:rPr>
          <w:sz w:val="24"/>
        </w:rPr>
        <w:t xml:space="preserve"> </w:t>
      </w:r>
      <w:r w:rsidR="000A2215" w:rsidRPr="005B24C4">
        <w:rPr>
          <w:sz w:val="24"/>
        </w:rPr>
        <w:t>należy</w:t>
      </w:r>
      <w:r w:rsidR="00864FB1" w:rsidRPr="005B24C4">
        <w:rPr>
          <w:sz w:val="24"/>
        </w:rPr>
        <w:t xml:space="preserve"> umieścić na oryginalnych dokumentach. </w:t>
      </w:r>
    </w:p>
    <w:p w14:paraId="7D654285" w14:textId="3EED75F2" w:rsidR="00473F4C" w:rsidRPr="005B24C4" w:rsidRDefault="00473F4C" w:rsidP="002B674E">
      <w:pPr>
        <w:pStyle w:val="Nagwek1"/>
      </w:pPr>
      <w:r w:rsidRPr="005B24C4">
        <w:t>Dokonywanie przesunięć w zakresie ponoszonych wydatków</w:t>
      </w:r>
    </w:p>
    <w:p w14:paraId="05316DE6" w14:textId="12027794" w:rsidR="005037DD" w:rsidRPr="005B24C4" w:rsidRDefault="005037DD" w:rsidP="002B674E">
      <w:pPr>
        <w:pStyle w:val="Nagwek1"/>
      </w:pPr>
      <w:bookmarkStart w:id="13" w:name="_Hlk114732014"/>
      <w:r w:rsidRPr="005B24C4">
        <w:t>§ 5</w:t>
      </w:r>
    </w:p>
    <w:bookmarkEnd w:id="13"/>
    <w:p w14:paraId="4600C8ED" w14:textId="49E02589" w:rsidR="008C16F5" w:rsidRPr="005B24C4" w:rsidRDefault="00857FF7" w:rsidP="00EC3B69">
      <w:pPr>
        <w:pStyle w:val="Akapitzlist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Jeżeli </w:t>
      </w:r>
      <w:r w:rsidR="00E46851" w:rsidRPr="005B24C4">
        <w:rPr>
          <w:rFonts w:asciiTheme="minorHAnsi" w:hAnsiTheme="minorHAnsi" w:cstheme="minorHAnsi"/>
          <w:sz w:val="24"/>
          <w:szCs w:val="24"/>
        </w:rPr>
        <w:t>wydatek finansowany z dotacji wykazany w sprawozdaniu z realizacji zadania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nie jest równy odpowiedniemu kosztowi określonemu w </w:t>
      </w:r>
      <w:r w:rsidR="00B20A90" w:rsidRPr="005B24C4">
        <w:rPr>
          <w:rFonts w:asciiTheme="minorHAnsi" w:hAnsiTheme="minorHAnsi" w:cstheme="minorHAnsi"/>
          <w:sz w:val="24"/>
          <w:szCs w:val="24"/>
        </w:rPr>
        <w:t>Porozumieniu</w:t>
      </w:r>
      <w:r w:rsidRPr="005B24C4">
        <w:rPr>
          <w:rFonts w:asciiTheme="minorHAnsi" w:hAnsiTheme="minorHAnsi" w:cstheme="minorHAnsi"/>
          <w:sz w:val="24"/>
          <w:szCs w:val="24"/>
        </w:rPr>
        <w:t>, to uznaje się go za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zgodny z </w:t>
      </w:r>
      <w:r w:rsidR="00B20A90" w:rsidRPr="005B24C4">
        <w:rPr>
          <w:rFonts w:asciiTheme="minorHAnsi" w:hAnsiTheme="minorHAnsi" w:cstheme="minorHAnsi"/>
          <w:sz w:val="24"/>
          <w:szCs w:val="24"/>
        </w:rPr>
        <w:t xml:space="preserve">Porozumieniem </w:t>
      </w:r>
      <w:r w:rsidRPr="005B24C4">
        <w:rPr>
          <w:rFonts w:asciiTheme="minorHAnsi" w:hAnsiTheme="minorHAnsi" w:cstheme="minorHAnsi"/>
          <w:sz w:val="24"/>
          <w:szCs w:val="24"/>
        </w:rPr>
        <w:t>wtedy, gdy nie nastąpiło zwiększenie tego wydatku o więcej niż</w:t>
      </w:r>
      <w:r w:rsidR="00B20A9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15%</w:t>
      </w:r>
      <w:r w:rsidR="00D93EFC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="00577B73" w:rsidRPr="005B24C4">
        <w:rPr>
          <w:rFonts w:asciiTheme="minorHAnsi" w:hAnsiTheme="minorHAnsi" w:cstheme="minorHAnsi"/>
          <w:sz w:val="24"/>
          <w:szCs w:val="24"/>
        </w:rPr>
        <w:t>Za wydatek rozumie się każdą pozycję wpisaną w części XX wniosku/aktualizacji kosztorysu</w:t>
      </w:r>
      <w:r w:rsidR="00DE4211" w:rsidRPr="005B24C4">
        <w:rPr>
          <w:rFonts w:asciiTheme="minorHAnsi" w:hAnsiTheme="minorHAnsi" w:cstheme="minorHAnsi"/>
          <w:sz w:val="24"/>
          <w:szCs w:val="24"/>
        </w:rPr>
        <w:t>.</w:t>
      </w:r>
      <w:r w:rsidR="00577B73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Ww. zmiany dopuszczalne </w:t>
      </w:r>
      <w:r w:rsidR="00E46851" w:rsidRPr="005B24C4">
        <w:rPr>
          <w:rFonts w:asciiTheme="minorHAnsi" w:hAnsiTheme="minorHAnsi" w:cstheme="minorHAnsi"/>
          <w:sz w:val="24"/>
          <w:szCs w:val="24"/>
        </w:rPr>
        <w:t xml:space="preserve">są bez konieczności uprzedniego informowania </w:t>
      </w:r>
      <w:r w:rsidR="00E53AF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E53AF6" w:rsidRPr="005B24C4">
        <w:rPr>
          <w:rFonts w:asciiTheme="minorHAnsi" w:hAnsiTheme="minorHAnsi" w:cstheme="minorHAnsi"/>
          <w:sz w:val="24"/>
          <w:szCs w:val="24"/>
        </w:rPr>
        <w:t>otacji</w:t>
      </w:r>
      <w:r w:rsidR="00141BE6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Pr="005B24C4">
        <w:rPr>
          <w:rFonts w:asciiTheme="minorHAnsi" w:hAnsiTheme="minorHAnsi" w:cstheme="minorHAnsi"/>
          <w:sz w:val="24"/>
          <w:szCs w:val="24"/>
        </w:rPr>
        <w:t xml:space="preserve">Przesunięcia dokonane w tych granicach nie stanowią zmiany </w:t>
      </w:r>
      <w:r w:rsidR="00164752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  <w:r w:rsidR="00FC759A" w:rsidRPr="005B24C4">
        <w:rPr>
          <w:rFonts w:asciiTheme="minorHAnsi" w:hAnsiTheme="minorHAnsi" w:cstheme="minorHAnsi"/>
          <w:sz w:val="24"/>
          <w:szCs w:val="24"/>
        </w:rPr>
        <w:t xml:space="preserve"> Dopuszcza się przesunięcie środków pomiędzy </w:t>
      </w:r>
      <w:r w:rsidR="008C16F5" w:rsidRPr="005B24C4">
        <w:rPr>
          <w:rFonts w:asciiTheme="minorHAnsi" w:hAnsiTheme="minorHAnsi" w:cstheme="minorHAnsi"/>
          <w:sz w:val="24"/>
          <w:szCs w:val="24"/>
        </w:rPr>
        <w:t xml:space="preserve">poszczególnymi </w:t>
      </w:r>
      <w:r w:rsidR="00FC759A" w:rsidRPr="005B24C4">
        <w:rPr>
          <w:rFonts w:asciiTheme="minorHAnsi" w:hAnsiTheme="minorHAnsi" w:cstheme="minorHAnsi"/>
          <w:sz w:val="24"/>
          <w:szCs w:val="24"/>
        </w:rPr>
        <w:t>pozycjami wymienionymi w kosztorysie</w:t>
      </w:r>
      <w:r w:rsidR="000B3764" w:rsidRPr="005B24C4">
        <w:rPr>
          <w:rFonts w:asciiTheme="minorHAnsi" w:hAnsiTheme="minorHAnsi" w:cstheme="minorHAnsi"/>
          <w:sz w:val="24"/>
          <w:szCs w:val="24"/>
        </w:rPr>
        <w:t>.</w:t>
      </w:r>
      <w:r w:rsidR="00FC759A"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8D5074" w14:textId="01C79E8C" w:rsidR="00285C09" w:rsidRPr="005B24C4" w:rsidRDefault="00285C09" w:rsidP="00EC3B69">
      <w:pPr>
        <w:pStyle w:val="Akapitzlist"/>
        <w:numPr>
          <w:ilvl w:val="0"/>
          <w:numId w:val="11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Zmiany </w:t>
      </w:r>
      <w:r w:rsidR="000C233C" w:rsidRPr="005B24C4">
        <w:rPr>
          <w:rFonts w:asciiTheme="minorHAnsi" w:hAnsiTheme="minorHAnsi" w:cstheme="minorHAnsi"/>
          <w:sz w:val="24"/>
          <w:szCs w:val="24"/>
        </w:rPr>
        <w:t xml:space="preserve">pozycji powyżej </w:t>
      </w:r>
      <w:r w:rsidR="00911E49" w:rsidRPr="005B24C4">
        <w:rPr>
          <w:rFonts w:asciiTheme="minorHAnsi" w:hAnsiTheme="minorHAnsi" w:cstheme="minorHAnsi"/>
          <w:sz w:val="24"/>
          <w:szCs w:val="24"/>
        </w:rPr>
        <w:t>15</w:t>
      </w:r>
      <w:r w:rsidR="00E46851" w:rsidRPr="005B24C4">
        <w:rPr>
          <w:rFonts w:asciiTheme="minorHAnsi" w:hAnsiTheme="minorHAnsi" w:cstheme="minorHAnsi"/>
          <w:sz w:val="24"/>
          <w:szCs w:val="24"/>
        </w:rPr>
        <w:t>% są</w:t>
      </w:r>
      <w:r w:rsidR="00365CBB" w:rsidRPr="005B24C4">
        <w:rPr>
          <w:rFonts w:asciiTheme="minorHAnsi" w:hAnsiTheme="minorHAnsi" w:cstheme="minorHAnsi"/>
          <w:sz w:val="24"/>
          <w:szCs w:val="24"/>
        </w:rPr>
        <w:t xml:space="preserve"> dopuszczalne pod warunkiem złożenia przez </w:t>
      </w:r>
      <w:r w:rsidR="00FE38C6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="00365CBB" w:rsidRPr="005B24C4">
        <w:rPr>
          <w:rFonts w:asciiTheme="minorHAnsi" w:hAnsiTheme="minorHAnsi" w:cstheme="minorHAnsi"/>
          <w:sz w:val="24"/>
          <w:szCs w:val="24"/>
        </w:rPr>
        <w:t xml:space="preserve">pisemnego uzasadnienia przesunięć i uzyskania od </w:t>
      </w:r>
      <w:r w:rsidR="00E53AF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E53AF6" w:rsidRPr="005B24C4">
        <w:rPr>
          <w:rFonts w:asciiTheme="minorHAnsi" w:hAnsiTheme="minorHAnsi" w:cstheme="minorHAnsi"/>
          <w:sz w:val="24"/>
          <w:szCs w:val="24"/>
        </w:rPr>
        <w:t>otacji</w:t>
      </w:r>
      <w:r w:rsidR="00365CBB" w:rsidRPr="005B24C4">
        <w:rPr>
          <w:rFonts w:asciiTheme="minorHAnsi" w:hAnsiTheme="minorHAnsi" w:cstheme="minorHAnsi"/>
          <w:sz w:val="24"/>
          <w:szCs w:val="24"/>
        </w:rPr>
        <w:t xml:space="preserve"> ich</w:t>
      </w:r>
      <w:r w:rsidR="004E6624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65CBB" w:rsidRPr="005B24C4">
        <w:rPr>
          <w:rFonts w:asciiTheme="minorHAnsi" w:hAnsiTheme="minorHAnsi" w:cstheme="minorHAnsi"/>
          <w:sz w:val="24"/>
          <w:szCs w:val="24"/>
        </w:rPr>
        <w:t>pisemnej</w:t>
      </w:r>
      <w:r w:rsidR="004E6624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65CBB" w:rsidRPr="005B24C4">
        <w:rPr>
          <w:rFonts w:asciiTheme="minorHAnsi" w:hAnsiTheme="minorHAnsi" w:cstheme="minorHAnsi"/>
          <w:sz w:val="24"/>
          <w:szCs w:val="24"/>
        </w:rPr>
        <w:t xml:space="preserve">akceptacji. Po zaakceptowaniu uzasadnienia przez </w:t>
      </w:r>
      <w:r w:rsidR="00E53AF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E53AF6" w:rsidRPr="005B24C4">
        <w:rPr>
          <w:rFonts w:asciiTheme="minorHAnsi" w:hAnsiTheme="minorHAnsi" w:cstheme="minorHAnsi"/>
          <w:sz w:val="24"/>
          <w:szCs w:val="24"/>
        </w:rPr>
        <w:t>otacji</w:t>
      </w:r>
      <w:r w:rsidR="00365CBB" w:rsidRPr="005B24C4">
        <w:rPr>
          <w:rFonts w:asciiTheme="minorHAnsi" w:hAnsiTheme="minorHAnsi" w:cstheme="minorHAnsi"/>
          <w:sz w:val="24"/>
          <w:szCs w:val="24"/>
        </w:rPr>
        <w:t>, sporządz</w:t>
      </w:r>
      <w:r w:rsidR="00DE4211" w:rsidRPr="005B24C4">
        <w:rPr>
          <w:rFonts w:asciiTheme="minorHAnsi" w:hAnsiTheme="minorHAnsi" w:cstheme="minorHAnsi"/>
          <w:sz w:val="24"/>
          <w:szCs w:val="24"/>
        </w:rPr>
        <w:t>a</w:t>
      </w:r>
      <w:r w:rsidR="00365CBB" w:rsidRPr="005B24C4">
        <w:rPr>
          <w:rFonts w:asciiTheme="minorHAnsi" w:hAnsiTheme="minorHAnsi" w:cstheme="minorHAnsi"/>
          <w:sz w:val="24"/>
          <w:szCs w:val="24"/>
        </w:rPr>
        <w:t>ny zosta</w:t>
      </w:r>
      <w:r w:rsidR="00DE4211" w:rsidRPr="005B24C4">
        <w:rPr>
          <w:rFonts w:asciiTheme="minorHAnsi" w:hAnsiTheme="minorHAnsi" w:cstheme="minorHAnsi"/>
          <w:sz w:val="24"/>
          <w:szCs w:val="24"/>
        </w:rPr>
        <w:t>je</w:t>
      </w:r>
      <w:r w:rsidR="00365CBB" w:rsidRPr="005B24C4">
        <w:rPr>
          <w:rFonts w:asciiTheme="minorHAnsi" w:hAnsiTheme="minorHAnsi" w:cstheme="minorHAnsi"/>
          <w:sz w:val="24"/>
          <w:szCs w:val="24"/>
        </w:rPr>
        <w:t xml:space="preserve"> aneks do Porozumienia</w:t>
      </w:r>
      <w:r w:rsidR="004E6624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6636459" w14:textId="5FF1DDB3" w:rsidR="00B6139F" w:rsidRPr="005B24C4" w:rsidRDefault="00291FD6" w:rsidP="002B674E">
      <w:pPr>
        <w:pStyle w:val="Nagwek1"/>
      </w:pPr>
      <w:r w:rsidRPr="005B24C4">
        <w:t>Ubezpieczenie</w:t>
      </w:r>
    </w:p>
    <w:p w14:paraId="3CBBC24C" w14:textId="3F07A474" w:rsidR="00B6139F" w:rsidRPr="005B24C4" w:rsidRDefault="00B6139F" w:rsidP="002B674E">
      <w:pPr>
        <w:pStyle w:val="Nagwek1"/>
      </w:pPr>
      <w:bookmarkStart w:id="14" w:name="_Hlk120018525"/>
      <w:r w:rsidRPr="005B24C4">
        <w:t>§</w:t>
      </w:r>
      <w:bookmarkEnd w:id="14"/>
      <w:r w:rsidRPr="005B24C4">
        <w:t xml:space="preserve"> 6</w:t>
      </w:r>
    </w:p>
    <w:p w14:paraId="1E0E3F3F" w14:textId="0B5ACDCA" w:rsidR="00B6139F" w:rsidRPr="005B24C4" w:rsidRDefault="00B6139F" w:rsidP="00EC3B6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Instytucja</w:t>
      </w:r>
      <w:r w:rsidR="00DE4211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w ramach kosztów własnych</w:t>
      </w:r>
      <w:r w:rsidR="00DE4211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ubezpieczy</w:t>
      </w:r>
      <w:r w:rsidR="00871E24" w:rsidRPr="005B24C4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6225A7" w:rsidRPr="005B24C4">
        <w:rPr>
          <w:rFonts w:asciiTheme="minorHAnsi" w:hAnsiTheme="minorHAnsi" w:cstheme="minorHAnsi"/>
          <w:sz w:val="24"/>
          <w:szCs w:val="24"/>
        </w:rPr>
        <w:t>,</w:t>
      </w:r>
      <w:r w:rsidR="00871E24" w:rsidRPr="005B24C4">
        <w:rPr>
          <w:rFonts w:asciiTheme="minorHAnsi" w:hAnsiTheme="minorHAnsi" w:cstheme="minorHAnsi"/>
          <w:sz w:val="24"/>
          <w:szCs w:val="24"/>
        </w:rPr>
        <w:t xml:space="preserve"> w który</w:t>
      </w:r>
      <w:r w:rsidR="00DE4211" w:rsidRPr="005B24C4">
        <w:rPr>
          <w:rFonts w:asciiTheme="minorHAnsi" w:hAnsiTheme="minorHAnsi" w:cstheme="minorHAnsi"/>
          <w:sz w:val="24"/>
          <w:szCs w:val="24"/>
        </w:rPr>
        <w:t>ch</w:t>
      </w:r>
      <w:r w:rsidR="00871E24" w:rsidRPr="005B24C4">
        <w:rPr>
          <w:rFonts w:asciiTheme="minorHAnsi" w:hAnsiTheme="minorHAnsi" w:cstheme="minorHAnsi"/>
          <w:sz w:val="24"/>
          <w:szCs w:val="24"/>
        </w:rPr>
        <w:t xml:space="preserve"> mieści się </w:t>
      </w:r>
      <w:r w:rsidR="0072696C" w:rsidRPr="005B24C4">
        <w:rPr>
          <w:rFonts w:asciiTheme="minorHAnsi" w:hAnsiTheme="minorHAnsi" w:cstheme="minorHAnsi"/>
          <w:sz w:val="24"/>
          <w:szCs w:val="24"/>
        </w:rPr>
        <w:t>CIS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84B4F" w:rsidRPr="005B24C4">
        <w:rPr>
          <w:rFonts w:asciiTheme="minorHAnsi" w:hAnsiTheme="minorHAnsi" w:cstheme="minorHAnsi"/>
          <w:sz w:val="24"/>
          <w:szCs w:val="24"/>
        </w:rPr>
        <w:t xml:space="preserve">oraz zakupione z przyznanej dotacji </w:t>
      </w:r>
      <w:r w:rsidRPr="005B24C4">
        <w:rPr>
          <w:rFonts w:asciiTheme="minorHAnsi" w:hAnsiTheme="minorHAnsi" w:cstheme="minorHAnsi"/>
          <w:sz w:val="24"/>
          <w:szCs w:val="24"/>
        </w:rPr>
        <w:t xml:space="preserve">wyposażenie i środki trwałe </w:t>
      </w:r>
      <w:r w:rsidR="00871E24" w:rsidRPr="005B24C4">
        <w:rPr>
          <w:rFonts w:asciiTheme="minorHAnsi" w:hAnsiTheme="minorHAnsi" w:cstheme="minorHAnsi"/>
          <w:sz w:val="24"/>
          <w:szCs w:val="24"/>
        </w:rPr>
        <w:t>od kradzieży, ognia i</w:t>
      </w:r>
      <w:r w:rsidR="00D96C25" w:rsidRPr="005B24C4">
        <w:rPr>
          <w:rFonts w:asciiTheme="minorHAnsi" w:hAnsiTheme="minorHAnsi" w:cstheme="minorHAnsi"/>
          <w:sz w:val="24"/>
          <w:szCs w:val="24"/>
        </w:rPr>
        <w:t> </w:t>
      </w:r>
      <w:r w:rsidR="00871E24" w:rsidRPr="005B24C4">
        <w:rPr>
          <w:rFonts w:asciiTheme="minorHAnsi" w:hAnsiTheme="minorHAnsi" w:cstheme="minorHAnsi"/>
          <w:sz w:val="24"/>
          <w:szCs w:val="24"/>
        </w:rPr>
        <w:t>innych zdarzeń losowych prowadzenia</w:t>
      </w:r>
      <w:r w:rsidR="002E208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71E24" w:rsidRPr="005B24C4">
        <w:rPr>
          <w:rFonts w:asciiTheme="minorHAnsi" w:hAnsiTheme="minorHAnsi" w:cstheme="minorHAnsi"/>
          <w:sz w:val="24"/>
          <w:szCs w:val="24"/>
        </w:rPr>
        <w:t>działalności objętej wnioskiem i trwałości CIS</w:t>
      </w:r>
      <w:r w:rsidR="00DE4211" w:rsidRPr="005B24C4">
        <w:rPr>
          <w:rFonts w:asciiTheme="minorHAnsi" w:hAnsiTheme="minorHAnsi" w:cstheme="minorHAnsi"/>
          <w:sz w:val="24"/>
          <w:szCs w:val="24"/>
        </w:rPr>
        <w:t>,</w:t>
      </w:r>
      <w:r w:rsidR="002E2080" w:rsidRPr="005B24C4">
        <w:rPr>
          <w:rFonts w:asciiTheme="minorHAnsi" w:hAnsiTheme="minorHAnsi" w:cstheme="minorHAnsi"/>
          <w:sz w:val="24"/>
          <w:szCs w:val="24"/>
        </w:rPr>
        <w:t xml:space="preserve"> o której mowa w § 2 ust. </w:t>
      </w:r>
      <w:r w:rsidR="00D015D4" w:rsidRPr="005B24C4">
        <w:rPr>
          <w:rFonts w:asciiTheme="minorHAnsi" w:hAnsiTheme="minorHAnsi" w:cstheme="minorHAnsi"/>
          <w:sz w:val="24"/>
          <w:szCs w:val="24"/>
        </w:rPr>
        <w:t>1 pkt 9</w:t>
      </w:r>
      <w:r w:rsidR="002E2080" w:rsidRPr="005B24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98AFA8" w14:textId="282EB34D" w:rsidR="00B6139F" w:rsidRPr="005B24C4" w:rsidRDefault="00291FD6" w:rsidP="002B674E">
      <w:pPr>
        <w:pStyle w:val="Nagwek1"/>
      </w:pPr>
      <w:r w:rsidRPr="005B24C4">
        <w:t>Zabezpieczenie prawidłowej realizacji Porozumienia</w:t>
      </w:r>
    </w:p>
    <w:p w14:paraId="4667C631" w14:textId="1979FEC6" w:rsidR="00B6139F" w:rsidRPr="005B24C4" w:rsidRDefault="00B6139F" w:rsidP="002B674E">
      <w:pPr>
        <w:pStyle w:val="Nagwek1"/>
      </w:pPr>
      <w:r w:rsidRPr="005B24C4">
        <w:t>§ 7</w:t>
      </w:r>
    </w:p>
    <w:p w14:paraId="249AE3B5" w14:textId="579F69D8" w:rsidR="00AC003F" w:rsidRPr="00604FD4" w:rsidRDefault="00AC003F" w:rsidP="00604FD4">
      <w:pPr>
        <w:pStyle w:val="Tekstpodstawowy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4FD4">
        <w:rPr>
          <w:rFonts w:asciiTheme="minorHAnsi" w:hAnsiTheme="minorHAnsi" w:cstheme="minorHAnsi"/>
          <w:sz w:val="24"/>
          <w:szCs w:val="24"/>
        </w:rPr>
        <w:t>Zabezpieczeniem prawidłowej realizacji Porozumienia, w szczególności tytułem zabezpieczenia zwrotu środków przekazanych Instytucji na wyposażenie i działalność centrum integracji społecznej, są</w:t>
      </w:r>
      <w:r w:rsidR="004F3020" w:rsidRPr="00604FD4">
        <w:rPr>
          <w:rFonts w:asciiTheme="minorHAnsi" w:hAnsiTheme="minorHAnsi" w:cstheme="minorHAnsi"/>
          <w:sz w:val="24"/>
          <w:szCs w:val="24"/>
        </w:rPr>
        <w:t xml:space="preserve"> łącznie</w:t>
      </w:r>
      <w:r w:rsidRPr="00604FD4">
        <w:rPr>
          <w:rFonts w:asciiTheme="minorHAnsi" w:hAnsiTheme="minorHAnsi" w:cstheme="minorHAnsi"/>
          <w:sz w:val="24"/>
          <w:szCs w:val="24"/>
        </w:rPr>
        <w:t>:</w:t>
      </w:r>
    </w:p>
    <w:p w14:paraId="57BE2223" w14:textId="0689DA19" w:rsidR="00AC003F" w:rsidRPr="00604FD4" w:rsidRDefault="00AC003F" w:rsidP="00604FD4">
      <w:pPr>
        <w:pStyle w:val="Akapitzlist"/>
        <w:numPr>
          <w:ilvl w:val="0"/>
          <w:numId w:val="5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04FD4">
        <w:rPr>
          <w:rFonts w:asciiTheme="minorHAnsi" w:hAnsiTheme="minorHAnsi" w:cstheme="minorHAnsi"/>
          <w:sz w:val="24"/>
          <w:szCs w:val="24"/>
        </w:rPr>
        <w:lastRenderedPageBreak/>
        <w:t xml:space="preserve">składane przez Instytucję i przedłożone Udzielającemu dotacji przed przekazaniem środków finansowych, oświadczenie Instytucji złożone w formie aktu notarialnego </w:t>
      </w:r>
      <w:r w:rsidR="00604FD4">
        <w:rPr>
          <w:rFonts w:asciiTheme="minorHAnsi" w:hAnsiTheme="minorHAnsi" w:cstheme="minorHAnsi"/>
          <w:sz w:val="24"/>
          <w:szCs w:val="24"/>
        </w:rPr>
        <w:br/>
      </w:r>
      <w:r w:rsidRPr="00604FD4">
        <w:rPr>
          <w:rFonts w:asciiTheme="minorHAnsi" w:hAnsiTheme="minorHAnsi" w:cstheme="minorHAnsi"/>
          <w:sz w:val="24"/>
          <w:szCs w:val="24"/>
        </w:rPr>
        <w:t xml:space="preserve">o dobrowolnym poddaniu się egzekucji w trybie art. 777 </w:t>
      </w:r>
      <w:r w:rsidRPr="00604FD4">
        <w:rPr>
          <w:rFonts w:asciiTheme="minorHAnsi" w:hAnsiTheme="minorHAnsi" w:cstheme="minorHAnsi"/>
          <w:bCs/>
          <w:sz w:val="24"/>
          <w:szCs w:val="24"/>
        </w:rPr>
        <w:t xml:space="preserve">§ 1 pkt </w:t>
      </w:r>
      <w:r w:rsidRPr="00604FD4">
        <w:rPr>
          <w:rFonts w:asciiTheme="minorHAnsi" w:hAnsiTheme="minorHAnsi" w:cstheme="minorHAnsi"/>
          <w:sz w:val="24"/>
          <w:szCs w:val="24"/>
        </w:rPr>
        <w:t xml:space="preserve">5 kodeksu postępowania cywilnego, </w:t>
      </w:r>
      <w:r w:rsidRPr="00604FD4">
        <w:rPr>
          <w:rFonts w:asciiTheme="minorHAnsi" w:hAnsiTheme="minorHAnsi" w:cstheme="minorHAnsi"/>
          <w:bCs/>
          <w:sz w:val="24"/>
          <w:szCs w:val="24"/>
        </w:rPr>
        <w:t>do kwoty stanowiącej 150% przyznanych Instytucji środków</w:t>
      </w:r>
      <w:r w:rsidRPr="00604FD4">
        <w:rPr>
          <w:rFonts w:asciiTheme="minorHAnsi" w:hAnsiTheme="minorHAnsi" w:cstheme="minorHAnsi"/>
          <w:sz w:val="24"/>
          <w:szCs w:val="24"/>
        </w:rPr>
        <w:t>,</w:t>
      </w:r>
      <w:r w:rsidR="00F01A08" w:rsidRPr="00604FD4">
        <w:rPr>
          <w:rFonts w:asciiTheme="minorHAnsi" w:hAnsiTheme="minorHAnsi" w:cstheme="minorHAnsi"/>
          <w:sz w:val="24"/>
          <w:szCs w:val="24"/>
        </w:rPr>
        <w:t xml:space="preserve"> co do obowiązku zwrotu </w:t>
      </w:r>
      <w:r w:rsidR="00A812BE" w:rsidRPr="00604FD4">
        <w:rPr>
          <w:rFonts w:asciiTheme="minorHAnsi" w:hAnsiTheme="minorHAnsi" w:cstheme="minorHAnsi"/>
          <w:sz w:val="24"/>
          <w:szCs w:val="24"/>
        </w:rPr>
        <w:t>przyznanych środków (</w:t>
      </w:r>
      <w:r w:rsidR="00F01A08" w:rsidRPr="00604FD4">
        <w:rPr>
          <w:rFonts w:asciiTheme="minorHAnsi" w:hAnsiTheme="minorHAnsi" w:cstheme="minorHAnsi"/>
          <w:sz w:val="24"/>
          <w:szCs w:val="24"/>
        </w:rPr>
        <w:t>dotacji</w:t>
      </w:r>
      <w:r w:rsidR="00A812BE" w:rsidRPr="00604FD4">
        <w:rPr>
          <w:rFonts w:asciiTheme="minorHAnsi" w:hAnsiTheme="minorHAnsi" w:cstheme="minorHAnsi"/>
          <w:sz w:val="24"/>
          <w:szCs w:val="24"/>
        </w:rPr>
        <w:t>)</w:t>
      </w:r>
      <w:r w:rsidR="00F01A08" w:rsidRPr="00604FD4">
        <w:rPr>
          <w:rFonts w:asciiTheme="minorHAnsi" w:hAnsiTheme="minorHAnsi" w:cstheme="minorHAnsi"/>
          <w:sz w:val="24"/>
          <w:szCs w:val="24"/>
        </w:rPr>
        <w:t xml:space="preserve"> na rzecz </w:t>
      </w:r>
      <w:r w:rsidRPr="00604FD4">
        <w:rPr>
          <w:rFonts w:asciiTheme="minorHAnsi" w:hAnsiTheme="minorHAnsi" w:cstheme="minorHAnsi"/>
          <w:sz w:val="24"/>
          <w:szCs w:val="24"/>
        </w:rPr>
        <w:t>Udzielające</w:t>
      </w:r>
      <w:r w:rsidR="00F01A08" w:rsidRPr="00604FD4">
        <w:rPr>
          <w:rFonts w:asciiTheme="minorHAnsi" w:hAnsiTheme="minorHAnsi" w:cstheme="minorHAnsi"/>
          <w:sz w:val="24"/>
          <w:szCs w:val="24"/>
        </w:rPr>
        <w:t>go</w:t>
      </w:r>
      <w:r w:rsidRPr="00604FD4">
        <w:rPr>
          <w:rFonts w:asciiTheme="minorHAnsi" w:hAnsiTheme="minorHAnsi" w:cstheme="minorHAnsi"/>
          <w:sz w:val="24"/>
          <w:szCs w:val="24"/>
        </w:rPr>
        <w:t xml:space="preserve"> dotacji </w:t>
      </w:r>
      <w:r w:rsidR="00F01A08" w:rsidRPr="00604FD4">
        <w:rPr>
          <w:rFonts w:asciiTheme="minorHAnsi" w:hAnsiTheme="minorHAnsi" w:cstheme="minorHAnsi"/>
          <w:sz w:val="24"/>
          <w:szCs w:val="24"/>
        </w:rPr>
        <w:t>w kwotach i terminach wskazanych w niniejsz</w:t>
      </w:r>
      <w:r w:rsidR="00CA7BC9" w:rsidRPr="00604FD4">
        <w:rPr>
          <w:rFonts w:asciiTheme="minorHAnsi" w:hAnsiTheme="minorHAnsi" w:cstheme="minorHAnsi"/>
          <w:sz w:val="24"/>
          <w:szCs w:val="24"/>
        </w:rPr>
        <w:t>ym</w:t>
      </w:r>
      <w:r w:rsidR="00F01A08" w:rsidRPr="00604FD4">
        <w:rPr>
          <w:rFonts w:asciiTheme="minorHAnsi" w:hAnsiTheme="minorHAnsi" w:cstheme="minorHAnsi"/>
          <w:sz w:val="24"/>
          <w:szCs w:val="24"/>
        </w:rPr>
        <w:t xml:space="preserve"> </w:t>
      </w:r>
      <w:r w:rsidR="00CA7BC9" w:rsidRPr="00604FD4">
        <w:rPr>
          <w:rFonts w:asciiTheme="minorHAnsi" w:hAnsiTheme="minorHAnsi" w:cstheme="minorHAnsi"/>
          <w:sz w:val="24"/>
          <w:szCs w:val="24"/>
        </w:rPr>
        <w:t>porozumieniu</w:t>
      </w:r>
      <w:r w:rsidR="00F01A08" w:rsidRPr="00604FD4">
        <w:rPr>
          <w:rFonts w:asciiTheme="minorHAnsi" w:hAnsiTheme="minorHAnsi" w:cstheme="minorHAnsi"/>
          <w:sz w:val="24"/>
          <w:szCs w:val="24"/>
        </w:rPr>
        <w:t xml:space="preserve"> </w:t>
      </w:r>
      <w:r w:rsidR="00735E65" w:rsidRPr="00604FD4">
        <w:rPr>
          <w:rFonts w:asciiTheme="minorHAnsi" w:hAnsiTheme="minorHAnsi" w:cstheme="minorHAnsi"/>
          <w:sz w:val="24"/>
          <w:szCs w:val="24"/>
        </w:rPr>
        <w:t xml:space="preserve"> lub określonych przez Udzielającego dotacji na podstawie </w:t>
      </w:r>
      <w:r w:rsidR="00735E65" w:rsidRPr="00604FD4">
        <w:rPr>
          <w:rFonts w:asciiTheme="minorHAnsi" w:hAnsiTheme="minorHAnsi" w:cstheme="minorHAnsi"/>
          <w:bCs/>
          <w:sz w:val="24"/>
          <w:szCs w:val="24"/>
        </w:rPr>
        <w:t>§</w:t>
      </w:r>
      <w:r w:rsidR="00183A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5E65" w:rsidRPr="00604FD4">
        <w:rPr>
          <w:rFonts w:asciiTheme="minorHAnsi" w:hAnsiTheme="minorHAnsi" w:cstheme="minorHAnsi"/>
          <w:sz w:val="24"/>
          <w:szCs w:val="24"/>
        </w:rPr>
        <w:t xml:space="preserve">16 ust. 3 porozumienia, </w:t>
      </w:r>
      <w:r w:rsidR="00CA7BC9" w:rsidRPr="00604FD4">
        <w:rPr>
          <w:rFonts w:asciiTheme="minorHAnsi" w:hAnsiTheme="minorHAnsi" w:cstheme="minorHAnsi"/>
          <w:sz w:val="24"/>
          <w:szCs w:val="24"/>
        </w:rPr>
        <w:t xml:space="preserve">wraz z odsetkami, </w:t>
      </w:r>
      <w:r w:rsidR="00604FD4">
        <w:rPr>
          <w:rFonts w:asciiTheme="minorHAnsi" w:hAnsiTheme="minorHAnsi" w:cstheme="minorHAnsi"/>
          <w:sz w:val="24"/>
          <w:szCs w:val="24"/>
        </w:rPr>
        <w:br/>
      </w:r>
      <w:r w:rsidR="00CA7BC9" w:rsidRPr="00604FD4">
        <w:rPr>
          <w:rFonts w:asciiTheme="minorHAnsi" w:hAnsiTheme="minorHAnsi" w:cstheme="minorHAnsi"/>
          <w:sz w:val="24"/>
          <w:szCs w:val="24"/>
        </w:rPr>
        <w:t xml:space="preserve">w okolicznościach wskazanych w porozumieniu, </w:t>
      </w:r>
      <w:r w:rsidRPr="00604FD4">
        <w:rPr>
          <w:rFonts w:asciiTheme="minorHAnsi" w:hAnsiTheme="minorHAnsi" w:cstheme="minorHAnsi"/>
          <w:sz w:val="24"/>
          <w:szCs w:val="24"/>
        </w:rPr>
        <w:t>przy czym zdarzeniem, od którego uzależnione jest wykonanie przez Instytucję</w:t>
      </w:r>
      <w:r w:rsidR="00CA7BC9" w:rsidRPr="00604FD4">
        <w:rPr>
          <w:rFonts w:asciiTheme="minorHAnsi" w:hAnsiTheme="minorHAnsi" w:cstheme="minorHAnsi"/>
          <w:sz w:val="24"/>
          <w:szCs w:val="24"/>
        </w:rPr>
        <w:t xml:space="preserve"> powyższego</w:t>
      </w:r>
      <w:r w:rsidRPr="00604FD4">
        <w:rPr>
          <w:rFonts w:asciiTheme="minorHAnsi" w:hAnsiTheme="minorHAnsi" w:cstheme="minorHAnsi"/>
          <w:sz w:val="24"/>
          <w:szCs w:val="24"/>
        </w:rPr>
        <w:t xml:space="preserve"> obowiązku </w:t>
      </w:r>
      <w:r w:rsidR="00D638EC">
        <w:rPr>
          <w:rFonts w:asciiTheme="minorHAnsi" w:hAnsiTheme="minorHAnsi" w:cstheme="minorHAnsi"/>
          <w:sz w:val="24"/>
          <w:szCs w:val="24"/>
        </w:rPr>
        <w:t xml:space="preserve">– </w:t>
      </w:r>
      <w:r w:rsidR="007E72C5" w:rsidRPr="00604FD4">
        <w:rPr>
          <w:rFonts w:asciiTheme="minorHAnsi" w:hAnsiTheme="minorHAnsi" w:cstheme="minorHAnsi"/>
          <w:sz w:val="24"/>
          <w:szCs w:val="24"/>
        </w:rPr>
        <w:t>stanowiącym jednocześnie warunek upoważniający Udzielającego dotacji do prowadzenia przeciwko In</w:t>
      </w:r>
      <w:r w:rsidR="005B4C47" w:rsidRPr="00604FD4">
        <w:rPr>
          <w:rFonts w:asciiTheme="minorHAnsi" w:hAnsiTheme="minorHAnsi" w:cstheme="minorHAnsi"/>
          <w:sz w:val="24"/>
          <w:szCs w:val="24"/>
        </w:rPr>
        <w:t>s</w:t>
      </w:r>
      <w:r w:rsidR="007E72C5" w:rsidRPr="00604FD4">
        <w:rPr>
          <w:rFonts w:asciiTheme="minorHAnsi" w:hAnsiTheme="minorHAnsi" w:cstheme="minorHAnsi"/>
          <w:sz w:val="24"/>
          <w:szCs w:val="24"/>
        </w:rPr>
        <w:t xml:space="preserve">tytucji egzekucji co do całości lub części roszczenia </w:t>
      </w:r>
      <w:r w:rsidR="00D638EC">
        <w:rPr>
          <w:rFonts w:asciiTheme="minorHAnsi" w:hAnsiTheme="minorHAnsi" w:cstheme="minorHAnsi"/>
          <w:sz w:val="24"/>
          <w:szCs w:val="24"/>
        </w:rPr>
        <w:t xml:space="preserve">– </w:t>
      </w:r>
      <w:r w:rsidRPr="00604FD4">
        <w:rPr>
          <w:rFonts w:asciiTheme="minorHAnsi" w:hAnsiTheme="minorHAnsi" w:cstheme="minorHAnsi"/>
          <w:sz w:val="24"/>
          <w:szCs w:val="24"/>
        </w:rPr>
        <w:t>jest nadejście terminu zapłaty oznaczonego w wysłanym do Instytucji listem poleconym pisemnym wezwaniu do zapłaty należności wynikających z niniejszego Porozumienia</w:t>
      </w:r>
      <w:r w:rsidR="007E72C5" w:rsidRPr="00604FD4">
        <w:rPr>
          <w:rFonts w:asciiTheme="minorHAnsi" w:hAnsiTheme="minorHAnsi" w:cstheme="minorHAnsi"/>
          <w:sz w:val="24"/>
          <w:szCs w:val="24"/>
        </w:rPr>
        <w:t xml:space="preserve">; Udzielający dotacji będzie mógł wystąpić o nadanie temu aktowi klauzuli wykonalności </w:t>
      </w:r>
      <w:r w:rsidR="00604FD4">
        <w:rPr>
          <w:rFonts w:asciiTheme="minorHAnsi" w:hAnsiTheme="minorHAnsi" w:cstheme="minorHAnsi"/>
          <w:sz w:val="24"/>
          <w:szCs w:val="24"/>
        </w:rPr>
        <w:br/>
      </w:r>
      <w:r w:rsidR="004E5C91" w:rsidRPr="00604FD4">
        <w:rPr>
          <w:rFonts w:asciiTheme="minorHAnsi" w:hAnsiTheme="minorHAnsi" w:cstheme="minorHAnsi"/>
          <w:sz w:val="24"/>
          <w:szCs w:val="24"/>
        </w:rPr>
        <w:t xml:space="preserve">w terminie 10 lat </w:t>
      </w:r>
      <w:r w:rsidRPr="00604FD4">
        <w:rPr>
          <w:rFonts w:asciiTheme="minorHAnsi" w:hAnsiTheme="minorHAnsi" w:cstheme="minorHAnsi"/>
          <w:sz w:val="24"/>
          <w:szCs w:val="24"/>
        </w:rPr>
        <w:t xml:space="preserve"> od dnia złożenia oświadczenia przez Instytucję;</w:t>
      </w:r>
    </w:p>
    <w:p w14:paraId="63EAEE3A" w14:textId="7AA2E1CE" w:rsidR="00402873" w:rsidRPr="00604FD4" w:rsidRDefault="00402873" w:rsidP="00604FD4">
      <w:pPr>
        <w:pStyle w:val="Tekstpodstawowy"/>
        <w:numPr>
          <w:ilvl w:val="0"/>
          <w:numId w:val="54"/>
        </w:numPr>
        <w:spacing w:after="0"/>
        <w:rPr>
          <w:rFonts w:ascii="Arial" w:hAnsi="Arial" w:cs="Arial"/>
        </w:rPr>
      </w:pPr>
      <w:r w:rsidRPr="00604FD4">
        <w:rPr>
          <w:rFonts w:asciiTheme="minorHAnsi" w:hAnsiTheme="minorHAnsi" w:cstheme="minorHAnsi"/>
          <w:sz w:val="24"/>
          <w:szCs w:val="24"/>
        </w:rPr>
        <w:t>składan</w:t>
      </w:r>
      <w:r w:rsidR="00AC003F" w:rsidRPr="00604FD4">
        <w:rPr>
          <w:rFonts w:asciiTheme="minorHAnsi" w:hAnsiTheme="minorHAnsi" w:cstheme="minorHAnsi"/>
          <w:sz w:val="24"/>
          <w:szCs w:val="24"/>
        </w:rPr>
        <w:t>y</w:t>
      </w:r>
      <w:r w:rsidRPr="00604FD4">
        <w:rPr>
          <w:rFonts w:asciiTheme="minorHAnsi" w:hAnsiTheme="minorHAnsi" w:cstheme="minorHAnsi"/>
          <w:sz w:val="24"/>
          <w:szCs w:val="24"/>
        </w:rPr>
        <w:t xml:space="preserve"> przez </w:t>
      </w:r>
      <w:r w:rsidR="001165D4" w:rsidRPr="00604FD4">
        <w:rPr>
          <w:rFonts w:asciiTheme="minorHAnsi" w:hAnsiTheme="minorHAnsi" w:cstheme="minorHAnsi"/>
          <w:sz w:val="24"/>
          <w:szCs w:val="24"/>
        </w:rPr>
        <w:t xml:space="preserve">Instytucję oraz poręczony przynajmniej przez </w:t>
      </w:r>
      <w:r w:rsidR="00AC003F" w:rsidRPr="00604FD4">
        <w:rPr>
          <w:rFonts w:asciiTheme="minorHAnsi" w:hAnsiTheme="minorHAnsi" w:cstheme="minorHAnsi"/>
          <w:sz w:val="24"/>
          <w:szCs w:val="24"/>
        </w:rPr>
        <w:t xml:space="preserve">osoby reprezentujące </w:t>
      </w:r>
      <w:r w:rsidRPr="00604FD4">
        <w:rPr>
          <w:rFonts w:asciiTheme="minorHAnsi" w:hAnsiTheme="minorHAnsi" w:cstheme="minorHAnsi"/>
          <w:sz w:val="24"/>
          <w:szCs w:val="24"/>
        </w:rPr>
        <w:t>Instytucję, nie</w:t>
      </w:r>
      <w:r w:rsidR="002F5585" w:rsidRPr="00604FD4">
        <w:rPr>
          <w:rFonts w:asciiTheme="minorHAnsi" w:hAnsiTheme="minorHAnsi" w:cstheme="minorHAnsi"/>
          <w:sz w:val="24"/>
          <w:szCs w:val="24"/>
        </w:rPr>
        <w:t> </w:t>
      </w:r>
      <w:r w:rsidRPr="00604FD4">
        <w:rPr>
          <w:rFonts w:asciiTheme="minorHAnsi" w:hAnsiTheme="minorHAnsi" w:cstheme="minorHAnsi"/>
          <w:sz w:val="24"/>
          <w:szCs w:val="24"/>
        </w:rPr>
        <w:t>później niż w terminie</w:t>
      </w:r>
      <w:r w:rsidR="008B4252" w:rsidRPr="00604FD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id w:val="-1631309592"/>
          <w:placeholder>
            <w:docPart w:val="DefaultPlaceholder_-1854013440"/>
          </w:placeholder>
          <w:showingPlcHdr/>
          <w:text/>
        </w:sdtPr>
        <w:sdtEndPr/>
        <w:sdtContent>
          <w:r w:rsidR="00CB475B" w:rsidRPr="00604FD4">
            <w:rPr>
              <w:rStyle w:val="Tekstzastpczy"/>
              <w:rFonts w:asciiTheme="minorHAnsi" w:hAnsiTheme="minorHAnsi"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  <w:r w:rsidRPr="00604FD4">
        <w:rPr>
          <w:rFonts w:asciiTheme="minorHAnsi" w:hAnsiTheme="minorHAnsi" w:cstheme="minorHAnsi"/>
          <w:sz w:val="24"/>
          <w:szCs w:val="24"/>
        </w:rPr>
        <w:t xml:space="preserve"> weksel </w:t>
      </w:r>
      <w:r w:rsidR="00DE4211" w:rsidRPr="00604FD4">
        <w:rPr>
          <w:rFonts w:asciiTheme="minorHAnsi" w:hAnsiTheme="minorHAnsi" w:cstheme="minorHAnsi"/>
          <w:sz w:val="24"/>
          <w:szCs w:val="24"/>
        </w:rPr>
        <w:t>własny</w:t>
      </w:r>
      <w:r w:rsidR="00AC003F" w:rsidRPr="00604FD4">
        <w:rPr>
          <w:rFonts w:asciiTheme="minorHAnsi" w:hAnsiTheme="minorHAnsi" w:cstheme="minorHAnsi"/>
          <w:sz w:val="24"/>
          <w:szCs w:val="24"/>
        </w:rPr>
        <w:t xml:space="preserve"> </w:t>
      </w:r>
      <w:r w:rsidRPr="00604FD4">
        <w:rPr>
          <w:rFonts w:asciiTheme="minorHAnsi" w:hAnsiTheme="minorHAnsi" w:cstheme="minorHAnsi"/>
          <w:sz w:val="24"/>
          <w:szCs w:val="24"/>
        </w:rPr>
        <w:t>in</w:t>
      </w:r>
      <w:r w:rsidR="002F5585" w:rsidRPr="00604FD4">
        <w:rPr>
          <w:rFonts w:asciiTheme="minorHAnsi" w:hAnsiTheme="minorHAnsi" w:cstheme="minorHAnsi"/>
          <w:sz w:val="24"/>
          <w:szCs w:val="24"/>
        </w:rPr>
        <w:t> </w:t>
      </w:r>
      <w:r w:rsidRPr="00604FD4">
        <w:rPr>
          <w:rFonts w:asciiTheme="minorHAnsi" w:hAnsiTheme="minorHAnsi" w:cstheme="minorHAnsi"/>
          <w:sz w:val="24"/>
          <w:szCs w:val="24"/>
        </w:rPr>
        <w:t xml:space="preserve">blanco wraz z wypełnioną deklaracją wystawcy </w:t>
      </w:r>
      <w:r w:rsidR="001165D4" w:rsidRPr="00604FD4">
        <w:rPr>
          <w:rFonts w:asciiTheme="minorHAnsi" w:hAnsiTheme="minorHAnsi" w:cstheme="minorHAnsi"/>
          <w:sz w:val="24"/>
          <w:szCs w:val="24"/>
        </w:rPr>
        <w:t xml:space="preserve">i poręczycieli </w:t>
      </w:r>
      <w:r w:rsidRPr="00604FD4">
        <w:rPr>
          <w:rFonts w:asciiTheme="minorHAnsi" w:hAnsiTheme="minorHAnsi" w:cstheme="minorHAnsi"/>
          <w:sz w:val="24"/>
          <w:szCs w:val="24"/>
        </w:rPr>
        <w:t>weksla in blanco</w:t>
      </w:r>
      <w:r w:rsidR="00AC003F" w:rsidRPr="00604FD4">
        <w:rPr>
          <w:rFonts w:asciiTheme="minorHAnsi" w:hAnsiTheme="minorHAnsi" w:cstheme="minorHAnsi"/>
          <w:sz w:val="24"/>
          <w:szCs w:val="24"/>
        </w:rPr>
        <w:t>, który Udzielający dotacji będzie miał prawo wypełnić w każdej chwili na</w:t>
      </w:r>
      <w:r w:rsidR="008806D9">
        <w:rPr>
          <w:rFonts w:asciiTheme="minorHAnsi" w:hAnsiTheme="minorHAnsi" w:cstheme="minorHAnsi"/>
          <w:sz w:val="24"/>
          <w:szCs w:val="24"/>
        </w:rPr>
        <w:t> </w:t>
      </w:r>
      <w:r w:rsidR="00AC003F" w:rsidRPr="00604FD4">
        <w:rPr>
          <w:rFonts w:asciiTheme="minorHAnsi" w:hAnsiTheme="minorHAnsi" w:cstheme="minorHAnsi"/>
          <w:sz w:val="24"/>
          <w:szCs w:val="24"/>
        </w:rPr>
        <w:t xml:space="preserve">pełną kwotę zadłużenia Instytucji wynikającej z niniejszego Porozumienia wraz </w:t>
      </w:r>
      <w:r w:rsidR="00604FD4">
        <w:rPr>
          <w:rFonts w:asciiTheme="minorHAnsi" w:hAnsiTheme="minorHAnsi" w:cstheme="minorHAnsi"/>
          <w:sz w:val="24"/>
          <w:szCs w:val="24"/>
        </w:rPr>
        <w:br/>
      </w:r>
      <w:r w:rsidR="00AC003F" w:rsidRPr="00604FD4">
        <w:rPr>
          <w:rFonts w:asciiTheme="minorHAnsi" w:hAnsiTheme="minorHAnsi" w:cstheme="minorHAnsi"/>
          <w:sz w:val="24"/>
          <w:szCs w:val="24"/>
        </w:rPr>
        <w:t>z odsetkami i wszelkimi kosztami oraz opatrzyć ten weksel klauzulą bez protestu oraz miejscem i terminem płatności według swego uznania, o czym Udzielający dotacji zawiadomi wystawc</w:t>
      </w:r>
      <w:r w:rsidR="001165D4" w:rsidRPr="00604FD4">
        <w:rPr>
          <w:rFonts w:asciiTheme="minorHAnsi" w:hAnsiTheme="minorHAnsi" w:cstheme="minorHAnsi"/>
          <w:sz w:val="24"/>
          <w:szCs w:val="24"/>
        </w:rPr>
        <w:t xml:space="preserve">ę weksla i poręczycieli </w:t>
      </w:r>
      <w:r w:rsidR="00AC003F" w:rsidRPr="00604FD4">
        <w:rPr>
          <w:rFonts w:asciiTheme="minorHAnsi" w:hAnsiTheme="minorHAnsi" w:cstheme="minorHAnsi"/>
          <w:sz w:val="24"/>
          <w:szCs w:val="24"/>
        </w:rPr>
        <w:t xml:space="preserve">listem poleconym wysłanym na co najmniej 7 dni przed terminem płatności weksla na poniżej wskazane adresy:   </w:t>
      </w:r>
    </w:p>
    <w:p w14:paraId="107A574C" w14:textId="3F91A962" w:rsidR="00AC003F" w:rsidRPr="00604FD4" w:rsidRDefault="00AC003F" w:rsidP="00604FD4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604FD4">
        <w:rPr>
          <w:rFonts w:asciiTheme="minorHAnsi" w:hAnsiTheme="minorHAnsi" w:cstheme="minorHAnsi"/>
          <w:sz w:val="24"/>
          <w:szCs w:val="24"/>
        </w:rPr>
        <w:t>...........................</w:t>
      </w:r>
      <w:r w:rsidR="00320125" w:rsidRPr="00604FD4">
        <w:rPr>
          <w:rFonts w:asciiTheme="minorHAnsi" w:hAnsiTheme="minorHAnsi" w:cstheme="minorHAnsi"/>
          <w:sz w:val="24"/>
          <w:szCs w:val="24"/>
        </w:rPr>
        <w:t xml:space="preserve"> (Instytucja)</w:t>
      </w:r>
      <w:r w:rsidRPr="00604FD4">
        <w:rPr>
          <w:rFonts w:asciiTheme="minorHAnsi" w:hAnsiTheme="minorHAnsi" w:cstheme="minorHAnsi"/>
          <w:sz w:val="24"/>
          <w:szCs w:val="24"/>
        </w:rPr>
        <w:t>,</w:t>
      </w:r>
    </w:p>
    <w:p w14:paraId="33B0BA53" w14:textId="224C8C6D" w:rsidR="00AC003F" w:rsidRPr="00604FD4" w:rsidRDefault="00AC003F" w:rsidP="00604FD4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604FD4">
        <w:rPr>
          <w:rFonts w:asciiTheme="minorHAnsi" w:hAnsiTheme="minorHAnsi" w:cstheme="minorHAnsi"/>
          <w:sz w:val="24"/>
          <w:szCs w:val="24"/>
        </w:rPr>
        <w:t>...........................</w:t>
      </w:r>
      <w:r w:rsidR="00320125" w:rsidRPr="00604FD4">
        <w:rPr>
          <w:rFonts w:asciiTheme="minorHAnsi" w:hAnsiTheme="minorHAnsi" w:cstheme="minorHAnsi"/>
          <w:sz w:val="24"/>
          <w:szCs w:val="24"/>
        </w:rPr>
        <w:t xml:space="preserve"> (poręczyciel wekslowy),</w:t>
      </w:r>
    </w:p>
    <w:p w14:paraId="6DB407EA" w14:textId="4B9EDA8A" w:rsidR="00320125" w:rsidRPr="00604FD4" w:rsidRDefault="00320125" w:rsidP="00604FD4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r w:rsidRPr="00604FD4">
        <w:rPr>
          <w:rFonts w:asciiTheme="minorHAnsi" w:hAnsiTheme="minorHAnsi" w:cstheme="minorHAnsi"/>
          <w:sz w:val="24"/>
          <w:szCs w:val="24"/>
        </w:rPr>
        <w:t>........................... (poręczyciel wekslowy).</w:t>
      </w:r>
    </w:p>
    <w:p w14:paraId="4FC1CD2E" w14:textId="4C49B9D7" w:rsidR="008806D9" w:rsidRPr="0030644D" w:rsidRDefault="00402873" w:rsidP="0030644D">
      <w:pPr>
        <w:pStyle w:val="Akapitzlist"/>
        <w:numPr>
          <w:ilvl w:val="0"/>
          <w:numId w:val="38"/>
        </w:numPr>
        <w:spacing w:after="0"/>
        <w:ind w:left="357" w:hanging="357"/>
        <w:rPr>
          <w:sz w:val="24"/>
          <w:szCs w:val="24"/>
        </w:rPr>
      </w:pPr>
      <w:r w:rsidRPr="0030644D">
        <w:rPr>
          <w:sz w:val="24"/>
          <w:szCs w:val="24"/>
        </w:rPr>
        <w:t>Zwrot dokument</w:t>
      </w:r>
      <w:r w:rsidR="00AC003F" w:rsidRPr="0030644D">
        <w:rPr>
          <w:sz w:val="24"/>
          <w:szCs w:val="24"/>
        </w:rPr>
        <w:t>u weksla</w:t>
      </w:r>
      <w:r w:rsidRPr="0030644D">
        <w:rPr>
          <w:sz w:val="24"/>
          <w:szCs w:val="24"/>
        </w:rPr>
        <w:t xml:space="preserve"> stanowiącego zabezpieczenie Porozumienia następuje </w:t>
      </w:r>
      <w:r w:rsidR="00CB475B" w:rsidRPr="0030644D">
        <w:rPr>
          <w:sz w:val="24"/>
          <w:szCs w:val="24"/>
        </w:rPr>
        <w:t xml:space="preserve">po </w:t>
      </w:r>
      <w:r w:rsidR="00D638EC" w:rsidRPr="0030644D">
        <w:rPr>
          <w:sz w:val="24"/>
          <w:szCs w:val="24"/>
        </w:rPr>
        <w:t> </w:t>
      </w:r>
      <w:r w:rsidR="00CB475B" w:rsidRPr="0030644D">
        <w:rPr>
          <w:sz w:val="24"/>
          <w:szCs w:val="24"/>
        </w:rPr>
        <w:t>upływie okresu trwałości</w:t>
      </w:r>
      <w:r w:rsidR="002F5585" w:rsidRPr="0030644D">
        <w:rPr>
          <w:sz w:val="24"/>
          <w:szCs w:val="24"/>
        </w:rPr>
        <w:t>,</w:t>
      </w:r>
      <w:r w:rsidR="00CB475B" w:rsidRPr="0030644D">
        <w:rPr>
          <w:sz w:val="24"/>
          <w:szCs w:val="24"/>
        </w:rPr>
        <w:t xml:space="preserve"> tj. po </w:t>
      </w:r>
      <w:sdt>
        <w:sdtPr>
          <w:rPr>
            <w:sz w:val="24"/>
            <w:szCs w:val="24"/>
          </w:rPr>
          <w:id w:val="-1537723993"/>
          <w:placeholder>
            <w:docPart w:val="DefaultPlaceholder_-1854013440"/>
          </w:placeholder>
          <w:showingPlcHdr/>
          <w:text/>
        </w:sdtPr>
        <w:sdtEndPr/>
        <w:sdtContent>
          <w:r w:rsidR="008B4252" w:rsidRPr="0030644D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8806D9" w:rsidRPr="0030644D">
        <w:rPr>
          <w:sz w:val="24"/>
          <w:szCs w:val="24"/>
        </w:rPr>
        <w:t>.</w:t>
      </w:r>
    </w:p>
    <w:p w14:paraId="1D366A79" w14:textId="3EF56188" w:rsidR="00402873" w:rsidRPr="0030644D" w:rsidRDefault="00402873" w:rsidP="0030644D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0644D">
        <w:rPr>
          <w:rFonts w:asciiTheme="minorHAnsi" w:hAnsiTheme="minorHAnsi" w:cstheme="minorHAnsi"/>
          <w:sz w:val="24"/>
          <w:szCs w:val="24"/>
        </w:rPr>
        <w:t>W przypadku wszczęcia postępowania administracyjnego mającego na celu wydanie decyzji o zwrocie środków/zapłacie odsetek/udzieleniu ulgi w spłacie należności na</w:t>
      </w:r>
      <w:r w:rsidR="002B674E" w:rsidRPr="0030644D">
        <w:rPr>
          <w:rFonts w:asciiTheme="minorHAnsi" w:hAnsiTheme="minorHAnsi" w:cstheme="minorHAnsi"/>
          <w:sz w:val="24"/>
          <w:szCs w:val="24"/>
        </w:rPr>
        <w:t> </w:t>
      </w:r>
      <w:r w:rsidRPr="0030644D">
        <w:rPr>
          <w:rFonts w:asciiTheme="minorHAnsi" w:hAnsiTheme="minorHAnsi" w:cstheme="minorHAnsi"/>
          <w:sz w:val="24"/>
          <w:szCs w:val="24"/>
        </w:rPr>
        <w:t xml:space="preserve">podstawie przepisów o finansach publicznych lub </w:t>
      </w:r>
      <w:r w:rsidR="001165D4" w:rsidRPr="0030644D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AC003F" w:rsidRPr="0030644D">
        <w:rPr>
          <w:rFonts w:asciiTheme="minorHAnsi" w:hAnsiTheme="minorHAnsi" w:cstheme="minorHAnsi"/>
          <w:sz w:val="24"/>
          <w:szCs w:val="24"/>
        </w:rPr>
        <w:t xml:space="preserve">prowadzenia </w:t>
      </w:r>
      <w:r w:rsidRPr="0030644D">
        <w:rPr>
          <w:rFonts w:asciiTheme="minorHAnsi" w:hAnsiTheme="minorHAnsi" w:cstheme="minorHAnsi"/>
          <w:sz w:val="24"/>
          <w:szCs w:val="24"/>
        </w:rPr>
        <w:t>postępowania</w:t>
      </w:r>
      <w:r w:rsidR="00AC003F" w:rsidRPr="0030644D">
        <w:rPr>
          <w:rFonts w:asciiTheme="minorHAnsi" w:hAnsiTheme="minorHAnsi" w:cstheme="minorHAnsi"/>
          <w:sz w:val="24"/>
          <w:szCs w:val="24"/>
        </w:rPr>
        <w:t xml:space="preserve"> </w:t>
      </w:r>
      <w:r w:rsidRPr="0030644D">
        <w:rPr>
          <w:rFonts w:asciiTheme="minorHAnsi" w:hAnsiTheme="minorHAnsi" w:cstheme="minorHAnsi"/>
          <w:sz w:val="24"/>
          <w:szCs w:val="24"/>
        </w:rPr>
        <w:t xml:space="preserve">sądowo-administracyjnego w wyniku zaskarżenia takiej decyzji, lub </w:t>
      </w:r>
      <w:r w:rsidR="00604FD4" w:rsidRPr="0030644D">
        <w:rPr>
          <w:rFonts w:asciiTheme="minorHAnsi" w:hAnsiTheme="minorHAnsi" w:cstheme="minorHAnsi"/>
          <w:sz w:val="24"/>
          <w:szCs w:val="24"/>
        </w:rPr>
        <w:br/>
      </w:r>
      <w:r w:rsidRPr="0030644D">
        <w:rPr>
          <w:rFonts w:asciiTheme="minorHAnsi" w:hAnsiTheme="minorHAnsi" w:cstheme="minorHAnsi"/>
          <w:sz w:val="24"/>
          <w:szCs w:val="24"/>
        </w:rPr>
        <w:t xml:space="preserve">w przypadku prowadzenia egzekucji administracyjnej zwrot dokumentu </w:t>
      </w:r>
      <w:r w:rsidR="00AC003F" w:rsidRPr="0030644D">
        <w:rPr>
          <w:rFonts w:asciiTheme="minorHAnsi" w:hAnsiTheme="minorHAnsi" w:cstheme="minorHAnsi"/>
          <w:sz w:val="24"/>
          <w:szCs w:val="24"/>
        </w:rPr>
        <w:t xml:space="preserve">weksla </w:t>
      </w:r>
      <w:r w:rsidRPr="0030644D">
        <w:rPr>
          <w:rFonts w:asciiTheme="minorHAnsi" w:hAnsiTheme="minorHAnsi" w:cstheme="minorHAnsi"/>
          <w:sz w:val="24"/>
          <w:szCs w:val="24"/>
        </w:rPr>
        <w:t>może nastąpić po zakończeniu postępowania i, jeśli takie było jego ustalenie, odzyskaniu środków.</w:t>
      </w:r>
    </w:p>
    <w:p w14:paraId="5BEB9BEF" w14:textId="0360E45B" w:rsidR="00473F4C" w:rsidRPr="005B24C4" w:rsidRDefault="00473F4C" w:rsidP="002B674E">
      <w:pPr>
        <w:pStyle w:val="Nagwek1"/>
      </w:pPr>
      <w:bookmarkStart w:id="15" w:name="_Hlk120013380"/>
      <w:r w:rsidRPr="005B24C4">
        <w:t xml:space="preserve">Dokumentacja związana z </w:t>
      </w:r>
      <w:r w:rsidR="00795DCA" w:rsidRPr="005B24C4">
        <w:t>wydatkowaniem dotacji</w:t>
      </w:r>
      <w:r w:rsidRPr="005B24C4">
        <w:t xml:space="preserve"> </w:t>
      </w:r>
    </w:p>
    <w:p w14:paraId="12D2A133" w14:textId="4FA8F0C6" w:rsidR="005037DD" w:rsidRPr="005B24C4" w:rsidRDefault="005037DD" w:rsidP="002B674E">
      <w:pPr>
        <w:pStyle w:val="Nagwek1"/>
      </w:pPr>
      <w:r w:rsidRPr="005B24C4">
        <w:t xml:space="preserve">§ </w:t>
      </w:r>
      <w:r w:rsidR="005E3920" w:rsidRPr="005B24C4">
        <w:t>8</w:t>
      </w:r>
    </w:p>
    <w:p w14:paraId="78CA15D5" w14:textId="39E869A4" w:rsidR="00473F4C" w:rsidRPr="005B24C4" w:rsidRDefault="00AF7BEC" w:rsidP="00EC3B69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6" w:name="_Hlk120013420"/>
      <w:bookmarkEnd w:id="15"/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845DC7" w:rsidRPr="005B24C4">
        <w:rPr>
          <w:rFonts w:asciiTheme="minorHAnsi" w:hAnsiTheme="minorHAnsi" w:cstheme="minorHAnsi"/>
          <w:sz w:val="24"/>
          <w:szCs w:val="24"/>
        </w:rPr>
        <w:t>jest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zobowiązan</w:t>
      </w:r>
      <w:r w:rsidRPr="005B24C4">
        <w:rPr>
          <w:rFonts w:asciiTheme="minorHAnsi" w:hAnsiTheme="minorHAnsi" w:cstheme="minorHAnsi"/>
          <w:sz w:val="24"/>
          <w:szCs w:val="24"/>
        </w:rPr>
        <w:t>a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do prowadzenia wyodrębnionej dokumentacji finansowo-księgowej i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ewidencji księgowej, zgodnie z zasadami wynikającymi z ustawy z dnia </w:t>
      </w:r>
      <w:r w:rsidR="00473F4C" w:rsidRPr="005B24C4">
        <w:rPr>
          <w:rFonts w:asciiTheme="minorHAnsi" w:hAnsiTheme="minorHAnsi" w:cstheme="minorHAnsi"/>
          <w:sz w:val="24"/>
          <w:szCs w:val="24"/>
        </w:rPr>
        <w:lastRenderedPageBreak/>
        <w:t>29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września 1994 r. o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BA6285" w:rsidRPr="005B24C4">
        <w:rPr>
          <w:rFonts w:asciiTheme="minorHAnsi" w:hAnsiTheme="minorHAnsi" w:cstheme="minorHAnsi"/>
          <w:sz w:val="24"/>
          <w:szCs w:val="24"/>
        </w:rPr>
        <w:t>rachunkow</w:t>
      </w:r>
      <w:r w:rsidR="00DA60C4" w:rsidRPr="005B24C4">
        <w:rPr>
          <w:rFonts w:asciiTheme="minorHAnsi" w:hAnsiTheme="minorHAnsi" w:cstheme="minorHAnsi"/>
          <w:sz w:val="24"/>
          <w:szCs w:val="24"/>
        </w:rPr>
        <w:t>ości</w:t>
      </w:r>
      <w:r w:rsidR="00473F4C" w:rsidRPr="005B24C4">
        <w:rPr>
          <w:rFonts w:asciiTheme="minorHAnsi" w:hAnsiTheme="minorHAnsi" w:cstheme="minorHAnsi"/>
          <w:sz w:val="24"/>
          <w:szCs w:val="24"/>
        </w:rPr>
        <w:t>, w sposób umożliwiający identyfikację poszczególnych operacji</w:t>
      </w:r>
      <w:r w:rsidR="008A22B9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księgowych. </w:t>
      </w:r>
    </w:p>
    <w:p w14:paraId="7BB48FCD" w14:textId="1ADD3CB0" w:rsidR="00473F4C" w:rsidRPr="005B24C4" w:rsidRDefault="00E25086" w:rsidP="00EC3B69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>zobowiązuje się do przechowywania dokumentacji, w tym dokumentacji finansowo-księgowej, związanej z </w:t>
      </w:r>
      <w:r w:rsidR="00250FBB" w:rsidRPr="005B24C4">
        <w:rPr>
          <w:rFonts w:asciiTheme="minorHAnsi" w:hAnsiTheme="minorHAnsi" w:cstheme="minorHAnsi"/>
          <w:sz w:val="24"/>
          <w:szCs w:val="24"/>
        </w:rPr>
        <w:t>wydatkowaniem środków</w:t>
      </w:r>
      <w:r w:rsidR="000F5ECC" w:rsidRPr="005B24C4">
        <w:rPr>
          <w:rFonts w:asciiTheme="minorHAnsi" w:hAnsiTheme="minorHAnsi" w:cstheme="minorHAnsi"/>
          <w:sz w:val="24"/>
          <w:szCs w:val="24"/>
        </w:rPr>
        <w:t xml:space="preserve"> finansowych</w:t>
      </w:r>
      <w:r w:rsidR="00250FBB" w:rsidRPr="005B24C4">
        <w:rPr>
          <w:rFonts w:asciiTheme="minorHAnsi" w:hAnsiTheme="minorHAnsi" w:cstheme="minorHAnsi"/>
          <w:sz w:val="24"/>
          <w:szCs w:val="24"/>
        </w:rPr>
        <w:t xml:space="preserve"> z dotacji</w:t>
      </w:r>
      <w:r w:rsidR="005D54D8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przez okres 5 lat, licząc od początku roku następującego po roku, w którym </w:t>
      </w:r>
      <w:r w:rsidR="00FE38C6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5DCA" w:rsidRPr="005B24C4">
        <w:rPr>
          <w:rFonts w:asciiTheme="minorHAnsi" w:hAnsiTheme="minorHAnsi" w:cstheme="minorHAnsi"/>
          <w:sz w:val="24"/>
          <w:szCs w:val="24"/>
        </w:rPr>
        <w:t>wydatkował</w:t>
      </w:r>
      <w:r w:rsidR="00FE38C6" w:rsidRPr="005B24C4">
        <w:rPr>
          <w:rFonts w:asciiTheme="minorHAnsi" w:hAnsiTheme="minorHAnsi" w:cstheme="minorHAnsi"/>
          <w:sz w:val="24"/>
          <w:szCs w:val="24"/>
        </w:rPr>
        <w:t>a</w:t>
      </w:r>
      <w:r w:rsidR="00795DCA" w:rsidRPr="005B24C4">
        <w:rPr>
          <w:rFonts w:asciiTheme="minorHAnsi" w:hAnsiTheme="minorHAnsi" w:cstheme="minorHAnsi"/>
          <w:sz w:val="24"/>
          <w:szCs w:val="24"/>
        </w:rPr>
        <w:t xml:space="preserve"> dotację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bookmarkEnd w:id="16"/>
    <w:p w14:paraId="58FD9C63" w14:textId="0F64DF02" w:rsidR="00473F4C" w:rsidRPr="005B24C4" w:rsidRDefault="00E25086" w:rsidP="00EC3B69">
      <w:pPr>
        <w:numPr>
          <w:ilvl w:val="0"/>
          <w:numId w:val="3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>zobowiązuje się do opisywania dokumentacji finansowo-księgowej</w:t>
      </w:r>
      <w:r w:rsidR="00801FE0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związanej z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0F5ECC" w:rsidRPr="005B24C4">
        <w:rPr>
          <w:rFonts w:asciiTheme="minorHAnsi" w:hAnsiTheme="minorHAnsi" w:cstheme="minorHAnsi"/>
          <w:sz w:val="24"/>
          <w:szCs w:val="24"/>
        </w:rPr>
        <w:t>wydatkowaniem środków finansowych z dotacji</w:t>
      </w:r>
      <w:r w:rsidR="005D54D8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zgodnie z wymogami określonymi 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art. 21 ustawy z dnia 29 września 1994 r. o rachunkowości</w:t>
      </w:r>
      <w:r w:rsidR="00C56B09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146577FB" w14:textId="5C40EE49" w:rsidR="00473F4C" w:rsidRPr="005B24C4" w:rsidRDefault="00473F4C" w:rsidP="00EC3B69">
      <w:pPr>
        <w:numPr>
          <w:ilvl w:val="0"/>
          <w:numId w:val="35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Niedochowanie zobowiązania, o którym mowa w ust. 1–3, uznaje się, w zależności od</w:t>
      </w:r>
      <w:r w:rsidR="002F5585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zakresu jego naruszenia, za niezrealizowanie części albo całości </w:t>
      </w:r>
      <w:r w:rsidR="00795DCA" w:rsidRPr="005B24C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5B24C4">
        <w:rPr>
          <w:rFonts w:asciiTheme="minorHAnsi" w:hAnsiTheme="minorHAnsi" w:cstheme="minorHAnsi"/>
          <w:sz w:val="24"/>
          <w:szCs w:val="24"/>
        </w:rPr>
        <w:t>, chyba że z</w:t>
      </w:r>
      <w:r w:rsidR="0052255B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innych dowodów wynika, że część albo całość </w:t>
      </w:r>
      <w:r w:rsidR="00795DCA" w:rsidRPr="005B24C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5B24C4">
        <w:rPr>
          <w:rFonts w:asciiTheme="minorHAnsi" w:hAnsiTheme="minorHAnsi" w:cstheme="minorHAnsi"/>
          <w:sz w:val="24"/>
          <w:szCs w:val="24"/>
        </w:rPr>
        <w:t>została zrealizowana prawidłowo.</w:t>
      </w:r>
    </w:p>
    <w:p w14:paraId="2A4E3E82" w14:textId="2B79075C" w:rsidR="00473F4C" w:rsidRPr="005B24C4" w:rsidRDefault="00473F4C" w:rsidP="002B674E">
      <w:pPr>
        <w:pStyle w:val="Nagwek1"/>
      </w:pPr>
      <w:r w:rsidRPr="005B24C4">
        <w:t xml:space="preserve">Obowiązki i uprawnienia informacyjne </w:t>
      </w:r>
    </w:p>
    <w:p w14:paraId="698646EE" w14:textId="242B81E0" w:rsidR="005037DD" w:rsidRPr="005B24C4" w:rsidRDefault="005037DD" w:rsidP="002B674E">
      <w:pPr>
        <w:pStyle w:val="Nagwek1"/>
      </w:pPr>
      <w:r w:rsidRPr="005B24C4">
        <w:t>§ </w:t>
      </w:r>
      <w:r w:rsidR="00297D2E" w:rsidRPr="005B24C4">
        <w:t>9</w:t>
      </w:r>
    </w:p>
    <w:p w14:paraId="75D15D9C" w14:textId="2B30A87F" w:rsidR="00A07E94" w:rsidRPr="005B24C4" w:rsidRDefault="00A07E94" w:rsidP="00EC3B69">
      <w:pPr>
        <w:pStyle w:val="Akapitzlist"/>
        <w:numPr>
          <w:ilvl w:val="0"/>
          <w:numId w:val="30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Instytucja zobowiązuje się do </w:t>
      </w:r>
      <w:r w:rsidRPr="005B24C4">
        <w:rPr>
          <w:rFonts w:asciiTheme="minorHAnsi" w:hAnsiTheme="minorHAnsi" w:cstheme="minorHAnsi"/>
          <w:sz w:val="24"/>
          <w:szCs w:val="24"/>
        </w:rPr>
        <w:t xml:space="preserve">oznaczania </w:t>
      </w:r>
      <w:r w:rsidR="001A6899" w:rsidRPr="005B24C4">
        <w:rPr>
          <w:rFonts w:asciiTheme="minorHAnsi" w:hAnsiTheme="minorHAnsi" w:cstheme="minorHAnsi"/>
          <w:sz w:val="24"/>
          <w:szCs w:val="24"/>
        </w:rPr>
        <w:t xml:space="preserve">wszelkich materiałów, w szczególności promocyjnych, informacyjnych, zakupionych rzeczy </w:t>
      </w:r>
      <w:r w:rsidR="00495305" w:rsidRPr="005B24C4">
        <w:rPr>
          <w:rFonts w:asciiTheme="minorHAnsi" w:hAnsiTheme="minorHAnsi" w:cstheme="minorHAnsi"/>
          <w:sz w:val="24"/>
          <w:szCs w:val="24"/>
        </w:rPr>
        <w:t xml:space="preserve">w ramach dotacji, </w:t>
      </w:r>
      <w:r w:rsidRPr="005B24C4">
        <w:rPr>
          <w:rFonts w:asciiTheme="minorHAnsi" w:eastAsia="SimSun" w:hAnsiTheme="minorHAnsi" w:cstheme="minorHAnsi"/>
          <w:sz w:val="24"/>
          <w:szCs w:val="24"/>
        </w:rPr>
        <w:t>o </w:t>
      </w:r>
      <w:r w:rsidR="00E03FB3" w:rsidRPr="005B24C4">
        <w:rPr>
          <w:rFonts w:asciiTheme="minorHAnsi" w:eastAsia="SimSun" w:hAnsiTheme="minorHAnsi" w:cstheme="minorHAnsi"/>
          <w:sz w:val="24"/>
          <w:szCs w:val="24"/>
        </w:rPr>
        <w:t>której mowa</w:t>
      </w: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 w </w:t>
      </w:r>
      <w:r w:rsidR="00495305" w:rsidRPr="005B24C4">
        <w:rPr>
          <w:rFonts w:asciiTheme="minorHAnsi" w:hAnsiTheme="minorHAnsi" w:cstheme="minorHAnsi"/>
          <w:sz w:val="24"/>
          <w:szCs w:val="24"/>
        </w:rPr>
        <w:t>§ </w:t>
      </w:r>
      <w:r w:rsidR="009F6B7D" w:rsidRPr="005B24C4">
        <w:rPr>
          <w:rFonts w:asciiTheme="minorHAnsi" w:hAnsiTheme="minorHAnsi" w:cstheme="minorHAnsi"/>
          <w:sz w:val="24"/>
          <w:szCs w:val="24"/>
        </w:rPr>
        <w:t>1</w:t>
      </w:r>
      <w:r w:rsidRPr="005B24C4">
        <w:rPr>
          <w:rFonts w:asciiTheme="minorHAnsi" w:eastAsia="SimSun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zestawem logotypów zgodnie z ich wytycznymi:</w:t>
      </w:r>
    </w:p>
    <w:p w14:paraId="7C013197" w14:textId="77777777" w:rsidR="00A07E94" w:rsidRPr="005B24C4" w:rsidRDefault="00A07E94" w:rsidP="00EC3B69">
      <w:pPr>
        <w:numPr>
          <w:ilvl w:val="0"/>
          <w:numId w:val="31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hAnsiTheme="minorHAnsi" w:cstheme="minorHAnsi"/>
          <w:sz w:val="24"/>
          <w:szCs w:val="24"/>
        </w:rPr>
        <w:t>logotypem Marki Mazowsze;</w:t>
      </w:r>
    </w:p>
    <w:p w14:paraId="54D85AE0" w14:textId="77777777" w:rsidR="00A07E94" w:rsidRPr="005B24C4" w:rsidRDefault="00A07E94" w:rsidP="00EC3B69">
      <w:pPr>
        <w:numPr>
          <w:ilvl w:val="0"/>
          <w:numId w:val="31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logotypem Mazowieckiego Centrum Polityki Społecznej;</w:t>
      </w:r>
    </w:p>
    <w:p w14:paraId="0B23284F" w14:textId="77777777" w:rsidR="00A07E94" w:rsidRPr="005B24C4" w:rsidRDefault="00A07E94" w:rsidP="00EC3B69">
      <w:pPr>
        <w:numPr>
          <w:ilvl w:val="0"/>
          <w:numId w:val="31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piktogramem „Porozumienie dla trzeźwości”</w:t>
      </w: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 </w:t>
      </w:r>
    </w:p>
    <w:p w14:paraId="5ECE0583" w14:textId="3EFA985D" w:rsidR="00A07E94" w:rsidRPr="005B24C4" w:rsidRDefault="00A07E94" w:rsidP="00EC3B69">
      <w:pPr>
        <w:pStyle w:val="Akapitzlist"/>
        <w:spacing w:after="0"/>
        <w:ind w:left="720"/>
        <w:rPr>
          <w:rFonts w:asciiTheme="minorHAnsi" w:eastAsia="SimSun" w:hAnsiTheme="minorHAnsi" w:cstheme="minorHAnsi"/>
          <w:sz w:val="24"/>
          <w:szCs w:val="24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oraz umieszczeniem formuły: </w:t>
      </w:r>
      <w:r w:rsidRPr="005B24C4">
        <w:rPr>
          <w:rFonts w:asciiTheme="minorHAnsi" w:hAnsiTheme="minorHAnsi" w:cstheme="minorHAnsi"/>
          <w:sz w:val="24"/>
          <w:szCs w:val="24"/>
        </w:rPr>
        <w:t>„Zrealizowano w ramach Wojewódzkiego Programu Profilaktyki i Rozwiązywania Problemów Alkoholowych oraz Przeciwdziałania Narkomanii Województwa Mazowieckiego”</w:t>
      </w:r>
      <w:r w:rsidRPr="005B24C4">
        <w:rPr>
          <w:rFonts w:asciiTheme="minorHAnsi" w:eastAsia="SimSun" w:hAnsiTheme="minorHAnsi" w:cstheme="minorHAnsi"/>
          <w:sz w:val="24"/>
          <w:szCs w:val="24"/>
        </w:rPr>
        <w:t>.</w:t>
      </w:r>
    </w:p>
    <w:p w14:paraId="20B64FE1" w14:textId="3EA57C17" w:rsidR="00A07E94" w:rsidRPr="005B24C4" w:rsidRDefault="00A07E94" w:rsidP="00EC3B69">
      <w:pPr>
        <w:numPr>
          <w:ilvl w:val="0"/>
          <w:numId w:val="30"/>
        </w:numPr>
        <w:spacing w:after="0"/>
        <w:rPr>
          <w:rFonts w:asciiTheme="minorHAnsi" w:eastAsia="SimSun" w:hAnsiTheme="minorHAnsi" w:cstheme="minorHAnsi"/>
          <w:b/>
          <w:sz w:val="24"/>
          <w:szCs w:val="24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Wytyczne do stosowania logotypu Marki Mazowsze dostępne są na stronie internetowej www.mazovia.pl w zakładce „Samorząd”, w </w:t>
      </w:r>
      <w:proofErr w:type="spellStart"/>
      <w:r w:rsidRPr="005B24C4">
        <w:rPr>
          <w:rFonts w:asciiTheme="minorHAnsi" w:eastAsia="SimSun" w:hAnsiTheme="minorHAnsi" w:cstheme="minorHAnsi"/>
          <w:sz w:val="24"/>
          <w:szCs w:val="24"/>
        </w:rPr>
        <w:t>podzakładce</w:t>
      </w:r>
      <w:proofErr w:type="spellEnd"/>
      <w:r w:rsidRPr="005B24C4">
        <w:rPr>
          <w:rFonts w:asciiTheme="minorHAnsi" w:eastAsia="SimSun" w:hAnsiTheme="minorHAnsi" w:cstheme="minorHAnsi"/>
          <w:sz w:val="24"/>
          <w:szCs w:val="24"/>
        </w:rPr>
        <w:t xml:space="preserve"> „Marka Mazowsze”,</w:t>
      </w:r>
      <w:r w:rsidR="003316A3" w:rsidRPr="005B24C4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a do stosowania logotypu Mazowieckiego Centrum Polityki Społecznej </w:t>
      </w:r>
      <w:bookmarkStart w:id="17" w:name="_Hlk87427429"/>
      <w:r w:rsidRPr="005B24C4">
        <w:rPr>
          <w:rFonts w:asciiTheme="minorHAnsi" w:eastAsia="SimSun" w:hAnsiTheme="minorHAnsi" w:cstheme="minorHAnsi"/>
          <w:sz w:val="24"/>
          <w:szCs w:val="24"/>
        </w:rPr>
        <w:t xml:space="preserve">oraz piktogramu „Porozumienie dla trzeźwości” </w:t>
      </w:r>
      <w:bookmarkEnd w:id="17"/>
      <w:r w:rsidRPr="005B24C4">
        <w:rPr>
          <w:rFonts w:asciiTheme="minorHAnsi" w:eastAsia="SimSun" w:hAnsiTheme="minorHAnsi" w:cstheme="minorHAnsi"/>
          <w:sz w:val="24"/>
          <w:szCs w:val="24"/>
        </w:rPr>
        <w:t xml:space="preserve">– na stronie www.mcps.com.pl w zakładce „Dla mediów”, w </w:t>
      </w:r>
      <w:proofErr w:type="spellStart"/>
      <w:r w:rsidRPr="005B24C4">
        <w:rPr>
          <w:rFonts w:asciiTheme="minorHAnsi" w:eastAsia="SimSun" w:hAnsiTheme="minorHAnsi" w:cstheme="minorHAnsi"/>
          <w:sz w:val="24"/>
          <w:szCs w:val="24"/>
        </w:rPr>
        <w:t>podzakładce</w:t>
      </w:r>
      <w:proofErr w:type="spellEnd"/>
      <w:r w:rsidRPr="005B24C4">
        <w:rPr>
          <w:rFonts w:asciiTheme="minorHAnsi" w:eastAsia="SimSun" w:hAnsiTheme="minorHAnsi" w:cstheme="minorHAnsi"/>
          <w:sz w:val="24"/>
          <w:szCs w:val="24"/>
        </w:rPr>
        <w:t xml:space="preserve"> „Marka MCPS”.</w:t>
      </w:r>
    </w:p>
    <w:p w14:paraId="0D2323B0" w14:textId="79160BBA" w:rsidR="00A07E94" w:rsidRPr="005B24C4" w:rsidRDefault="00B00A12" w:rsidP="00EC3B69">
      <w:pPr>
        <w:numPr>
          <w:ilvl w:val="0"/>
          <w:numId w:val="30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>Instytucja</w:t>
      </w:r>
      <w:r w:rsidR="00A07E94" w:rsidRPr="005B24C4">
        <w:rPr>
          <w:rFonts w:asciiTheme="minorHAnsi" w:eastAsia="SimSun" w:hAnsiTheme="minorHAnsi" w:cstheme="minorHAnsi"/>
          <w:sz w:val="24"/>
          <w:szCs w:val="24"/>
        </w:rPr>
        <w:t xml:space="preserve"> zobowiązuje się do uzyskania akceptacji projektów materiałów, o których mowa w opisie przedmiotu zamówienia, zawierających:</w:t>
      </w:r>
    </w:p>
    <w:p w14:paraId="181CCC37" w14:textId="08176027" w:rsidR="00A07E94" w:rsidRPr="005B24C4" w:rsidRDefault="00A07E94" w:rsidP="00EC3B69">
      <w:pPr>
        <w:numPr>
          <w:ilvl w:val="0"/>
          <w:numId w:val="32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logotyp Mazowieckiego Centrum Polityki Społecznej oraz piktogram „Porozumienie dla </w:t>
      </w:r>
      <w:r w:rsidR="00E03FB3" w:rsidRPr="005B24C4">
        <w:rPr>
          <w:rFonts w:asciiTheme="minorHAnsi" w:eastAsia="SimSun" w:hAnsiTheme="minorHAnsi" w:cstheme="minorHAnsi"/>
          <w:sz w:val="24"/>
          <w:szCs w:val="24"/>
        </w:rPr>
        <w:t>trzeźwości” –</w:t>
      </w:r>
      <w:r w:rsidRPr="005B24C4">
        <w:rPr>
          <w:rFonts w:asciiTheme="minorHAnsi" w:eastAsia="SimSun" w:hAnsiTheme="minorHAnsi" w:cstheme="minorHAnsi"/>
          <w:sz w:val="24"/>
          <w:szCs w:val="24"/>
        </w:rPr>
        <w:t xml:space="preserve"> w Wydziale Komunikacji i Promocji – Biurze Promocji, e-mail: marka.mcps@mcps.com.pl;</w:t>
      </w:r>
    </w:p>
    <w:p w14:paraId="23D31314" w14:textId="77777777" w:rsidR="00A07E94" w:rsidRPr="005B24C4" w:rsidRDefault="00A07E94" w:rsidP="00EC3B69">
      <w:pPr>
        <w:numPr>
          <w:ilvl w:val="0"/>
          <w:numId w:val="32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>logotyp Marki Mazowsze – w Biurze Marki i Wizerunku Urzędu Marszałkowskiego Województwa Mazowieckiego w Warszawie, e-mail: siw@mazovia.pl</w:t>
      </w:r>
    </w:p>
    <w:p w14:paraId="0FD174C7" w14:textId="63F64CE2" w:rsidR="00A07E94" w:rsidRPr="005B24C4" w:rsidRDefault="00A07E94" w:rsidP="00EC3B69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eastAsia="SimSun" w:hAnsiTheme="minorHAnsi" w:cstheme="minorHAnsi"/>
          <w:sz w:val="24"/>
          <w:szCs w:val="24"/>
        </w:rPr>
        <w:t>–  przed ich wykonaniem i upowszechnieniem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494CE7D" w14:textId="557D3B33" w:rsidR="006325B8" w:rsidRPr="005B24C4" w:rsidRDefault="00C12B68" w:rsidP="00EC3B69">
      <w:pPr>
        <w:pStyle w:val="Akapitzlist"/>
        <w:numPr>
          <w:ilvl w:val="0"/>
          <w:numId w:val="30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Informację</w:t>
      </w:r>
      <w:r w:rsidR="006325B8" w:rsidRPr="005B24C4">
        <w:rPr>
          <w:rFonts w:asciiTheme="minorHAnsi" w:hAnsiTheme="minorHAnsi" w:cstheme="minorHAnsi"/>
          <w:sz w:val="24"/>
          <w:szCs w:val="24"/>
        </w:rPr>
        <w:t xml:space="preserve"> o sposobie realizacji zobowiązania, określonego w ust. 1, Instytucja obowiązana jest ująć w sprawozdani</w:t>
      </w:r>
      <w:r w:rsidR="00633B33" w:rsidRPr="005B24C4">
        <w:rPr>
          <w:rFonts w:asciiTheme="minorHAnsi" w:hAnsiTheme="minorHAnsi" w:cstheme="minorHAnsi"/>
          <w:sz w:val="24"/>
          <w:szCs w:val="24"/>
        </w:rPr>
        <w:t>ach</w:t>
      </w:r>
      <w:r w:rsidR="006325B8" w:rsidRPr="005B24C4">
        <w:rPr>
          <w:rFonts w:asciiTheme="minorHAnsi" w:hAnsiTheme="minorHAnsi" w:cstheme="minorHAnsi"/>
          <w:sz w:val="24"/>
          <w:szCs w:val="24"/>
        </w:rPr>
        <w:t>, o który</w:t>
      </w:r>
      <w:r w:rsidR="00633B33" w:rsidRPr="005B24C4">
        <w:rPr>
          <w:rFonts w:asciiTheme="minorHAnsi" w:hAnsiTheme="minorHAnsi" w:cstheme="minorHAnsi"/>
          <w:sz w:val="24"/>
          <w:szCs w:val="24"/>
        </w:rPr>
        <w:t>ch</w:t>
      </w:r>
      <w:r w:rsidR="006325B8" w:rsidRPr="005B24C4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90562" w:rsidRPr="005B24C4">
        <w:rPr>
          <w:rFonts w:asciiTheme="minorHAnsi" w:hAnsiTheme="minorHAnsi" w:cstheme="minorHAnsi"/>
          <w:sz w:val="24"/>
          <w:szCs w:val="24"/>
        </w:rPr>
        <w:t xml:space="preserve">11 </w:t>
      </w:r>
      <w:r w:rsidR="006325B8" w:rsidRPr="005B24C4">
        <w:rPr>
          <w:rFonts w:asciiTheme="minorHAnsi" w:hAnsiTheme="minorHAnsi" w:cstheme="minorHAnsi"/>
          <w:sz w:val="24"/>
          <w:szCs w:val="24"/>
        </w:rPr>
        <w:t>ust.</w:t>
      </w:r>
      <w:r w:rsidR="00AE0782" w:rsidRPr="005B24C4">
        <w:rPr>
          <w:rFonts w:asciiTheme="minorHAnsi" w:hAnsiTheme="minorHAnsi" w:cstheme="minorHAnsi"/>
          <w:sz w:val="24"/>
          <w:szCs w:val="24"/>
        </w:rPr>
        <w:t xml:space="preserve"> 1</w:t>
      </w:r>
      <w:r w:rsidR="00016058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3BC26EB2" w14:textId="479467F6" w:rsidR="006325B8" w:rsidRPr="005B24C4" w:rsidRDefault="006325B8" w:rsidP="00EC3B69">
      <w:pPr>
        <w:pStyle w:val="Akapitzlist"/>
        <w:numPr>
          <w:ilvl w:val="0"/>
          <w:numId w:val="30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>Instytucja upoważnia Udzielającego dotację do rozpowszechniania w dowolnej formie, w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prasie, radiu, telewizji, internecie oraz innych publikacjach, nazwy oraz adresu Instytucji, przedmiotu i celu, na który przyznano środki, informacji o wysokości przyznanych środków oraz informacji o złożeniu lub niezłożeniu sprawozdania z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wykonania zadania publicznego.</w:t>
      </w:r>
    </w:p>
    <w:p w14:paraId="2D1D81F9" w14:textId="23651399" w:rsidR="006325B8" w:rsidRPr="005B24C4" w:rsidRDefault="006325B8" w:rsidP="00EC3B69">
      <w:pPr>
        <w:pStyle w:val="Akapitzlist"/>
        <w:numPr>
          <w:ilvl w:val="0"/>
          <w:numId w:val="30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Instytucja jest zobowiązana informować na bieżąco, jednak nie później niż w terminie 14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dni od daty zaistnienia zmian, w szczególności o:</w:t>
      </w:r>
    </w:p>
    <w:p w14:paraId="4A8DB5FC" w14:textId="7B067874" w:rsidR="00577AD3" w:rsidRPr="005B24C4" w:rsidRDefault="006325B8" w:rsidP="00EC3B69">
      <w:pPr>
        <w:pStyle w:val="Akapitzlist"/>
        <w:numPr>
          <w:ilvl w:val="1"/>
          <w:numId w:val="33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zmianie </w:t>
      </w:r>
      <w:r w:rsidR="005A2AD2" w:rsidRPr="005B24C4">
        <w:rPr>
          <w:rFonts w:asciiTheme="minorHAnsi" w:hAnsiTheme="minorHAnsi" w:cstheme="minorHAnsi"/>
          <w:sz w:val="24"/>
          <w:szCs w:val="24"/>
        </w:rPr>
        <w:t xml:space="preserve">siedziby lub </w:t>
      </w:r>
      <w:r w:rsidRPr="005B24C4">
        <w:rPr>
          <w:rFonts w:asciiTheme="minorHAnsi" w:hAnsiTheme="minorHAnsi" w:cstheme="minorHAnsi"/>
          <w:sz w:val="24"/>
          <w:szCs w:val="24"/>
        </w:rPr>
        <w:t>adresu oraz adresów i numerów telefonów osób upoważnionych do reprezentacji;</w:t>
      </w:r>
    </w:p>
    <w:p w14:paraId="442FC20D" w14:textId="77AD9624" w:rsidR="00D63865" w:rsidRPr="005B24C4" w:rsidRDefault="006325B8" w:rsidP="00EC3B69">
      <w:pPr>
        <w:pStyle w:val="Akapitzlist"/>
        <w:numPr>
          <w:ilvl w:val="1"/>
          <w:numId w:val="33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ogłoszeniu likwidacji lub wszczęciu postępowania upadłościowego</w:t>
      </w:r>
      <w:r w:rsidR="00D96C25" w:rsidRPr="005B24C4">
        <w:rPr>
          <w:rFonts w:asciiTheme="minorHAnsi" w:hAnsiTheme="minorHAnsi" w:cstheme="minorHAnsi"/>
          <w:sz w:val="24"/>
          <w:szCs w:val="24"/>
        </w:rPr>
        <w:t>,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bądź restrukturyzacyjnego.</w:t>
      </w:r>
    </w:p>
    <w:p w14:paraId="06F936EF" w14:textId="16E0E990" w:rsidR="00473F4C" w:rsidRPr="005B24C4" w:rsidRDefault="00473F4C" w:rsidP="002B674E">
      <w:pPr>
        <w:pStyle w:val="Nagwek1"/>
        <w:rPr>
          <w:i/>
        </w:rPr>
      </w:pPr>
      <w:bookmarkStart w:id="18" w:name="_Toc466384130"/>
      <w:bookmarkStart w:id="19" w:name="_Toc466544606"/>
      <w:r w:rsidRPr="005B24C4">
        <w:t xml:space="preserve">Kontrola </w:t>
      </w:r>
      <w:r w:rsidR="00250FBB" w:rsidRPr="005B24C4">
        <w:t xml:space="preserve">realizacji </w:t>
      </w:r>
      <w:bookmarkEnd w:id="18"/>
      <w:bookmarkEnd w:id="19"/>
      <w:r w:rsidR="00A66ECE" w:rsidRPr="005B24C4">
        <w:t>działań, na które została przyznana dotacja</w:t>
      </w:r>
    </w:p>
    <w:p w14:paraId="5A947C81" w14:textId="24FC29F8" w:rsidR="005037DD" w:rsidRPr="005B24C4" w:rsidRDefault="005037DD" w:rsidP="002B674E">
      <w:pPr>
        <w:pStyle w:val="Nagwek1"/>
      </w:pPr>
      <w:r w:rsidRPr="005B24C4">
        <w:t xml:space="preserve">§ </w:t>
      </w:r>
      <w:r w:rsidR="00297D2E" w:rsidRPr="005B24C4">
        <w:t>10</w:t>
      </w:r>
    </w:p>
    <w:p w14:paraId="21BD2C31" w14:textId="0FCD07DA" w:rsidR="00473F4C" w:rsidRPr="005B24C4" w:rsidRDefault="00DC6C7F" w:rsidP="00EC3B69">
      <w:pPr>
        <w:pStyle w:val="Akapitzlist"/>
        <w:numPr>
          <w:ilvl w:val="0"/>
          <w:numId w:val="4"/>
        </w:numPr>
        <w:tabs>
          <w:tab w:val="clear" w:pos="396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sprawuje kontrolę prawidłowości wykonywania </w:t>
      </w:r>
      <w:r w:rsidR="00795DCA" w:rsidRPr="005B24C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przez </w:t>
      </w:r>
      <w:r w:rsidR="00D23213" w:rsidRPr="005B24C4">
        <w:rPr>
          <w:rFonts w:asciiTheme="minorHAnsi" w:hAnsiTheme="minorHAnsi" w:cstheme="minorHAnsi"/>
          <w:sz w:val="24"/>
          <w:szCs w:val="24"/>
        </w:rPr>
        <w:t>Instytucję</w:t>
      </w:r>
      <w:r w:rsidR="00473F4C" w:rsidRPr="005B24C4">
        <w:rPr>
          <w:rFonts w:asciiTheme="minorHAnsi" w:hAnsiTheme="minorHAnsi" w:cstheme="minorHAnsi"/>
          <w:sz w:val="24"/>
          <w:szCs w:val="24"/>
        </w:rPr>
        <w:t>, w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tym wydatkowania środków, o których </w:t>
      </w:r>
      <w:r w:rsidR="00F1200E" w:rsidRPr="005B24C4">
        <w:rPr>
          <w:rFonts w:asciiTheme="minorHAnsi" w:hAnsiTheme="minorHAnsi" w:cstheme="minorHAnsi"/>
          <w:sz w:val="24"/>
          <w:szCs w:val="24"/>
        </w:rPr>
        <w:t>mowa w § 4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ust. </w:t>
      </w:r>
      <w:r w:rsidR="00F1200E" w:rsidRPr="005B24C4">
        <w:rPr>
          <w:rFonts w:asciiTheme="minorHAnsi" w:hAnsiTheme="minorHAnsi" w:cstheme="minorHAnsi"/>
          <w:sz w:val="24"/>
          <w:szCs w:val="24"/>
        </w:rPr>
        <w:t>1</w:t>
      </w:r>
      <w:r w:rsidR="006D009B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="003D01F5" w:rsidRPr="005B24C4">
        <w:rPr>
          <w:rFonts w:asciiTheme="minorHAnsi" w:hAnsiTheme="minorHAnsi" w:cstheme="minorHAnsi"/>
          <w:sz w:val="24"/>
          <w:szCs w:val="24"/>
        </w:rPr>
        <w:t xml:space="preserve">Kontrola obejmuje zakres merytoryczny i finansowy działań, na które została przyznana dotacja.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Kontrola może być przeprowadzona w toku realizacji 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oraz po </w:t>
      </w:r>
      <w:r w:rsidR="00250FBB" w:rsidRPr="005B24C4">
        <w:rPr>
          <w:rFonts w:asciiTheme="minorHAnsi" w:hAnsiTheme="minorHAnsi" w:cstheme="minorHAnsi"/>
          <w:sz w:val="24"/>
          <w:szCs w:val="24"/>
        </w:rPr>
        <w:t>ich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zakończeniu</w:t>
      </w:r>
      <w:r w:rsidR="005D54D8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do</w:t>
      </w:r>
      <w:r w:rsidR="00B56258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czasu ustania zobowiązania, o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którym mowa w § </w:t>
      </w:r>
      <w:r w:rsidR="00FC7C0D" w:rsidRPr="005B24C4">
        <w:rPr>
          <w:rFonts w:asciiTheme="minorHAnsi" w:hAnsiTheme="minorHAnsi" w:cstheme="minorHAnsi"/>
          <w:sz w:val="24"/>
          <w:szCs w:val="24"/>
        </w:rPr>
        <w:t xml:space="preserve">2 </w:t>
      </w:r>
      <w:r w:rsidR="003D01F5" w:rsidRPr="005B24C4">
        <w:rPr>
          <w:rFonts w:asciiTheme="minorHAnsi" w:hAnsiTheme="minorHAnsi" w:cstheme="minorHAnsi"/>
          <w:sz w:val="24"/>
          <w:szCs w:val="24"/>
        </w:rPr>
        <w:t xml:space="preserve">ust. </w:t>
      </w:r>
      <w:r w:rsidR="00D80037" w:rsidRPr="005B24C4">
        <w:rPr>
          <w:rFonts w:asciiTheme="minorHAnsi" w:hAnsiTheme="minorHAnsi" w:cstheme="minorHAnsi"/>
          <w:sz w:val="24"/>
          <w:szCs w:val="24"/>
        </w:rPr>
        <w:t xml:space="preserve">1 pkt </w:t>
      </w:r>
      <w:r w:rsidR="00691297" w:rsidRPr="005B24C4">
        <w:rPr>
          <w:rFonts w:asciiTheme="minorHAnsi" w:hAnsiTheme="minorHAnsi" w:cstheme="minorHAnsi"/>
          <w:sz w:val="24"/>
          <w:szCs w:val="24"/>
        </w:rPr>
        <w:t>9</w:t>
      </w:r>
      <w:r w:rsidR="00B95D62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71552492" w14:textId="119FFCC2" w:rsidR="00473F4C" w:rsidRPr="005B24C4" w:rsidRDefault="00473F4C" w:rsidP="00EC3B69">
      <w:pPr>
        <w:numPr>
          <w:ilvl w:val="0"/>
          <w:numId w:val="4"/>
        </w:numPr>
        <w:tabs>
          <w:tab w:val="num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ramach kontroli, o której mowa w ust. 1, osoby upoważnione przez </w:t>
      </w:r>
      <w:r w:rsidR="00CC4C0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F60714" w:rsidRPr="005B24C4">
        <w:rPr>
          <w:rFonts w:asciiTheme="minorHAnsi" w:hAnsiTheme="minorHAnsi" w:cstheme="minorHAnsi"/>
          <w:sz w:val="24"/>
          <w:szCs w:val="24"/>
        </w:rPr>
        <w:t>d</w:t>
      </w:r>
      <w:r w:rsidR="00CC4C06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Pr="005B24C4">
        <w:rPr>
          <w:rFonts w:asciiTheme="minorHAnsi" w:hAnsiTheme="minorHAnsi" w:cstheme="minorHAnsi"/>
          <w:sz w:val="24"/>
          <w:szCs w:val="24"/>
        </w:rPr>
        <w:t>mogą badać dokumenty i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inne nośniki informacji, które mają lub mogą mieć znaczenie dla oceny prawidłowości wykonywania 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5B24C4">
        <w:rPr>
          <w:rFonts w:asciiTheme="minorHAnsi" w:hAnsiTheme="minorHAnsi" w:cstheme="minorHAnsi"/>
          <w:sz w:val="24"/>
          <w:szCs w:val="24"/>
        </w:rPr>
        <w:t xml:space="preserve">oraz żądać udzielenia </w:t>
      </w:r>
      <w:r w:rsidR="00EF165A" w:rsidRPr="005B24C4">
        <w:rPr>
          <w:rFonts w:asciiTheme="minorHAnsi" w:hAnsiTheme="minorHAnsi" w:cstheme="minorHAnsi"/>
          <w:sz w:val="24"/>
          <w:szCs w:val="24"/>
        </w:rPr>
        <w:t>ustnych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lub </w:t>
      </w:r>
      <w:r w:rsidR="00EF165A" w:rsidRPr="005B24C4">
        <w:rPr>
          <w:rFonts w:asciiTheme="minorHAnsi" w:hAnsiTheme="minorHAnsi" w:cstheme="minorHAnsi"/>
          <w:sz w:val="24"/>
          <w:szCs w:val="24"/>
        </w:rPr>
        <w:t>pisemnych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informacji dotyczących wykonania </w:t>
      </w:r>
      <w:r w:rsidR="003B2198" w:rsidRPr="005B24C4">
        <w:rPr>
          <w:rFonts w:asciiTheme="minorHAnsi" w:hAnsiTheme="minorHAnsi" w:cstheme="minorHAnsi"/>
          <w:sz w:val="24"/>
          <w:szCs w:val="24"/>
        </w:rPr>
        <w:t>działań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  <w:r w:rsidR="003D7084" w:rsidRPr="005B24C4">
        <w:rPr>
          <w:rFonts w:asciiTheme="minorHAnsi" w:hAnsiTheme="minorHAnsi" w:cstheme="minorHAnsi"/>
          <w:sz w:val="24"/>
          <w:szCs w:val="24"/>
        </w:rPr>
        <w:t xml:space="preserve"> Instytucja </w:t>
      </w:r>
      <w:r w:rsidRPr="005B24C4">
        <w:rPr>
          <w:rFonts w:asciiTheme="minorHAnsi" w:hAnsiTheme="minorHAnsi" w:cstheme="minorHAnsi"/>
          <w:sz w:val="24"/>
          <w:szCs w:val="24"/>
        </w:rPr>
        <w:t>na żądanie kontrolującego zobowiązuje się dostarczyć lub udostępnić dokumenty i inne nośniki informacji oraz udzielić wyjaśnień i informacji w terminie określonym przez kontrolującego.</w:t>
      </w:r>
    </w:p>
    <w:p w14:paraId="41B05639" w14:textId="4A6CA9FC" w:rsidR="006508EF" w:rsidRPr="005B24C4" w:rsidRDefault="006508EF" w:rsidP="00EC3B69">
      <w:pPr>
        <w:numPr>
          <w:ilvl w:val="0"/>
          <w:numId w:val="4"/>
        </w:numPr>
        <w:tabs>
          <w:tab w:val="num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ramach kontroli, o której mowa w ust. 1</w:t>
      </w:r>
      <w:r w:rsidR="004C7734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osoby up</w:t>
      </w:r>
      <w:r w:rsidR="006B7262" w:rsidRPr="005B24C4">
        <w:rPr>
          <w:rFonts w:asciiTheme="minorHAnsi" w:hAnsiTheme="minorHAnsi" w:cstheme="minorHAnsi"/>
          <w:sz w:val="24"/>
          <w:szCs w:val="24"/>
        </w:rPr>
        <w:t>oważnione</w:t>
      </w:r>
      <w:r w:rsidRPr="005B24C4">
        <w:rPr>
          <w:rFonts w:asciiTheme="minorHAnsi" w:hAnsiTheme="minorHAnsi" w:cstheme="minorHAnsi"/>
          <w:sz w:val="24"/>
          <w:szCs w:val="24"/>
        </w:rPr>
        <w:t xml:space="preserve"> przez Udzielającego dotacji </w:t>
      </w:r>
      <w:r w:rsidR="006B7262" w:rsidRPr="005B24C4">
        <w:rPr>
          <w:rFonts w:asciiTheme="minorHAnsi" w:hAnsiTheme="minorHAnsi" w:cstheme="minorHAnsi"/>
          <w:sz w:val="24"/>
          <w:szCs w:val="24"/>
        </w:rPr>
        <w:t>mogą badać w szczególności:</w:t>
      </w:r>
    </w:p>
    <w:p w14:paraId="62586A80" w14:textId="7DA18BF0" w:rsidR="006B7262" w:rsidRPr="005B24C4" w:rsidRDefault="00D66F37" w:rsidP="00EC3B69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s</w:t>
      </w:r>
      <w:r w:rsidR="006B7262" w:rsidRPr="005B24C4">
        <w:rPr>
          <w:rFonts w:asciiTheme="minorHAnsi" w:hAnsiTheme="minorHAnsi" w:cstheme="minorHAnsi"/>
          <w:sz w:val="24"/>
          <w:szCs w:val="24"/>
        </w:rPr>
        <w:t xml:space="preserve">topień realizacji </w:t>
      </w:r>
      <w:r w:rsidR="008914D6" w:rsidRPr="005B24C4">
        <w:rPr>
          <w:rFonts w:asciiTheme="minorHAnsi" w:hAnsiTheme="minorHAnsi" w:cstheme="minorHAnsi"/>
          <w:sz w:val="24"/>
          <w:szCs w:val="24"/>
        </w:rPr>
        <w:t>działań</w:t>
      </w:r>
      <w:r w:rsidR="004C7734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28F02357" w14:textId="4DF6078B" w:rsidR="006B7262" w:rsidRPr="005B24C4" w:rsidRDefault="00D66F37" w:rsidP="00EC3B69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e</w:t>
      </w:r>
      <w:r w:rsidR="006B7262" w:rsidRPr="005B24C4">
        <w:rPr>
          <w:rFonts w:asciiTheme="minorHAnsi" w:hAnsiTheme="minorHAnsi" w:cstheme="minorHAnsi"/>
          <w:sz w:val="24"/>
          <w:szCs w:val="24"/>
        </w:rPr>
        <w:t xml:space="preserve">fektywność, rzetelność i jakość realizacji </w:t>
      </w:r>
      <w:r w:rsidR="008914D6" w:rsidRPr="005B24C4">
        <w:rPr>
          <w:rFonts w:asciiTheme="minorHAnsi" w:hAnsiTheme="minorHAnsi" w:cstheme="minorHAnsi"/>
          <w:sz w:val="24"/>
          <w:szCs w:val="24"/>
        </w:rPr>
        <w:t>działania</w:t>
      </w:r>
      <w:r w:rsidR="004C7734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05A2F920" w14:textId="7B42952C" w:rsidR="006B7262" w:rsidRPr="005B24C4" w:rsidRDefault="00D66F37" w:rsidP="00EC3B69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</w:t>
      </w:r>
      <w:r w:rsidR="006B7262" w:rsidRPr="005B24C4">
        <w:rPr>
          <w:rFonts w:asciiTheme="minorHAnsi" w:hAnsiTheme="minorHAnsi" w:cstheme="minorHAnsi"/>
          <w:sz w:val="24"/>
          <w:szCs w:val="24"/>
        </w:rPr>
        <w:t xml:space="preserve">rawidłowość wykorzystania środków publicznych </w:t>
      </w:r>
      <w:r w:rsidR="005D1558" w:rsidRPr="005B24C4">
        <w:rPr>
          <w:rFonts w:asciiTheme="minorHAnsi" w:hAnsiTheme="minorHAnsi" w:cstheme="minorHAnsi"/>
          <w:sz w:val="24"/>
          <w:szCs w:val="24"/>
        </w:rPr>
        <w:t xml:space="preserve">otrzymanych w ramach </w:t>
      </w:r>
      <w:r w:rsidR="008914D6" w:rsidRPr="005B24C4">
        <w:rPr>
          <w:rFonts w:asciiTheme="minorHAnsi" w:hAnsiTheme="minorHAnsi" w:cstheme="minorHAnsi"/>
          <w:sz w:val="24"/>
          <w:szCs w:val="24"/>
        </w:rPr>
        <w:t>działania</w:t>
      </w:r>
      <w:r w:rsidR="004C7734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7DC32E4B" w14:textId="77777777" w:rsidR="000F75A9" w:rsidRPr="005B24C4" w:rsidRDefault="00D66F37" w:rsidP="00EC3B69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</w:t>
      </w:r>
      <w:r w:rsidR="005D1558" w:rsidRPr="005B24C4">
        <w:rPr>
          <w:rFonts w:asciiTheme="minorHAnsi" w:hAnsiTheme="minorHAnsi" w:cstheme="minorHAnsi"/>
          <w:sz w:val="24"/>
          <w:szCs w:val="24"/>
        </w:rPr>
        <w:t xml:space="preserve">rowadzenia </w:t>
      </w:r>
      <w:r w:rsidRPr="005B24C4">
        <w:rPr>
          <w:rFonts w:asciiTheme="minorHAnsi" w:hAnsiTheme="minorHAnsi" w:cstheme="minorHAnsi"/>
          <w:sz w:val="24"/>
          <w:szCs w:val="24"/>
        </w:rPr>
        <w:t>dokumentacji</w:t>
      </w:r>
      <w:r w:rsidR="005D1558" w:rsidRPr="005B24C4">
        <w:rPr>
          <w:rFonts w:asciiTheme="minorHAnsi" w:hAnsiTheme="minorHAnsi" w:cstheme="minorHAnsi"/>
          <w:sz w:val="24"/>
          <w:szCs w:val="24"/>
        </w:rPr>
        <w:t xml:space="preserve"> związanej z realizowanym </w:t>
      </w:r>
      <w:r w:rsidR="008914D6" w:rsidRPr="005B24C4">
        <w:rPr>
          <w:rFonts w:asciiTheme="minorHAnsi" w:hAnsiTheme="minorHAnsi" w:cstheme="minorHAnsi"/>
          <w:sz w:val="24"/>
          <w:szCs w:val="24"/>
        </w:rPr>
        <w:t>działaniem</w:t>
      </w:r>
      <w:r w:rsidR="000F75A9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70393B2B" w14:textId="1640F597" w:rsidR="006508EF" w:rsidRPr="005B24C4" w:rsidRDefault="000F75A9" w:rsidP="00EC3B69">
      <w:pPr>
        <w:numPr>
          <w:ilvl w:val="0"/>
          <w:numId w:val="2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średnioroczną liczbę osób realizujących indywidualne programy zatrudnienia socjalnego</w:t>
      </w:r>
      <w:r w:rsidR="004C7734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A68EDE5" w14:textId="6658805F" w:rsidR="00473F4C" w:rsidRPr="005B24C4" w:rsidRDefault="00473F4C" w:rsidP="00EC3B69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Prawo kontroli przysługuje osobom upoważnionym przez </w:t>
      </w:r>
      <w:r w:rsidR="00CC4C06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F60714" w:rsidRPr="005B24C4">
        <w:rPr>
          <w:rFonts w:asciiTheme="minorHAnsi" w:hAnsiTheme="minorHAnsi" w:cstheme="minorHAnsi"/>
          <w:sz w:val="24"/>
          <w:szCs w:val="24"/>
        </w:rPr>
        <w:t>d</w:t>
      </w:r>
      <w:r w:rsidR="00CC4C06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Pr="005B24C4">
        <w:rPr>
          <w:rFonts w:asciiTheme="minorHAnsi" w:hAnsiTheme="minorHAnsi" w:cstheme="minorHAnsi"/>
          <w:sz w:val="24"/>
          <w:szCs w:val="24"/>
        </w:rPr>
        <w:t xml:space="preserve">zarówno w siedzibie </w:t>
      </w:r>
      <w:r w:rsidR="003D7084" w:rsidRPr="005B24C4">
        <w:rPr>
          <w:rFonts w:asciiTheme="minorHAnsi" w:hAnsiTheme="minorHAnsi" w:cstheme="minorHAnsi"/>
          <w:sz w:val="24"/>
          <w:szCs w:val="24"/>
        </w:rPr>
        <w:t>Instytucji</w:t>
      </w:r>
      <w:r w:rsidRPr="005B24C4">
        <w:rPr>
          <w:rFonts w:asciiTheme="minorHAnsi" w:hAnsiTheme="minorHAnsi" w:cstheme="minorHAnsi"/>
          <w:sz w:val="24"/>
          <w:szCs w:val="24"/>
        </w:rPr>
        <w:t xml:space="preserve">, jak i w miejscu realizacji </w:t>
      </w:r>
      <w:r w:rsidR="003B2198" w:rsidRPr="005B24C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17C72729" w14:textId="346E373F" w:rsidR="00846688" w:rsidRPr="005B24C4" w:rsidRDefault="00846688" w:rsidP="00EC3B69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 wynikach kontroli, o której mowa w ust. 1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CC43E7"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F60714" w:rsidRPr="005B24C4">
        <w:rPr>
          <w:rFonts w:asciiTheme="minorHAnsi" w:hAnsiTheme="minorHAnsi" w:cstheme="minorHAnsi"/>
          <w:sz w:val="24"/>
          <w:szCs w:val="24"/>
        </w:rPr>
        <w:t>d</w:t>
      </w:r>
      <w:r w:rsidR="00CC43E7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655C4F" w:rsidRPr="005B24C4">
        <w:rPr>
          <w:rFonts w:asciiTheme="minorHAnsi" w:hAnsiTheme="minorHAnsi" w:cstheme="minorHAnsi"/>
          <w:sz w:val="24"/>
          <w:szCs w:val="24"/>
        </w:rPr>
        <w:t>poinformuje</w:t>
      </w:r>
      <w:r w:rsidR="00B03387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D7084" w:rsidRPr="005B24C4">
        <w:rPr>
          <w:rFonts w:asciiTheme="minorHAnsi" w:hAnsiTheme="minorHAnsi" w:cstheme="minorHAnsi"/>
          <w:sz w:val="24"/>
          <w:szCs w:val="24"/>
        </w:rPr>
        <w:t>Instytucję</w:t>
      </w:r>
      <w:r w:rsidR="00473F4C" w:rsidRPr="005B24C4">
        <w:rPr>
          <w:rFonts w:asciiTheme="minorHAnsi" w:hAnsiTheme="minorHAnsi" w:cstheme="minorHAnsi"/>
          <w:sz w:val="24"/>
          <w:szCs w:val="24"/>
        </w:rPr>
        <w:t>, a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w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przypadku stwierdzenia nieprawidłowości przekaże mu wnioski i zalecenia mające na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celu ich usunięcie.</w:t>
      </w:r>
    </w:p>
    <w:p w14:paraId="3A3DDA23" w14:textId="5AE74E1C" w:rsidR="00651B2B" w:rsidRPr="005B24C4" w:rsidRDefault="00004077" w:rsidP="004262D8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D22531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>jest zobowiązan</w:t>
      </w:r>
      <w:r w:rsidR="00D22531" w:rsidRPr="005B24C4">
        <w:rPr>
          <w:rFonts w:asciiTheme="minorHAnsi" w:hAnsiTheme="minorHAnsi" w:cstheme="minorHAnsi"/>
          <w:sz w:val="24"/>
          <w:szCs w:val="24"/>
        </w:rPr>
        <w:t>a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w terminie nie dłuższym niż </w:t>
      </w:r>
      <w:r w:rsidR="00830F8A" w:rsidRPr="005B24C4">
        <w:rPr>
          <w:rFonts w:asciiTheme="minorHAnsi" w:hAnsiTheme="minorHAnsi" w:cstheme="minorHAnsi"/>
          <w:sz w:val="24"/>
          <w:szCs w:val="24"/>
        </w:rPr>
        <w:t>14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dni od dnia otrzymania wniosków i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zaleceń, o których mowa w ust. </w:t>
      </w:r>
      <w:r w:rsidR="00846688" w:rsidRPr="005B24C4">
        <w:rPr>
          <w:rFonts w:asciiTheme="minorHAnsi" w:hAnsiTheme="minorHAnsi" w:cstheme="minorHAnsi"/>
          <w:sz w:val="24"/>
          <w:szCs w:val="24"/>
        </w:rPr>
        <w:t>5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, do ich wykonania i powiadomienia 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o sposobie ich wykonania.</w:t>
      </w:r>
      <w:bookmarkStart w:id="20" w:name="_Toc466384132"/>
      <w:bookmarkStart w:id="21" w:name="_Toc466544608"/>
    </w:p>
    <w:p w14:paraId="323FC1F1" w14:textId="3B2C4BC4" w:rsidR="002F2BE1" w:rsidRPr="005B24C4" w:rsidRDefault="00473F4C" w:rsidP="002B674E">
      <w:pPr>
        <w:pStyle w:val="Nagwek1"/>
      </w:pPr>
      <w:r w:rsidRPr="005B24C4">
        <w:t xml:space="preserve">Obowiązki sprawozdawcze </w:t>
      </w:r>
      <w:bookmarkEnd w:id="20"/>
      <w:bookmarkEnd w:id="21"/>
      <w:r w:rsidR="001265F3" w:rsidRPr="005B24C4">
        <w:t xml:space="preserve">Instytucji </w:t>
      </w:r>
    </w:p>
    <w:p w14:paraId="515D60F2" w14:textId="7471FBB6" w:rsidR="005037DD" w:rsidRPr="005B24C4" w:rsidRDefault="005037DD" w:rsidP="002B674E">
      <w:pPr>
        <w:pStyle w:val="Nagwek1"/>
      </w:pPr>
      <w:bookmarkStart w:id="22" w:name="_Hlk114565496"/>
      <w:r w:rsidRPr="005B24C4">
        <w:t>§</w:t>
      </w:r>
      <w:bookmarkEnd w:id="22"/>
      <w:r w:rsidRPr="005B24C4">
        <w:t> </w:t>
      </w:r>
      <w:r w:rsidR="00297D2E" w:rsidRPr="005B24C4">
        <w:t>11</w:t>
      </w:r>
    </w:p>
    <w:p w14:paraId="03671A9E" w14:textId="77777777" w:rsidR="00317D26" w:rsidRPr="005B24C4" w:rsidRDefault="00317D26" w:rsidP="00EC3B69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Instytucja składa sprawozdanie:</w:t>
      </w:r>
    </w:p>
    <w:p w14:paraId="2574D3A0" w14:textId="54043CAB" w:rsidR="00317D26" w:rsidRPr="005B24C4" w:rsidRDefault="00317D26" w:rsidP="00EC3B69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okresowe </w:t>
      </w:r>
      <w:r w:rsidR="00D96C25" w:rsidRPr="005B24C4">
        <w:rPr>
          <w:rFonts w:asciiTheme="minorHAnsi" w:hAnsiTheme="minorHAnsi" w:cstheme="minorHAnsi"/>
          <w:sz w:val="24"/>
          <w:szCs w:val="24"/>
        </w:rPr>
        <w:t>–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sporządzone według wzoru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stanowiącego załącznik nr </w:t>
      </w:r>
      <w:r w:rsidR="005820A1" w:rsidRPr="005B24C4">
        <w:rPr>
          <w:rFonts w:asciiTheme="minorHAnsi" w:hAnsiTheme="minorHAnsi" w:cstheme="minorHAnsi"/>
          <w:sz w:val="24"/>
          <w:szCs w:val="24"/>
        </w:rPr>
        <w:t>6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</w:t>
      </w:r>
      <w:r w:rsidR="00D96C25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Porozumienia </w:t>
      </w:r>
      <w:bookmarkStart w:id="23" w:name="_Hlk52545148"/>
      <w:r w:rsidRPr="005B24C4">
        <w:rPr>
          <w:rFonts w:asciiTheme="minorHAnsi" w:hAnsiTheme="minorHAnsi" w:cstheme="minorHAnsi"/>
          <w:sz w:val="24"/>
          <w:szCs w:val="24"/>
        </w:rPr>
        <w:t>w terminie 30 dni od dnia zakończenia realizacji działań</w:t>
      </w:r>
      <w:bookmarkEnd w:id="23"/>
      <w:r w:rsidR="002218A8" w:rsidRPr="005B24C4">
        <w:rPr>
          <w:rFonts w:asciiTheme="minorHAnsi" w:hAnsiTheme="minorHAnsi" w:cstheme="minorHAnsi"/>
          <w:sz w:val="24"/>
          <w:szCs w:val="24"/>
        </w:rPr>
        <w:t>, o których mowa w § 3 ust.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="002218A8" w:rsidRPr="005B24C4">
        <w:rPr>
          <w:rFonts w:asciiTheme="minorHAnsi" w:hAnsiTheme="minorHAnsi" w:cstheme="minorHAnsi"/>
          <w:sz w:val="24"/>
          <w:szCs w:val="24"/>
        </w:rPr>
        <w:t xml:space="preserve">1 pkt 1 oraz w terminie 30 dni od dnia zakończenia realizacji </w:t>
      </w:r>
      <w:r w:rsidR="00E03FB3" w:rsidRPr="005B24C4">
        <w:rPr>
          <w:rFonts w:asciiTheme="minorHAnsi" w:hAnsiTheme="minorHAnsi" w:cstheme="minorHAnsi"/>
          <w:sz w:val="24"/>
          <w:szCs w:val="24"/>
        </w:rPr>
        <w:t>działań,</w:t>
      </w:r>
      <w:r w:rsidR="002218A8" w:rsidRPr="005B24C4">
        <w:rPr>
          <w:rFonts w:asciiTheme="minorHAnsi" w:hAnsiTheme="minorHAnsi" w:cstheme="minorHAnsi"/>
          <w:sz w:val="24"/>
          <w:szCs w:val="24"/>
        </w:rPr>
        <w:t xml:space="preserve"> o który</w:t>
      </w:r>
      <w:r w:rsidR="00231BAF">
        <w:rPr>
          <w:rFonts w:asciiTheme="minorHAnsi" w:hAnsiTheme="minorHAnsi" w:cstheme="minorHAnsi"/>
          <w:sz w:val="24"/>
          <w:szCs w:val="24"/>
        </w:rPr>
        <w:t>ch</w:t>
      </w:r>
      <w:r w:rsidR="002218A8" w:rsidRPr="005B24C4">
        <w:rPr>
          <w:rFonts w:asciiTheme="minorHAnsi" w:hAnsiTheme="minorHAnsi" w:cstheme="minorHAnsi"/>
          <w:sz w:val="24"/>
          <w:szCs w:val="24"/>
        </w:rPr>
        <w:t xml:space="preserve"> mowa w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2218A8" w:rsidRPr="005B24C4">
        <w:rPr>
          <w:rFonts w:asciiTheme="minorHAnsi" w:hAnsiTheme="minorHAnsi" w:cstheme="minorHAnsi"/>
          <w:sz w:val="24"/>
          <w:szCs w:val="24"/>
        </w:rPr>
        <w:t>§ 3 ust. 1 pkt 2</w:t>
      </w:r>
      <w:r w:rsidR="00DA61AD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19FCDEF0" w14:textId="38F28799" w:rsidR="00281218" w:rsidRPr="005B24C4" w:rsidRDefault="00317D26" w:rsidP="00EC3B69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końcowe </w:t>
      </w:r>
      <w:r w:rsidR="00D96C25" w:rsidRPr="005B24C4">
        <w:rPr>
          <w:rFonts w:asciiTheme="minorHAnsi" w:hAnsiTheme="minorHAnsi" w:cstheme="minorHAnsi"/>
          <w:sz w:val="24"/>
          <w:szCs w:val="24"/>
        </w:rPr>
        <w:t>–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sporządzone według wzoru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stanowiącego załącznik nr </w:t>
      </w:r>
      <w:r w:rsidR="005820A1" w:rsidRPr="005B24C4">
        <w:rPr>
          <w:rFonts w:asciiTheme="minorHAnsi" w:hAnsiTheme="minorHAnsi" w:cstheme="minorHAnsi"/>
          <w:sz w:val="24"/>
          <w:szCs w:val="24"/>
        </w:rPr>
        <w:t xml:space="preserve">6 </w:t>
      </w:r>
      <w:r w:rsidRPr="005B24C4">
        <w:rPr>
          <w:rFonts w:asciiTheme="minorHAnsi" w:hAnsiTheme="minorHAnsi" w:cstheme="minorHAnsi"/>
          <w:sz w:val="24"/>
          <w:szCs w:val="24"/>
        </w:rPr>
        <w:t xml:space="preserve">do Porozumienia </w:t>
      </w:r>
      <w:r w:rsidR="00AE0782" w:rsidRPr="005B24C4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14 </w:t>
      </w:r>
      <w:r w:rsidR="00AE0782" w:rsidRPr="005B24C4">
        <w:rPr>
          <w:rFonts w:asciiTheme="minorHAnsi" w:hAnsiTheme="minorHAnsi" w:cstheme="minorHAnsi"/>
          <w:sz w:val="24"/>
          <w:szCs w:val="24"/>
        </w:rPr>
        <w:t xml:space="preserve">dni od 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dnia zaakceptowania przez Udzielającego dotacji </w:t>
      </w:r>
      <w:r w:rsidR="00503DFE" w:rsidRPr="005B24C4">
        <w:rPr>
          <w:rFonts w:asciiTheme="minorHAnsi" w:hAnsiTheme="minorHAnsi" w:cstheme="minorHAnsi"/>
          <w:sz w:val="24"/>
          <w:szCs w:val="24"/>
        </w:rPr>
        <w:t>sprawozdania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 okresowego z realizacji działań, o których mowa </w:t>
      </w:r>
      <w:r w:rsidR="00E03FB3" w:rsidRPr="005B24C4">
        <w:rPr>
          <w:rFonts w:asciiTheme="minorHAnsi" w:hAnsiTheme="minorHAnsi" w:cstheme="minorHAnsi"/>
          <w:sz w:val="24"/>
          <w:szCs w:val="24"/>
        </w:rPr>
        <w:t>w §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 3 ust. </w:t>
      </w:r>
      <w:r w:rsidR="00690145" w:rsidRPr="005B24C4">
        <w:rPr>
          <w:rFonts w:asciiTheme="minorHAnsi" w:hAnsiTheme="minorHAnsi" w:cstheme="minorHAnsi"/>
          <w:sz w:val="24"/>
          <w:szCs w:val="24"/>
        </w:rPr>
        <w:t>1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 pkt 1</w:t>
      </w:r>
      <w:r w:rsidR="00FF15E3" w:rsidRPr="005B24C4">
        <w:rPr>
          <w:rFonts w:asciiTheme="minorHAnsi" w:hAnsiTheme="minorHAnsi" w:cstheme="minorHAnsi"/>
          <w:sz w:val="24"/>
          <w:szCs w:val="24"/>
        </w:rPr>
        <w:t>;</w:t>
      </w:r>
      <w:r w:rsidR="00DA61AD"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925E3E" w14:textId="34D28A6C" w:rsidR="00317D26" w:rsidRPr="005B24C4" w:rsidRDefault="00541011" w:rsidP="00EC3B69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r</w:t>
      </w:r>
      <w:r w:rsidR="000B50D4" w:rsidRPr="005B24C4">
        <w:rPr>
          <w:rFonts w:asciiTheme="minorHAnsi" w:hAnsiTheme="minorHAnsi" w:cstheme="minorHAnsi"/>
          <w:sz w:val="24"/>
          <w:szCs w:val="24"/>
        </w:rPr>
        <w:t xml:space="preserve">oczne </w:t>
      </w:r>
      <w:r w:rsidR="00690145" w:rsidRPr="005B24C4">
        <w:rPr>
          <w:rFonts w:asciiTheme="minorHAnsi" w:hAnsiTheme="minorHAnsi" w:cstheme="minorHAnsi"/>
          <w:sz w:val="24"/>
          <w:szCs w:val="24"/>
        </w:rPr>
        <w:t>–</w:t>
      </w:r>
      <w:r w:rsidR="0078284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B50D4" w:rsidRPr="005B24C4">
        <w:rPr>
          <w:rFonts w:asciiTheme="minorHAnsi" w:hAnsiTheme="minorHAnsi" w:cstheme="minorHAnsi"/>
          <w:sz w:val="24"/>
          <w:szCs w:val="24"/>
        </w:rPr>
        <w:t xml:space="preserve">na formularzu zgodnym ze wzorem </w:t>
      </w:r>
      <w:r w:rsidR="006678A7" w:rsidRPr="005B24C4">
        <w:rPr>
          <w:rFonts w:asciiTheme="minorHAnsi" w:hAnsiTheme="minorHAnsi" w:cstheme="minorHAnsi"/>
          <w:sz w:val="24"/>
          <w:szCs w:val="24"/>
        </w:rPr>
        <w:t xml:space="preserve">określonym na podstawie art. 5 ust. 6 </w:t>
      </w:r>
      <w:r w:rsidR="00B20D66" w:rsidRPr="005B24C4">
        <w:rPr>
          <w:rFonts w:asciiTheme="minorHAnsi" w:hAnsiTheme="minorHAnsi" w:cstheme="minorHAnsi"/>
          <w:sz w:val="24"/>
          <w:szCs w:val="24"/>
        </w:rPr>
        <w:t xml:space="preserve">ustawy o zatrudnieniu socjalnym, w terminie do 31 marca każdego roku zachowania trwałości, tj. do </w:t>
      </w:r>
      <w:sdt>
        <w:sdtPr>
          <w:rPr>
            <w:rFonts w:asciiTheme="minorHAnsi" w:hAnsiTheme="minorHAnsi" w:cstheme="minorHAnsi"/>
            <w:sz w:val="24"/>
            <w:szCs w:val="24"/>
          </w:rPr>
          <w:id w:val="1852529523"/>
          <w:placeholder>
            <w:docPart w:val="DefaultPlaceholder_-1854013440"/>
          </w:placeholder>
          <w:showingPlcHdr/>
          <w:text/>
        </w:sdtPr>
        <w:sdtEndPr/>
        <w:sdtContent>
          <w:r w:rsidR="001A273E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1F0770" w:rsidRPr="005B24C4">
        <w:rPr>
          <w:rFonts w:asciiTheme="minorHAnsi" w:hAnsiTheme="minorHAnsi" w:cstheme="minorHAnsi"/>
          <w:sz w:val="24"/>
          <w:szCs w:val="24"/>
        </w:rPr>
        <w:t xml:space="preserve">r. </w:t>
      </w:r>
      <w:r w:rsidR="000B50D4"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6E52EC" w14:textId="46566A70" w:rsidR="00CA6672" w:rsidRPr="005B24C4" w:rsidRDefault="00CA6672" w:rsidP="00EC3B69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Sprawozdania należy składać w jeden z wymienionych niżej sposobów:</w:t>
      </w:r>
    </w:p>
    <w:p w14:paraId="35355A8A" w14:textId="44CE4A83" w:rsidR="00BD4C11" w:rsidRPr="005B24C4" w:rsidRDefault="00BD4C11" w:rsidP="00FD24B8">
      <w:pPr>
        <w:pStyle w:val="Akapitzlist"/>
        <w:numPr>
          <w:ilvl w:val="0"/>
          <w:numId w:val="34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osobiście w godzinach 8:00–16:00 w kancelarii </w:t>
      </w:r>
      <w:r w:rsidR="00AD4082"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Mazowieckiego </w:t>
      </w: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Centrum</w:t>
      </w:r>
      <w:r w:rsidR="00AD4082"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Polityki Społecznej</w:t>
      </w: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, ul. Grzybowska 80/82, 00-844 Warszawa, I piętro, pokój nr 125 a;</w:t>
      </w:r>
    </w:p>
    <w:p w14:paraId="3F27A97E" w14:textId="50531BCE" w:rsidR="00BD4C11" w:rsidRPr="005B24C4" w:rsidRDefault="00BD4C11" w:rsidP="00FD24B8">
      <w:pPr>
        <w:pStyle w:val="Akapitzlist"/>
        <w:numPr>
          <w:ilvl w:val="0"/>
          <w:numId w:val="34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 poczty lub poczty kurierskiej na adres: </w:t>
      </w:r>
      <w:r w:rsidR="00AD4082"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Mazowieckie Centrum Polityki Społecznej, </w:t>
      </w: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ul. Grzybowska 80/82,</w:t>
      </w:r>
      <w:r w:rsidR="00AD4082"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00-844 Warszawa;</w:t>
      </w:r>
    </w:p>
    <w:p w14:paraId="6F9E29E7" w14:textId="1F5E929E" w:rsidR="00BD4C11" w:rsidRPr="005B24C4" w:rsidRDefault="00BD4C11" w:rsidP="00EC3B69">
      <w:pPr>
        <w:pStyle w:val="Akapitzlist"/>
        <w:numPr>
          <w:ilvl w:val="0"/>
          <w:numId w:val="34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pomocą profilu zaufanego ePUAP zgodnie z zasadami opisanymi na stronie </w:t>
      </w:r>
      <w:r w:rsidR="002F5585"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https://bip.mcps.com.pl/sposoby-przyjmowania-i-zalatwiania-spraw/zalatwianie-spraw/</w:t>
      </w:r>
      <w:r w:rsidRPr="005B24C4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44EFB2F" w14:textId="339FEC84" w:rsidR="00473F4C" w:rsidRPr="005B24C4" w:rsidRDefault="0090656C" w:rsidP="00EC3B69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ma prawo żądać, aby </w:t>
      </w:r>
      <w:r w:rsidR="00BC1219" w:rsidRPr="005B24C4">
        <w:rPr>
          <w:rFonts w:asciiTheme="minorHAnsi" w:hAnsiTheme="minorHAnsi" w:cstheme="minorHAnsi"/>
          <w:sz w:val="24"/>
          <w:szCs w:val="24"/>
        </w:rPr>
        <w:t>Instytucja</w:t>
      </w:r>
      <w:r w:rsidR="00473F4C" w:rsidRPr="005B24C4">
        <w:rPr>
          <w:rFonts w:asciiTheme="minorHAnsi" w:hAnsiTheme="minorHAnsi" w:cstheme="minorHAnsi"/>
          <w:sz w:val="24"/>
          <w:szCs w:val="24"/>
        </w:rPr>
        <w:t>, w wyznaczony</w:t>
      </w:r>
      <w:r w:rsidR="00605FA1" w:rsidRPr="005B24C4">
        <w:rPr>
          <w:rFonts w:asciiTheme="minorHAnsi" w:hAnsiTheme="minorHAnsi" w:cstheme="minorHAnsi"/>
          <w:sz w:val="24"/>
          <w:szCs w:val="24"/>
        </w:rPr>
        <w:t>m terminie,</w:t>
      </w:r>
      <w:r w:rsidR="006A65C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605FA1" w:rsidRPr="005B24C4">
        <w:rPr>
          <w:rFonts w:asciiTheme="minorHAnsi" w:hAnsiTheme="minorHAnsi" w:cstheme="minorHAnsi"/>
          <w:sz w:val="24"/>
          <w:szCs w:val="24"/>
        </w:rPr>
        <w:t>przedstawił</w:t>
      </w:r>
      <w:r w:rsidR="00BC1219" w:rsidRPr="005B24C4">
        <w:rPr>
          <w:rFonts w:asciiTheme="minorHAnsi" w:hAnsiTheme="minorHAnsi" w:cstheme="minorHAnsi"/>
          <w:sz w:val="24"/>
          <w:szCs w:val="24"/>
        </w:rPr>
        <w:t>a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dodatkowe informacje, wyjaśnienia oraz dowody do </w:t>
      </w:r>
      <w:r w:rsidR="00E90FD2" w:rsidRPr="005B24C4">
        <w:rPr>
          <w:rFonts w:asciiTheme="minorHAnsi" w:hAnsiTheme="minorHAnsi" w:cstheme="minorHAnsi"/>
          <w:sz w:val="24"/>
          <w:szCs w:val="24"/>
        </w:rPr>
        <w:t>s</w:t>
      </w:r>
      <w:r w:rsidR="00473F4C" w:rsidRPr="005B24C4">
        <w:rPr>
          <w:rFonts w:asciiTheme="minorHAnsi" w:hAnsiTheme="minorHAnsi" w:cstheme="minorHAnsi"/>
          <w:sz w:val="24"/>
          <w:szCs w:val="24"/>
        </w:rPr>
        <w:t>praw</w:t>
      </w:r>
      <w:r w:rsidR="00F22FDE" w:rsidRPr="005B24C4">
        <w:rPr>
          <w:rFonts w:asciiTheme="minorHAnsi" w:hAnsiTheme="minorHAnsi" w:cstheme="minorHAnsi"/>
          <w:sz w:val="24"/>
          <w:szCs w:val="24"/>
        </w:rPr>
        <w:t>ozda</w:t>
      </w:r>
      <w:r w:rsidR="00FC4544" w:rsidRPr="005B24C4">
        <w:rPr>
          <w:rFonts w:asciiTheme="minorHAnsi" w:hAnsiTheme="minorHAnsi" w:cstheme="minorHAnsi"/>
          <w:sz w:val="24"/>
          <w:szCs w:val="24"/>
        </w:rPr>
        <w:t>ń</w:t>
      </w:r>
      <w:r w:rsidR="00F22FDE" w:rsidRPr="005B24C4">
        <w:rPr>
          <w:rFonts w:asciiTheme="minorHAnsi" w:hAnsiTheme="minorHAnsi" w:cstheme="minorHAnsi"/>
          <w:sz w:val="24"/>
          <w:szCs w:val="24"/>
        </w:rPr>
        <w:t>, o których mowa w ust. 1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. Żądanie to jest wiążące dla </w:t>
      </w:r>
      <w:r w:rsidR="00BC1219" w:rsidRPr="005B24C4">
        <w:rPr>
          <w:rFonts w:asciiTheme="minorHAnsi" w:hAnsiTheme="minorHAnsi" w:cstheme="minorHAnsi"/>
          <w:sz w:val="24"/>
          <w:szCs w:val="24"/>
        </w:rPr>
        <w:t>Instytucj</w:t>
      </w:r>
      <w:r w:rsidR="004F68B1" w:rsidRPr="005B24C4">
        <w:rPr>
          <w:rFonts w:asciiTheme="minorHAnsi" w:hAnsiTheme="minorHAnsi" w:cstheme="minorHAnsi"/>
          <w:sz w:val="24"/>
          <w:szCs w:val="24"/>
        </w:rPr>
        <w:t>i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25070528" w14:textId="19415E2B" w:rsidR="00473F4C" w:rsidRPr="005B24C4" w:rsidRDefault="00473F4C" w:rsidP="00EC3B69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</w:t>
      </w:r>
      <w:r w:rsidR="00F22FDE" w:rsidRPr="005B24C4">
        <w:rPr>
          <w:rFonts w:asciiTheme="minorHAnsi" w:hAnsiTheme="minorHAnsi" w:cstheme="minorHAnsi"/>
          <w:sz w:val="24"/>
          <w:szCs w:val="24"/>
        </w:rPr>
        <w:t xml:space="preserve">przypadku niezłożenia w terminie </w:t>
      </w:r>
      <w:r w:rsidR="00E90FD2" w:rsidRPr="005B24C4">
        <w:rPr>
          <w:rFonts w:asciiTheme="minorHAnsi" w:hAnsiTheme="minorHAnsi" w:cstheme="minorHAnsi"/>
          <w:sz w:val="24"/>
          <w:szCs w:val="24"/>
        </w:rPr>
        <w:t>s</w:t>
      </w:r>
      <w:r w:rsidR="00F22FDE" w:rsidRPr="005B24C4">
        <w:rPr>
          <w:rFonts w:asciiTheme="minorHAnsi" w:hAnsiTheme="minorHAnsi" w:cstheme="minorHAnsi"/>
          <w:sz w:val="24"/>
          <w:szCs w:val="24"/>
        </w:rPr>
        <w:t>prawozdania</w:t>
      </w:r>
      <w:r w:rsidRPr="005B24C4">
        <w:rPr>
          <w:rFonts w:asciiTheme="minorHAnsi" w:hAnsiTheme="minorHAnsi" w:cstheme="minorHAnsi"/>
          <w:sz w:val="24"/>
          <w:szCs w:val="24"/>
        </w:rPr>
        <w:t>, o który</w:t>
      </w:r>
      <w:r w:rsidR="00F22FDE" w:rsidRPr="005B24C4">
        <w:rPr>
          <w:rFonts w:asciiTheme="minorHAnsi" w:hAnsiTheme="minorHAnsi" w:cstheme="minorHAnsi"/>
          <w:sz w:val="24"/>
          <w:szCs w:val="24"/>
        </w:rPr>
        <w:t>m mowa w ust. 1,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C72CC"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8C72CC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Pr="005B24C4">
        <w:rPr>
          <w:rFonts w:asciiTheme="minorHAnsi" w:hAnsiTheme="minorHAnsi" w:cstheme="minorHAnsi"/>
          <w:sz w:val="24"/>
          <w:szCs w:val="24"/>
        </w:rPr>
        <w:t xml:space="preserve">wzywa pisemnie </w:t>
      </w:r>
      <w:r w:rsidR="00BC1219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 xml:space="preserve">do </w:t>
      </w:r>
      <w:r w:rsidR="00F22FDE" w:rsidRPr="005B24C4">
        <w:rPr>
          <w:rFonts w:asciiTheme="minorHAnsi" w:hAnsiTheme="minorHAnsi" w:cstheme="minorHAnsi"/>
          <w:sz w:val="24"/>
          <w:szCs w:val="24"/>
        </w:rPr>
        <w:t>jego</w:t>
      </w:r>
      <w:r w:rsidRPr="005B24C4">
        <w:rPr>
          <w:rFonts w:asciiTheme="minorHAnsi" w:hAnsiTheme="minorHAnsi" w:cstheme="minorHAnsi"/>
          <w:sz w:val="24"/>
          <w:szCs w:val="24"/>
        </w:rPr>
        <w:t xml:space="preserve"> złożenia w terminie 7 dni od dnia otrzymania wezwania.</w:t>
      </w:r>
    </w:p>
    <w:p w14:paraId="195D8329" w14:textId="6BB44864" w:rsidR="00473F4C" w:rsidRPr="005B24C4" w:rsidRDefault="00473F4C" w:rsidP="00EC3B69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Niezastosowanie się do wezwa</w:t>
      </w:r>
      <w:r w:rsidR="00012F18" w:rsidRPr="005B24C4">
        <w:rPr>
          <w:rFonts w:asciiTheme="minorHAnsi" w:hAnsiTheme="minorHAnsi" w:cstheme="minorHAnsi"/>
          <w:sz w:val="24"/>
          <w:szCs w:val="24"/>
        </w:rPr>
        <w:t>ń</w:t>
      </w:r>
      <w:r w:rsidRPr="005B24C4">
        <w:rPr>
          <w:rFonts w:asciiTheme="minorHAnsi" w:hAnsiTheme="minorHAnsi" w:cstheme="minorHAnsi"/>
          <w:sz w:val="24"/>
          <w:szCs w:val="24"/>
        </w:rPr>
        <w:t>, o który</w:t>
      </w:r>
      <w:r w:rsidR="00012F18" w:rsidRPr="005B24C4">
        <w:rPr>
          <w:rFonts w:asciiTheme="minorHAnsi" w:hAnsiTheme="minorHAnsi" w:cstheme="minorHAnsi"/>
          <w:sz w:val="24"/>
          <w:szCs w:val="24"/>
        </w:rPr>
        <w:t>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mowa w ust. </w:t>
      </w:r>
      <w:r w:rsidR="00012F18" w:rsidRPr="005B24C4">
        <w:rPr>
          <w:rFonts w:asciiTheme="minorHAnsi" w:hAnsiTheme="minorHAnsi" w:cstheme="minorHAnsi"/>
          <w:sz w:val="24"/>
          <w:szCs w:val="24"/>
        </w:rPr>
        <w:t xml:space="preserve">3 i </w:t>
      </w:r>
      <w:r w:rsidR="00FC4544" w:rsidRPr="005B24C4">
        <w:rPr>
          <w:rFonts w:asciiTheme="minorHAnsi" w:hAnsiTheme="minorHAnsi" w:cstheme="minorHAnsi"/>
          <w:sz w:val="24"/>
          <w:szCs w:val="24"/>
        </w:rPr>
        <w:t>4</w:t>
      </w:r>
      <w:r w:rsidRPr="005B24C4">
        <w:rPr>
          <w:rFonts w:asciiTheme="minorHAnsi" w:hAnsiTheme="minorHAnsi" w:cstheme="minorHAnsi"/>
          <w:sz w:val="24"/>
          <w:szCs w:val="24"/>
        </w:rPr>
        <w:t xml:space="preserve">, skutkuje uznaniem dotacji za wykorzystaną niezgodnie z przeznaczeniem na zasadach, o których mowa w </w:t>
      </w:r>
      <w:r w:rsidR="001C62D3" w:rsidRPr="005B24C4">
        <w:rPr>
          <w:rFonts w:asciiTheme="minorHAnsi" w:hAnsiTheme="minorHAnsi" w:cstheme="minorHAnsi"/>
          <w:sz w:val="24"/>
          <w:szCs w:val="24"/>
        </w:rPr>
        <w:t>u</w:t>
      </w:r>
      <w:r w:rsidRPr="005B24C4">
        <w:rPr>
          <w:rFonts w:asciiTheme="minorHAnsi" w:hAnsiTheme="minorHAnsi" w:cstheme="minorHAnsi"/>
          <w:sz w:val="24"/>
          <w:szCs w:val="24"/>
        </w:rPr>
        <w:t>stawie</w:t>
      </w:r>
      <w:r w:rsidR="00351A63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o finansach publicznych.</w:t>
      </w:r>
    </w:p>
    <w:p w14:paraId="337D7524" w14:textId="646CBCD1" w:rsidR="00473F4C" w:rsidRPr="005B24C4" w:rsidRDefault="00473F4C" w:rsidP="00EC3B69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Niezastosowanie się do we</w:t>
      </w:r>
      <w:r w:rsidR="00F22FDE" w:rsidRPr="005B24C4">
        <w:rPr>
          <w:rFonts w:asciiTheme="minorHAnsi" w:hAnsiTheme="minorHAnsi" w:cstheme="minorHAnsi"/>
          <w:sz w:val="24"/>
          <w:szCs w:val="24"/>
        </w:rPr>
        <w:t>zwa</w:t>
      </w:r>
      <w:r w:rsidR="00012F18" w:rsidRPr="005B24C4">
        <w:rPr>
          <w:rFonts w:asciiTheme="minorHAnsi" w:hAnsiTheme="minorHAnsi" w:cstheme="minorHAnsi"/>
          <w:sz w:val="24"/>
          <w:szCs w:val="24"/>
        </w:rPr>
        <w:t>ń</w:t>
      </w:r>
      <w:r w:rsidR="00F22FDE" w:rsidRPr="005B24C4">
        <w:rPr>
          <w:rFonts w:asciiTheme="minorHAnsi" w:hAnsiTheme="minorHAnsi" w:cstheme="minorHAnsi"/>
          <w:sz w:val="24"/>
          <w:szCs w:val="24"/>
        </w:rPr>
        <w:t>, o który</w:t>
      </w:r>
      <w:r w:rsidR="00C35267" w:rsidRPr="005B24C4">
        <w:rPr>
          <w:rFonts w:asciiTheme="minorHAnsi" w:hAnsiTheme="minorHAnsi" w:cstheme="minorHAnsi"/>
          <w:sz w:val="24"/>
          <w:szCs w:val="24"/>
        </w:rPr>
        <w:t>ch</w:t>
      </w:r>
      <w:r w:rsidR="00F22FDE" w:rsidRPr="005B24C4">
        <w:rPr>
          <w:rFonts w:asciiTheme="minorHAnsi" w:hAnsiTheme="minorHAnsi" w:cstheme="minorHAnsi"/>
          <w:sz w:val="24"/>
          <w:szCs w:val="24"/>
        </w:rPr>
        <w:t xml:space="preserve"> mowa w ust. </w:t>
      </w:r>
      <w:r w:rsidR="00F05A7D" w:rsidRPr="005B24C4">
        <w:rPr>
          <w:rFonts w:asciiTheme="minorHAnsi" w:hAnsiTheme="minorHAnsi" w:cstheme="minorHAnsi"/>
          <w:sz w:val="24"/>
          <w:szCs w:val="24"/>
        </w:rPr>
        <w:t xml:space="preserve">3 </w:t>
      </w:r>
      <w:r w:rsidR="00F22FDE" w:rsidRPr="005B24C4">
        <w:rPr>
          <w:rFonts w:asciiTheme="minorHAnsi" w:hAnsiTheme="minorHAnsi" w:cstheme="minorHAnsi"/>
          <w:sz w:val="24"/>
          <w:szCs w:val="24"/>
        </w:rPr>
        <w:t xml:space="preserve">i ust. </w:t>
      </w:r>
      <w:r w:rsidR="00F05A7D" w:rsidRPr="005B24C4">
        <w:rPr>
          <w:rFonts w:asciiTheme="minorHAnsi" w:hAnsiTheme="minorHAnsi" w:cstheme="minorHAnsi"/>
          <w:sz w:val="24"/>
          <w:szCs w:val="24"/>
        </w:rPr>
        <w:t>4</w:t>
      </w:r>
      <w:r w:rsidRPr="005B24C4">
        <w:rPr>
          <w:rFonts w:asciiTheme="minorHAnsi" w:hAnsiTheme="minorHAnsi" w:cstheme="minorHAnsi"/>
          <w:sz w:val="24"/>
          <w:szCs w:val="24"/>
        </w:rPr>
        <w:t>, może być podstawą do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natychmiastowego rozwiązania </w:t>
      </w:r>
      <w:r w:rsidR="00F22FDE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przez 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5B24C4">
        <w:rPr>
          <w:rFonts w:asciiTheme="minorHAnsi" w:hAnsiTheme="minorHAnsi" w:cstheme="minorHAnsi"/>
          <w:sz w:val="24"/>
          <w:szCs w:val="24"/>
        </w:rPr>
        <w:t>d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766614" w:rsidRPr="005B24C4">
        <w:rPr>
          <w:rFonts w:asciiTheme="minorHAnsi" w:hAnsiTheme="minorHAnsi" w:cstheme="minorHAnsi"/>
          <w:sz w:val="24"/>
          <w:szCs w:val="24"/>
        </w:rPr>
        <w:t xml:space="preserve">i </w:t>
      </w:r>
      <w:r w:rsidR="00EE6C4C" w:rsidRPr="005B24C4">
        <w:rPr>
          <w:rFonts w:asciiTheme="minorHAnsi" w:hAnsiTheme="minorHAnsi" w:cstheme="minorHAnsi"/>
          <w:sz w:val="24"/>
          <w:szCs w:val="24"/>
        </w:rPr>
        <w:t>żądania</w:t>
      </w:r>
      <w:r w:rsidR="00766614" w:rsidRPr="005B24C4">
        <w:rPr>
          <w:rFonts w:asciiTheme="minorHAnsi" w:hAnsiTheme="minorHAnsi" w:cstheme="minorHAnsi"/>
          <w:sz w:val="24"/>
          <w:szCs w:val="24"/>
        </w:rPr>
        <w:t xml:space="preserve"> zwrotu dotacji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F03B739" w14:textId="053B21B8" w:rsidR="00473F4C" w:rsidRPr="005B24C4" w:rsidRDefault="00473F4C" w:rsidP="00EC3B69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90FD2" w:rsidRPr="005B24C4">
        <w:rPr>
          <w:rFonts w:asciiTheme="minorHAnsi" w:hAnsiTheme="minorHAnsi" w:cstheme="minorHAnsi"/>
          <w:sz w:val="24"/>
          <w:szCs w:val="24"/>
        </w:rPr>
        <w:t>s</w:t>
      </w:r>
      <w:r w:rsidRPr="005B24C4">
        <w:rPr>
          <w:rFonts w:asciiTheme="minorHAnsi" w:hAnsiTheme="minorHAnsi" w:cstheme="minorHAnsi"/>
          <w:sz w:val="24"/>
          <w:szCs w:val="24"/>
        </w:rPr>
        <w:t xml:space="preserve">prawozdania końcowego przez </w:t>
      </w:r>
      <w:r w:rsidR="0040482B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>jest równoznaczne z </w:t>
      </w:r>
      <w:r w:rsidR="00550A95" w:rsidRPr="005B24C4">
        <w:rPr>
          <w:rFonts w:asciiTheme="minorHAnsi" w:hAnsiTheme="minorHAnsi" w:cstheme="minorHAnsi"/>
          <w:sz w:val="24"/>
          <w:szCs w:val="24"/>
        </w:rPr>
        <w:t>przyznaniem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Udzielającemu </w:t>
      </w:r>
      <w:r w:rsidR="009D1A8C" w:rsidRPr="005B24C4">
        <w:rPr>
          <w:rFonts w:asciiTheme="minorHAnsi" w:hAnsiTheme="minorHAnsi" w:cstheme="minorHAnsi"/>
          <w:sz w:val="24"/>
          <w:szCs w:val="24"/>
        </w:rPr>
        <w:t>d</w:t>
      </w:r>
      <w:r w:rsidR="0090656C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1233C5" w:rsidRPr="005B24C4">
        <w:rPr>
          <w:rFonts w:asciiTheme="minorHAnsi" w:hAnsiTheme="minorHAnsi" w:cstheme="minorHAnsi"/>
          <w:sz w:val="24"/>
          <w:szCs w:val="24"/>
        </w:rPr>
        <w:t>prawa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 rozpowszechniania informacji zawartych</w:t>
      </w:r>
      <w:r w:rsidR="006A65C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w </w:t>
      </w:r>
      <w:r w:rsidR="00A95FF1" w:rsidRPr="005B24C4">
        <w:rPr>
          <w:rFonts w:asciiTheme="minorHAnsi" w:hAnsiTheme="minorHAnsi" w:cstheme="minorHAnsi"/>
          <w:sz w:val="24"/>
          <w:szCs w:val="24"/>
        </w:rPr>
        <w:t>s</w:t>
      </w:r>
      <w:r w:rsidRPr="005B24C4">
        <w:rPr>
          <w:rFonts w:asciiTheme="minorHAnsi" w:hAnsiTheme="minorHAnsi" w:cstheme="minorHAnsi"/>
          <w:sz w:val="24"/>
          <w:szCs w:val="24"/>
        </w:rPr>
        <w:t>prawozdani</w:t>
      </w:r>
      <w:r w:rsidR="00351A63" w:rsidRPr="005B24C4">
        <w:rPr>
          <w:rFonts w:asciiTheme="minorHAnsi" w:hAnsiTheme="minorHAnsi" w:cstheme="minorHAnsi"/>
          <w:sz w:val="24"/>
          <w:szCs w:val="24"/>
        </w:rPr>
        <w:t>u</w:t>
      </w:r>
      <w:r w:rsidRPr="005B24C4">
        <w:rPr>
          <w:rFonts w:asciiTheme="minorHAnsi" w:hAnsiTheme="minorHAnsi" w:cstheme="minorHAnsi"/>
          <w:sz w:val="24"/>
          <w:szCs w:val="24"/>
        </w:rPr>
        <w:t xml:space="preserve">, materiałach informacyjnych i promocyjnych oraz innych dokumentach urzędowych. </w:t>
      </w:r>
    </w:p>
    <w:p w14:paraId="114BEF80" w14:textId="29F6778B" w:rsidR="006453C9" w:rsidRPr="005B24C4" w:rsidRDefault="000F32B1" w:rsidP="00EC3B69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 xml:space="preserve">Rozliczenie </w:t>
      </w:r>
      <w:r w:rsidR="007B68F2" w:rsidRPr="005B24C4">
        <w:rPr>
          <w:rFonts w:asciiTheme="minorHAnsi" w:hAnsiTheme="minorHAnsi" w:cstheme="minorHAnsi"/>
          <w:sz w:val="24"/>
          <w:szCs w:val="24"/>
        </w:rPr>
        <w:t>dotacji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E6E1A" w:rsidRPr="005B24C4">
        <w:rPr>
          <w:rFonts w:asciiTheme="minorHAnsi" w:hAnsiTheme="minorHAnsi" w:cstheme="minorHAnsi"/>
          <w:sz w:val="24"/>
          <w:szCs w:val="24"/>
        </w:rPr>
        <w:t xml:space="preserve">nastąpi z dniem zaakceptowania przez </w:t>
      </w:r>
      <w:r w:rsidR="008C72CC" w:rsidRPr="005B24C4">
        <w:rPr>
          <w:rFonts w:asciiTheme="minorHAnsi" w:hAnsiTheme="minorHAnsi" w:cstheme="minorHAnsi"/>
          <w:sz w:val="24"/>
          <w:szCs w:val="24"/>
        </w:rPr>
        <w:t>Udzielające</w:t>
      </w:r>
      <w:r w:rsidR="002E5906" w:rsidRPr="005B24C4">
        <w:rPr>
          <w:rFonts w:asciiTheme="minorHAnsi" w:hAnsiTheme="minorHAnsi" w:cstheme="minorHAnsi"/>
          <w:sz w:val="24"/>
          <w:szCs w:val="24"/>
        </w:rPr>
        <w:t>go d</w:t>
      </w:r>
      <w:r w:rsidR="008C72CC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E90FD2" w:rsidRPr="005B24C4">
        <w:rPr>
          <w:rFonts w:asciiTheme="minorHAnsi" w:hAnsiTheme="minorHAnsi" w:cstheme="minorHAnsi"/>
          <w:sz w:val="24"/>
          <w:szCs w:val="24"/>
        </w:rPr>
        <w:t>s</w:t>
      </w:r>
      <w:r w:rsidR="009E6E1A" w:rsidRPr="005B24C4">
        <w:rPr>
          <w:rFonts w:asciiTheme="minorHAnsi" w:hAnsiTheme="minorHAnsi" w:cstheme="minorHAnsi"/>
          <w:sz w:val="24"/>
          <w:szCs w:val="24"/>
        </w:rPr>
        <w:t>prawozdania końcowego, o którym mowa w ust. 1</w:t>
      </w:r>
      <w:r w:rsidR="00FE7BF9" w:rsidRPr="005B24C4">
        <w:rPr>
          <w:rFonts w:asciiTheme="minorHAnsi" w:hAnsiTheme="minorHAnsi" w:cstheme="minorHAnsi"/>
          <w:sz w:val="24"/>
          <w:szCs w:val="24"/>
        </w:rPr>
        <w:t xml:space="preserve"> pkt 2</w:t>
      </w:r>
      <w:r w:rsidR="009E6E1A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26C3516" w14:textId="188C9ED1" w:rsidR="00B22F85" w:rsidRPr="005B24C4" w:rsidRDefault="006453C9" w:rsidP="00EC3B69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Po zakończeniu realizacji zadania Instytucja zobowiązana jest przedstawiać corocznie</w:t>
      </w:r>
      <w:r w:rsidR="002B674E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w</w:t>
      </w:r>
      <w:r w:rsidR="002B674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okresie </w:t>
      </w:r>
      <w:r w:rsidR="00E6791C" w:rsidRPr="005B24C4">
        <w:rPr>
          <w:rFonts w:asciiTheme="minorHAnsi" w:hAnsiTheme="minorHAnsi" w:cstheme="minorHAnsi"/>
          <w:sz w:val="24"/>
          <w:szCs w:val="24"/>
        </w:rPr>
        <w:t xml:space="preserve">5 </w:t>
      </w:r>
      <w:r w:rsidRPr="005B24C4">
        <w:rPr>
          <w:rFonts w:asciiTheme="minorHAnsi" w:hAnsiTheme="minorHAnsi" w:cstheme="minorHAnsi"/>
          <w:sz w:val="24"/>
          <w:szCs w:val="24"/>
        </w:rPr>
        <w:t>lat od uzyskania dotacji, w terminie do końca każdego roku kalendarzowego, począwszy od roku następującego po roku, w którym udzielona została dotacja,</w:t>
      </w:r>
      <w:r w:rsidR="006A65C2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oświadczenie o kontynuowaniu działalności</w:t>
      </w:r>
      <w:r w:rsidR="00463094" w:rsidRPr="005B24C4">
        <w:rPr>
          <w:rFonts w:asciiTheme="minorHAnsi" w:hAnsiTheme="minorHAnsi" w:cstheme="minorHAnsi"/>
          <w:sz w:val="24"/>
          <w:szCs w:val="24"/>
        </w:rPr>
        <w:t xml:space="preserve"> wraz z informacją o średniorocznej liczbie</w:t>
      </w:r>
      <w:r w:rsidR="00695841" w:rsidRPr="005B24C4">
        <w:rPr>
          <w:rFonts w:asciiTheme="minorHAnsi" w:hAnsiTheme="minorHAnsi" w:cstheme="minorHAnsi"/>
          <w:sz w:val="24"/>
          <w:szCs w:val="24"/>
        </w:rPr>
        <w:t xml:space="preserve"> uczestników</w:t>
      </w:r>
      <w:r w:rsidR="0059477B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63094" w:rsidRPr="005B24C4">
        <w:rPr>
          <w:rFonts w:asciiTheme="minorHAnsi" w:hAnsiTheme="minorHAnsi" w:cstheme="minorHAnsi"/>
          <w:sz w:val="24"/>
          <w:szCs w:val="24"/>
        </w:rPr>
        <w:t>oraz efektów swoich działań</w:t>
      </w:r>
      <w:r w:rsidR="00FE7BF9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zgodnie z załącznikiem nr </w:t>
      </w:r>
      <w:r w:rsidR="002A3FF0" w:rsidRPr="005B24C4">
        <w:rPr>
          <w:rFonts w:asciiTheme="minorHAnsi" w:hAnsiTheme="minorHAnsi" w:cstheme="minorHAnsi"/>
          <w:sz w:val="24"/>
          <w:szCs w:val="24"/>
        </w:rPr>
        <w:t>7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 </w:t>
      </w:r>
      <w:r w:rsidR="00EE6C4C" w:rsidRPr="005B24C4">
        <w:rPr>
          <w:rFonts w:asciiTheme="minorHAnsi" w:hAnsiTheme="minorHAnsi" w:cstheme="minorHAnsi"/>
          <w:sz w:val="24"/>
          <w:szCs w:val="24"/>
        </w:rPr>
        <w:t>P</w:t>
      </w:r>
      <w:r w:rsidRPr="005B24C4">
        <w:rPr>
          <w:rFonts w:asciiTheme="minorHAnsi" w:hAnsiTheme="minorHAnsi" w:cstheme="minorHAnsi"/>
          <w:sz w:val="24"/>
          <w:szCs w:val="24"/>
        </w:rPr>
        <w:t xml:space="preserve">orozumienia. </w:t>
      </w:r>
    </w:p>
    <w:p w14:paraId="66B0571A" w14:textId="7A06BF16" w:rsidR="00E645CB" w:rsidRPr="005B24C4" w:rsidRDefault="00CD60E6" w:rsidP="00E645CB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850FE9" w:rsidRPr="005B24C4">
        <w:rPr>
          <w:rFonts w:asciiTheme="minorHAnsi" w:hAnsiTheme="minorHAnsi" w:cstheme="minorHAnsi"/>
          <w:sz w:val="24"/>
          <w:szCs w:val="24"/>
        </w:rPr>
        <w:t>oświadczenia,</w:t>
      </w:r>
      <w:r w:rsidRPr="005B24C4">
        <w:rPr>
          <w:rFonts w:asciiTheme="minorHAnsi" w:hAnsiTheme="minorHAnsi" w:cstheme="minorHAnsi"/>
          <w:sz w:val="24"/>
          <w:szCs w:val="24"/>
        </w:rPr>
        <w:t xml:space="preserve"> o którym mowa w ust. 9 oraz sprawozdań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o których mowa </w:t>
      </w:r>
      <w:r w:rsidR="005D09F4">
        <w:rPr>
          <w:rFonts w:asciiTheme="minorHAnsi" w:hAnsiTheme="minorHAnsi" w:cstheme="minorHAnsi"/>
          <w:sz w:val="24"/>
          <w:szCs w:val="24"/>
        </w:rPr>
        <w:br/>
      </w:r>
      <w:r w:rsidRPr="005B24C4">
        <w:rPr>
          <w:rFonts w:asciiTheme="minorHAnsi" w:hAnsiTheme="minorHAnsi" w:cstheme="minorHAnsi"/>
          <w:sz w:val="24"/>
          <w:szCs w:val="24"/>
        </w:rPr>
        <w:t>w ust.</w:t>
      </w:r>
      <w:r w:rsidR="003B7F2B" w:rsidRPr="005B24C4">
        <w:rPr>
          <w:rFonts w:asciiTheme="minorHAnsi" w:hAnsiTheme="minorHAnsi" w:cstheme="minorHAnsi"/>
          <w:sz w:val="24"/>
          <w:szCs w:val="24"/>
        </w:rPr>
        <w:t xml:space="preserve"> 1 pkt </w:t>
      </w:r>
      <w:r w:rsidRPr="005B24C4">
        <w:rPr>
          <w:rFonts w:asciiTheme="minorHAnsi" w:hAnsiTheme="minorHAnsi" w:cstheme="minorHAnsi"/>
          <w:sz w:val="24"/>
          <w:szCs w:val="24"/>
        </w:rPr>
        <w:t>3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Udzielający dotacji zweryfikuje poziom zrealizowanych rezultatów wniosku. </w:t>
      </w:r>
      <w:r w:rsidR="004D019E" w:rsidRPr="005B24C4">
        <w:rPr>
          <w:rFonts w:asciiTheme="minorHAnsi" w:hAnsiTheme="minorHAnsi" w:cstheme="minorHAnsi"/>
          <w:sz w:val="24"/>
          <w:szCs w:val="24"/>
        </w:rPr>
        <w:t xml:space="preserve">W </w:t>
      </w:r>
      <w:r w:rsidR="00850FE9" w:rsidRPr="005B24C4">
        <w:rPr>
          <w:rFonts w:asciiTheme="minorHAnsi" w:hAnsiTheme="minorHAnsi" w:cstheme="minorHAnsi"/>
          <w:sz w:val="24"/>
          <w:szCs w:val="24"/>
        </w:rPr>
        <w:t>sytuacji,</w:t>
      </w:r>
      <w:r w:rsidR="004D019E" w:rsidRPr="005B24C4">
        <w:rPr>
          <w:rFonts w:asciiTheme="minorHAnsi" w:hAnsiTheme="minorHAnsi" w:cstheme="minorHAnsi"/>
          <w:sz w:val="24"/>
          <w:szCs w:val="24"/>
        </w:rPr>
        <w:t xml:space="preserve"> gdy Instytucja nie zrealizuje </w:t>
      </w:r>
      <w:r w:rsidR="00AF295D" w:rsidRPr="005B24C4">
        <w:rPr>
          <w:rFonts w:asciiTheme="minorHAnsi" w:hAnsiTheme="minorHAnsi" w:cstheme="minorHAnsi"/>
          <w:sz w:val="24"/>
          <w:szCs w:val="24"/>
        </w:rPr>
        <w:t>wskaźników minimalnej średniorocznej</w:t>
      </w:r>
      <w:r w:rsidR="000C3994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AF295D" w:rsidRPr="005B24C4">
        <w:rPr>
          <w:rFonts w:asciiTheme="minorHAnsi" w:hAnsiTheme="minorHAnsi" w:cstheme="minorHAnsi"/>
          <w:sz w:val="24"/>
          <w:szCs w:val="24"/>
        </w:rPr>
        <w:t xml:space="preserve">liczby </w:t>
      </w:r>
      <w:r w:rsidR="0090591A" w:rsidRPr="005B24C4">
        <w:rPr>
          <w:rFonts w:asciiTheme="minorHAnsi" w:hAnsiTheme="minorHAnsi" w:cstheme="minorHAnsi"/>
          <w:sz w:val="24"/>
          <w:szCs w:val="24"/>
        </w:rPr>
        <w:t>osób uczestniczących w zajęciach w centrum integracji społecznej w ramach indywidualnego programu zatrudnienia socjalnego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="0090591A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40F8F" w:rsidRPr="005B24C4">
        <w:rPr>
          <w:rFonts w:asciiTheme="minorHAnsi" w:hAnsiTheme="minorHAnsi" w:cstheme="minorHAnsi"/>
          <w:sz w:val="24"/>
          <w:szCs w:val="24"/>
        </w:rPr>
        <w:t>o który</w:t>
      </w:r>
      <w:r w:rsidR="0090591A" w:rsidRPr="005B24C4">
        <w:rPr>
          <w:rFonts w:asciiTheme="minorHAnsi" w:hAnsiTheme="minorHAnsi" w:cstheme="minorHAnsi"/>
          <w:sz w:val="24"/>
          <w:szCs w:val="24"/>
        </w:rPr>
        <w:t>ch</w:t>
      </w:r>
      <w:r w:rsidR="00940F8F" w:rsidRPr="005B24C4">
        <w:rPr>
          <w:rFonts w:asciiTheme="minorHAnsi" w:hAnsiTheme="minorHAnsi" w:cstheme="minorHAnsi"/>
          <w:sz w:val="24"/>
          <w:szCs w:val="24"/>
        </w:rPr>
        <w:t xml:space="preserve"> mowa w</w:t>
      </w:r>
      <w:r w:rsidR="00940F8F"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FE9" w:rsidRPr="005B24C4">
        <w:rPr>
          <w:rFonts w:asciiTheme="minorHAnsi" w:hAnsiTheme="minorHAnsi" w:cstheme="minorHAnsi"/>
          <w:bCs/>
          <w:sz w:val="24"/>
          <w:szCs w:val="24"/>
          <w:lang w:eastAsia="pl-PL"/>
        </w:rPr>
        <w:t>§</w:t>
      </w:r>
      <w:r w:rsidR="00850FE9" w:rsidRPr="005B24C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850FE9" w:rsidRPr="005B24C4">
        <w:rPr>
          <w:rFonts w:asciiTheme="minorHAnsi" w:hAnsiTheme="minorHAnsi" w:cstheme="minorHAnsi"/>
          <w:sz w:val="24"/>
          <w:szCs w:val="24"/>
        </w:rPr>
        <w:t>2</w:t>
      </w:r>
      <w:r w:rsidR="00940F8F" w:rsidRPr="005B24C4">
        <w:rPr>
          <w:rFonts w:asciiTheme="minorHAnsi" w:hAnsiTheme="minorHAnsi" w:cstheme="minorHAnsi"/>
          <w:sz w:val="24"/>
          <w:szCs w:val="24"/>
        </w:rPr>
        <w:t xml:space="preserve"> ust. </w:t>
      </w:r>
      <w:r w:rsidR="006E0FD7" w:rsidRPr="005B24C4">
        <w:rPr>
          <w:rFonts w:asciiTheme="minorHAnsi" w:hAnsiTheme="minorHAnsi" w:cstheme="minorHAnsi"/>
          <w:sz w:val="24"/>
          <w:szCs w:val="24"/>
        </w:rPr>
        <w:t xml:space="preserve">1 pkt </w:t>
      </w:r>
      <w:r w:rsidR="00850FE9" w:rsidRPr="005B24C4">
        <w:rPr>
          <w:rFonts w:asciiTheme="minorHAnsi" w:hAnsiTheme="minorHAnsi" w:cstheme="minorHAnsi"/>
          <w:sz w:val="24"/>
          <w:szCs w:val="24"/>
        </w:rPr>
        <w:t>9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="00850FE9" w:rsidRPr="005B24C4">
        <w:rPr>
          <w:rFonts w:asciiTheme="minorHAnsi" w:hAnsiTheme="minorHAnsi" w:cstheme="minorHAnsi"/>
          <w:sz w:val="24"/>
          <w:szCs w:val="24"/>
        </w:rPr>
        <w:t xml:space="preserve"> co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AF295D" w:rsidRPr="005B24C4">
        <w:rPr>
          <w:rFonts w:asciiTheme="minorHAnsi" w:hAnsiTheme="minorHAnsi" w:cstheme="minorHAnsi"/>
          <w:sz w:val="24"/>
          <w:szCs w:val="24"/>
        </w:rPr>
        <w:t xml:space="preserve">najmniej według stanu określonego we wniosku </w:t>
      </w:r>
      <w:r w:rsidR="004D019E" w:rsidRPr="005B24C4">
        <w:rPr>
          <w:rFonts w:asciiTheme="minorHAnsi" w:hAnsiTheme="minorHAnsi" w:cstheme="minorHAnsi"/>
          <w:sz w:val="24"/>
          <w:szCs w:val="24"/>
        </w:rPr>
        <w:t>może zostać wezwana do zwrotu dotacji</w:t>
      </w:r>
      <w:r w:rsidR="00575BE7" w:rsidRPr="005B24C4">
        <w:rPr>
          <w:rFonts w:asciiTheme="minorHAnsi" w:hAnsiTheme="minorHAnsi" w:cstheme="minorHAnsi"/>
          <w:sz w:val="24"/>
          <w:szCs w:val="24"/>
        </w:rPr>
        <w:t xml:space="preserve">. </w:t>
      </w:r>
      <w:r w:rsidR="00D54525" w:rsidRPr="005B24C4">
        <w:rPr>
          <w:rFonts w:asciiTheme="minorHAnsi" w:hAnsiTheme="minorHAnsi" w:cstheme="minorHAnsi"/>
          <w:sz w:val="24"/>
          <w:szCs w:val="24"/>
        </w:rPr>
        <w:t xml:space="preserve">W sytuacji </w:t>
      </w:r>
      <w:r w:rsidR="0070589F" w:rsidRPr="005B24C4">
        <w:rPr>
          <w:rFonts w:asciiTheme="minorHAnsi" w:hAnsiTheme="minorHAnsi" w:cstheme="minorHAnsi"/>
          <w:sz w:val="24"/>
          <w:szCs w:val="24"/>
        </w:rPr>
        <w:t xml:space="preserve">takiej </w:t>
      </w:r>
      <w:r w:rsidR="00D54525" w:rsidRPr="005B24C4">
        <w:rPr>
          <w:rFonts w:asciiTheme="minorHAnsi" w:hAnsiTheme="minorHAnsi" w:cstheme="minorHAnsi"/>
          <w:sz w:val="24"/>
          <w:szCs w:val="24"/>
        </w:rPr>
        <w:t xml:space="preserve">Udzielający dotacji </w:t>
      </w:r>
      <w:r w:rsidR="0070589F" w:rsidRPr="005B24C4">
        <w:rPr>
          <w:rFonts w:asciiTheme="minorHAnsi" w:hAnsiTheme="minorHAnsi" w:cstheme="minorHAnsi"/>
          <w:sz w:val="24"/>
          <w:szCs w:val="24"/>
        </w:rPr>
        <w:t>wezwie Instytucję do złożenia wyjaśnień.</w:t>
      </w:r>
      <w:r w:rsidR="00E645CB" w:rsidRPr="005B24C4">
        <w:rPr>
          <w:rFonts w:asciiTheme="minorHAnsi" w:hAnsiTheme="minorHAnsi" w:cstheme="minorHAnsi"/>
          <w:sz w:val="24"/>
          <w:szCs w:val="24"/>
        </w:rPr>
        <w:t xml:space="preserve"> Po analizie wyjaśnień Udzielający dotacji podejmie decyzję o zastosowaniu rozwiązania określonego w § 16 ust.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E645CB" w:rsidRPr="005B24C4">
        <w:rPr>
          <w:rFonts w:asciiTheme="minorHAnsi" w:hAnsiTheme="minorHAnsi" w:cstheme="minorHAnsi"/>
          <w:sz w:val="24"/>
          <w:szCs w:val="24"/>
        </w:rPr>
        <w:t>1 pkt 5.</w:t>
      </w:r>
    </w:p>
    <w:p w14:paraId="4EA61BD6" w14:textId="5F3B494E" w:rsidR="00A508D1" w:rsidRPr="005B24C4" w:rsidRDefault="00A508D1" w:rsidP="00E3160C">
      <w:pPr>
        <w:pStyle w:val="Nagwek1"/>
        <w:rPr>
          <w:lang w:eastAsia="pl-PL"/>
        </w:rPr>
      </w:pPr>
      <w:r w:rsidRPr="005B24C4">
        <w:rPr>
          <w:lang w:eastAsia="pl-PL"/>
        </w:rPr>
        <w:t>Zapewnienie dostępności osobom ze szczególnymi potrzebami</w:t>
      </w:r>
    </w:p>
    <w:p w14:paraId="28D9A7E2" w14:textId="2C317FBB" w:rsidR="00A508D1" w:rsidRPr="005B24C4" w:rsidRDefault="00A508D1" w:rsidP="00E3160C">
      <w:pPr>
        <w:pStyle w:val="Nagwek1"/>
        <w:rPr>
          <w:lang w:eastAsia="pl-PL"/>
        </w:rPr>
      </w:pPr>
      <w:bookmarkStart w:id="24" w:name="_Hlk125616470"/>
      <w:bookmarkStart w:id="25" w:name="_Hlk114820556"/>
      <w:r w:rsidRPr="005B24C4">
        <w:rPr>
          <w:lang w:eastAsia="pl-PL"/>
        </w:rPr>
        <w:t>§</w:t>
      </w:r>
      <w:bookmarkEnd w:id="24"/>
      <w:r w:rsidRPr="005B24C4">
        <w:rPr>
          <w:lang w:eastAsia="pl-PL"/>
        </w:rPr>
        <w:t xml:space="preserve"> </w:t>
      </w:r>
      <w:bookmarkEnd w:id="25"/>
      <w:r w:rsidRPr="005B24C4">
        <w:rPr>
          <w:lang w:eastAsia="pl-PL"/>
        </w:rPr>
        <w:t>1</w:t>
      </w:r>
      <w:r w:rsidR="00297D2E" w:rsidRPr="005B24C4">
        <w:rPr>
          <w:lang w:eastAsia="pl-PL"/>
        </w:rPr>
        <w:t>2</w:t>
      </w:r>
    </w:p>
    <w:p w14:paraId="4537F818" w14:textId="75C606B8" w:rsidR="00A508D1" w:rsidRPr="0030644D" w:rsidRDefault="00123A6F" w:rsidP="0030644D">
      <w:pPr>
        <w:suppressAutoHyphens w:val="0"/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30644D">
        <w:rPr>
          <w:rFonts w:asciiTheme="minorHAnsi" w:hAnsiTheme="minorHAnsi" w:cstheme="minorHAnsi"/>
          <w:bCs/>
          <w:sz w:val="24"/>
          <w:szCs w:val="24"/>
        </w:rPr>
        <w:t>Instytucja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 xml:space="preserve"> zobowiązuje się w ramach realizacji</w:t>
      </w:r>
      <w:r w:rsidRPr="003064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406F" w:rsidRPr="0030644D">
        <w:rPr>
          <w:rFonts w:asciiTheme="minorHAnsi" w:hAnsiTheme="minorHAnsi" w:cstheme="minorHAnsi"/>
          <w:bCs/>
          <w:sz w:val="24"/>
          <w:szCs w:val="24"/>
        </w:rPr>
        <w:t>P</w:t>
      </w:r>
      <w:r w:rsidRPr="0030644D">
        <w:rPr>
          <w:rFonts w:asciiTheme="minorHAnsi" w:hAnsiTheme="minorHAnsi" w:cstheme="minorHAnsi"/>
          <w:bCs/>
          <w:sz w:val="24"/>
          <w:szCs w:val="24"/>
        </w:rPr>
        <w:t>orozumienia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 xml:space="preserve"> do spełnienia wszystkich warunków służących zapewnieniu dostępności osobom ze szczególnymi potrzebami, określonych </w:t>
      </w:r>
      <w:r w:rsidR="00A16BB1" w:rsidRPr="0030644D">
        <w:rPr>
          <w:rFonts w:asciiTheme="minorHAnsi" w:hAnsiTheme="minorHAnsi" w:cstheme="minorHAnsi"/>
          <w:bCs/>
          <w:sz w:val="24"/>
          <w:szCs w:val="24"/>
        </w:rPr>
        <w:t>we wniosku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 xml:space="preserve">, stanowiącym załącznik nr </w:t>
      </w:r>
      <w:r w:rsidR="00A16BB1" w:rsidRPr="0030644D">
        <w:rPr>
          <w:rFonts w:asciiTheme="minorHAnsi" w:hAnsiTheme="minorHAnsi" w:cstheme="minorHAnsi"/>
          <w:bCs/>
          <w:sz w:val="24"/>
          <w:szCs w:val="24"/>
        </w:rPr>
        <w:t>1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 xml:space="preserve"> do </w:t>
      </w:r>
      <w:r w:rsidR="0002406F" w:rsidRPr="0030644D">
        <w:rPr>
          <w:rFonts w:asciiTheme="minorHAnsi" w:hAnsiTheme="minorHAnsi" w:cstheme="minorHAnsi"/>
          <w:bCs/>
          <w:sz w:val="24"/>
          <w:szCs w:val="24"/>
        </w:rPr>
        <w:t>Porozumienia,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2C22A3" w:rsidRPr="0030644D">
        <w:rPr>
          <w:rFonts w:asciiTheme="minorHAnsi" w:hAnsiTheme="minorHAnsi" w:cstheme="minorHAnsi"/>
          <w:bCs/>
          <w:sz w:val="24"/>
          <w:szCs w:val="24"/>
        </w:rPr>
        <w:t> 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>uwzględnieniem minimalnych wymagań, o których mowa w art. 6 ustawy z dnia 19 lipca 2019 r. o</w:t>
      </w:r>
      <w:r w:rsidR="00E3160C" w:rsidRPr="0030644D">
        <w:rPr>
          <w:rFonts w:asciiTheme="minorHAnsi" w:hAnsiTheme="minorHAnsi" w:cstheme="minorHAnsi"/>
          <w:bCs/>
          <w:sz w:val="24"/>
          <w:szCs w:val="24"/>
        </w:rPr>
        <w:t> 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>zapewni</w:t>
      </w:r>
      <w:r w:rsidR="002F5585" w:rsidRPr="0030644D">
        <w:rPr>
          <w:rFonts w:asciiTheme="minorHAnsi" w:hAnsiTheme="minorHAnsi" w:cstheme="minorHAnsi"/>
          <w:bCs/>
          <w:sz w:val="24"/>
          <w:szCs w:val="24"/>
        </w:rPr>
        <w:t>a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>niu dostępności osobom ze szczególnymi potrzebami, w</w:t>
      </w:r>
      <w:r w:rsidR="00690145" w:rsidRPr="0030644D">
        <w:rPr>
          <w:rFonts w:asciiTheme="minorHAnsi" w:hAnsiTheme="minorHAnsi" w:cstheme="minorHAnsi"/>
          <w:bCs/>
          <w:sz w:val="24"/>
          <w:szCs w:val="24"/>
        </w:rPr>
        <w:t> </w:t>
      </w:r>
      <w:r w:rsidR="00A508D1" w:rsidRPr="0030644D">
        <w:rPr>
          <w:rFonts w:asciiTheme="minorHAnsi" w:hAnsiTheme="minorHAnsi" w:cstheme="minorHAnsi"/>
          <w:bCs/>
          <w:sz w:val="24"/>
          <w:szCs w:val="24"/>
        </w:rPr>
        <w:t>tym:</w:t>
      </w:r>
    </w:p>
    <w:p w14:paraId="0F3597AC" w14:textId="26FC6BEE" w:rsidR="00A508D1" w:rsidRPr="005B24C4" w:rsidRDefault="00A508D1" w:rsidP="008806D9">
      <w:pPr>
        <w:pStyle w:val="Akapitzlist"/>
        <w:numPr>
          <w:ilvl w:val="0"/>
          <w:numId w:val="24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w zakresie dostępności architektonicznej:</w:t>
      </w:r>
    </w:p>
    <w:p w14:paraId="16086AFE" w14:textId="07C0A567" w:rsidR="00A508D1" w:rsidRPr="005B24C4" w:rsidRDefault="00A508D1" w:rsidP="008806D9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zapewnienie wolnych od barier poziomych i pionowych przestrzeni komunikacyjnych budynków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5BFD4D04" w14:textId="0496024A" w:rsidR="00A508D1" w:rsidRPr="005B24C4" w:rsidRDefault="00A508D1" w:rsidP="0030644D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instalację urządzeń lub zastosowanie środków technicznych i rozwiązań architektonicznych w budynku, które umożliwiają dostęp osobom ze szczególnymi potrzebami do wszystkich pomieszczeń, z wyłączeniem pomieszczeń technicznych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49E2CE84" w14:textId="09E28842" w:rsidR="00693D1C" w:rsidRPr="005B24C4" w:rsidRDefault="00693D1C" w:rsidP="0030644D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zapewnienie informacji na temat rozkładu pomieszczeń w budynku, co najmniej w</w:t>
      </w:r>
      <w:r w:rsidR="002C22A3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sposób wizualny i dotykowy lub głosowy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02592FAA" w14:textId="5292085E" w:rsidR="00196137" w:rsidRPr="005B24C4" w:rsidRDefault="00693D1C" w:rsidP="0030644D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zapewnienie wstępu do budynku osobie korzystającej z psa asystującego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03FF2467" w14:textId="01FC53F4" w:rsidR="00693D1C" w:rsidRPr="005B24C4" w:rsidRDefault="00693D1C" w:rsidP="0030644D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zapewnienie osobom ze szczególnymi potrzebami możliwości ewakuacji lub ich</w:t>
      </w:r>
      <w:r w:rsidR="00196137"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uratowania w inny sposó</w:t>
      </w:r>
      <w:r w:rsidR="00196137" w:rsidRPr="005B24C4">
        <w:rPr>
          <w:rFonts w:asciiTheme="minorHAnsi" w:hAnsiTheme="minorHAnsi" w:cstheme="minorHAnsi"/>
          <w:bCs/>
          <w:iCs/>
          <w:sz w:val="24"/>
          <w:szCs w:val="24"/>
        </w:rPr>
        <w:t>b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1F807BE1" w14:textId="54A00493" w:rsidR="00A508D1" w:rsidRPr="005B24C4" w:rsidRDefault="006E7140" w:rsidP="0030644D">
      <w:pPr>
        <w:pStyle w:val="Akapitzlist"/>
        <w:numPr>
          <w:ilvl w:val="0"/>
          <w:numId w:val="25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801757543"/>
          <w:placeholder>
            <w:docPart w:val="DefaultPlaceholder_-1854013440"/>
          </w:placeholder>
          <w:showingPlcHdr/>
        </w:sdtPr>
        <w:sdtEndPr/>
        <w:sdtContent>
          <w:r w:rsidR="00A16BB1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5B24C4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1F1D3005" w14:textId="77777777" w:rsidR="00A508D1" w:rsidRPr="005B24C4" w:rsidRDefault="00A508D1" w:rsidP="0030644D">
      <w:pPr>
        <w:pStyle w:val="Akapitzlist"/>
        <w:numPr>
          <w:ilvl w:val="0"/>
          <w:numId w:val="24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w zakresie dostępności cyfrowej:</w:t>
      </w:r>
    </w:p>
    <w:p w14:paraId="3DC7FC05" w14:textId="42DA3DCA" w:rsidR="00A508D1" w:rsidRPr="005B24C4" w:rsidRDefault="00A508D1" w:rsidP="0030644D">
      <w:pPr>
        <w:pStyle w:val="Akapitzlist"/>
        <w:numPr>
          <w:ilvl w:val="0"/>
          <w:numId w:val="26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zapewnienie wykonania </w:t>
      </w:r>
      <w:r w:rsidR="006D59A6" w:rsidRPr="005B24C4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821557" w:rsidRPr="005B24C4">
        <w:rPr>
          <w:rFonts w:asciiTheme="minorHAnsi" w:hAnsiTheme="minorHAnsi" w:cstheme="minorHAnsi"/>
          <w:bCs/>
          <w:iCs/>
          <w:sz w:val="24"/>
          <w:szCs w:val="24"/>
        </w:rPr>
        <w:t>orozumienia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zgodnie z ustawą z dnia 4 kwietnia 2019</w:t>
      </w:r>
      <w:r w:rsidR="002F5585" w:rsidRPr="005B24C4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r. o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dostępności cyfrowej stron internetowych i aplikacji mobilnych podmiotów publicznych</w:t>
      </w:r>
      <w:r w:rsidR="002F5585"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w tym </w:t>
      </w:r>
      <w:r w:rsidR="00850FE9" w:rsidRPr="005B24C4">
        <w:rPr>
          <w:rFonts w:asciiTheme="minorHAnsi" w:hAnsiTheme="minorHAnsi" w:cstheme="minorHAnsi"/>
          <w:bCs/>
          <w:iCs/>
          <w:sz w:val="24"/>
          <w:szCs w:val="24"/>
        </w:rPr>
        <w:t>z wszystkimi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wytycznymi WCAG 2.1 zawartymi w załączniku do</w:t>
      </w:r>
      <w:r w:rsidR="008806D9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tej ustawy,</w:t>
      </w:r>
    </w:p>
    <w:p w14:paraId="3C1C1B3E" w14:textId="78E73F74" w:rsidR="00A508D1" w:rsidRPr="005B24C4" w:rsidRDefault="006E7140" w:rsidP="0030644D">
      <w:pPr>
        <w:pStyle w:val="Akapitzlist"/>
        <w:numPr>
          <w:ilvl w:val="0"/>
          <w:numId w:val="26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480537339"/>
          <w:placeholder>
            <w:docPart w:val="DefaultPlaceholder_-1854013440"/>
          </w:placeholder>
          <w:showingPlcHdr/>
        </w:sdtPr>
        <w:sdtEndPr/>
        <w:sdtContent>
          <w:r w:rsidR="00A16BB1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5B24C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1D4DE1AF" w14:textId="60285CE8" w:rsidR="00A508D1" w:rsidRPr="005B24C4" w:rsidRDefault="006E7140" w:rsidP="0030644D">
      <w:pPr>
        <w:pStyle w:val="Akapitzlist"/>
        <w:numPr>
          <w:ilvl w:val="0"/>
          <w:numId w:val="26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40429111"/>
          <w:placeholder>
            <w:docPart w:val="DefaultPlaceholder_-1854013440"/>
          </w:placeholder>
          <w:showingPlcHdr/>
        </w:sdtPr>
        <w:sdtEndPr/>
        <w:sdtContent>
          <w:r w:rsidR="00A16BB1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5B24C4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4FD7A6FA" w14:textId="77777777" w:rsidR="00A508D1" w:rsidRPr="005B24C4" w:rsidRDefault="00A508D1" w:rsidP="0030644D">
      <w:pPr>
        <w:pStyle w:val="Akapitzlist"/>
        <w:numPr>
          <w:ilvl w:val="0"/>
          <w:numId w:val="24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w zakresie dostępności informacyjno-komunikacyjnej:</w:t>
      </w:r>
    </w:p>
    <w:p w14:paraId="1F2DABB3" w14:textId="1D6B45EF" w:rsidR="00A508D1" w:rsidRPr="005B24C4" w:rsidRDefault="00A508D1" w:rsidP="0030644D">
      <w:pPr>
        <w:pStyle w:val="Akapitzlist"/>
        <w:numPr>
          <w:ilvl w:val="0"/>
          <w:numId w:val="2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wyposażenie sali konferencyjnej w system wspomagania słuchu, np. pętlę indukcyjną, system FM lub inny umożliwiający wzmocnienie dźwięku dla osób z aparatami słuchowymi, a także odpowiedni sprzęt (komputer ze stosownym oprogramowaniem, ew. monitor/projektor z większą przekątną)</w:t>
      </w:r>
      <w:r w:rsidR="0012644F"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do Symultanicznego Przekazu Tekstowego w czasie rzeczywistym,</w:t>
      </w:r>
    </w:p>
    <w:p w14:paraId="3620B491" w14:textId="3AFFCBEB" w:rsidR="00A508D1" w:rsidRPr="005B24C4" w:rsidRDefault="00A508D1" w:rsidP="0030644D">
      <w:pPr>
        <w:pStyle w:val="Akapitzlist"/>
        <w:numPr>
          <w:ilvl w:val="0"/>
          <w:numId w:val="2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zapewnienie podczas wydarzenia tłumaczenia na</w:t>
      </w:r>
      <w:r w:rsidR="00F03F19"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polski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język migowy,</w:t>
      </w:r>
    </w:p>
    <w:p w14:paraId="50802C94" w14:textId="5A8FCFE5" w:rsidR="00B847C9" w:rsidRPr="005B24C4" w:rsidRDefault="00A508D1" w:rsidP="0030644D">
      <w:pPr>
        <w:pStyle w:val="Akapitzlist"/>
        <w:numPr>
          <w:ilvl w:val="0"/>
          <w:numId w:val="2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5B24C4">
        <w:rPr>
          <w:rFonts w:asciiTheme="minorHAnsi" w:hAnsiTheme="minorHAnsi" w:cstheme="minorHAnsi"/>
          <w:bCs/>
          <w:iCs/>
          <w:sz w:val="24"/>
          <w:szCs w:val="24"/>
        </w:rPr>
        <w:t>przygotowanie przez prelegentów dostępnej prezentacji (mała ilość tekstu</w:t>
      </w:r>
      <w:r w:rsidR="009A0AE9" w:rsidRPr="005B24C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bCs/>
          <w:iCs/>
          <w:sz w:val="24"/>
          <w:szCs w:val="24"/>
        </w:rPr>
        <w:t>na slajdzie, odpowiedni kontrast, prosta i duża czcionka etc.)</w:t>
      </w:r>
      <w:r w:rsidR="00D41F18" w:rsidRPr="005B24C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B29A768" w14:textId="75A8C078" w:rsidR="00473F4C" w:rsidRPr="005B24C4" w:rsidRDefault="00473F4C" w:rsidP="00E3160C">
      <w:pPr>
        <w:pStyle w:val="Nagwek1"/>
      </w:pPr>
      <w:r w:rsidRPr="005B24C4">
        <w:t>Zwrot środków finansowych</w:t>
      </w:r>
    </w:p>
    <w:p w14:paraId="65ECAB4F" w14:textId="36FF7E8A" w:rsidR="005037DD" w:rsidRPr="005B24C4" w:rsidRDefault="005037DD" w:rsidP="00E3160C">
      <w:pPr>
        <w:pStyle w:val="Nagwek1"/>
      </w:pPr>
      <w:r w:rsidRPr="005B24C4">
        <w:t>§ 1</w:t>
      </w:r>
      <w:r w:rsidR="00297D2E" w:rsidRPr="005B24C4">
        <w:t>3</w:t>
      </w:r>
    </w:p>
    <w:p w14:paraId="2807EEB7" w14:textId="0AD5422D" w:rsidR="00473F4C" w:rsidRPr="005B24C4" w:rsidRDefault="00473F4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Przyznane środki finansowe</w:t>
      </w:r>
      <w:r w:rsidR="001C62D3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50A95" w:rsidRPr="005B24C4">
        <w:rPr>
          <w:rFonts w:asciiTheme="minorHAnsi" w:hAnsiTheme="minorHAnsi" w:cstheme="minorHAnsi"/>
          <w:sz w:val="24"/>
          <w:szCs w:val="24"/>
        </w:rPr>
        <w:t>określone w § 4</w:t>
      </w:r>
      <w:r w:rsidRPr="005B24C4">
        <w:rPr>
          <w:rFonts w:asciiTheme="minorHAnsi" w:hAnsiTheme="minorHAnsi" w:cstheme="minorHAnsi"/>
          <w:sz w:val="24"/>
          <w:szCs w:val="24"/>
        </w:rPr>
        <w:t xml:space="preserve"> ust. 1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="006F46FD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oraz </w:t>
      </w:r>
      <w:r w:rsidR="00FE7BF9" w:rsidRPr="005B24C4">
        <w:rPr>
          <w:rFonts w:asciiTheme="minorHAnsi" w:hAnsiTheme="minorHAnsi" w:cstheme="minorHAnsi"/>
          <w:sz w:val="24"/>
          <w:szCs w:val="24"/>
        </w:rPr>
        <w:t xml:space="preserve">przychody </w:t>
      </w:r>
      <w:r w:rsidRPr="005B24C4">
        <w:rPr>
          <w:rFonts w:asciiTheme="minorHAnsi" w:hAnsiTheme="minorHAnsi" w:cstheme="minorHAnsi"/>
          <w:sz w:val="24"/>
          <w:szCs w:val="24"/>
        </w:rPr>
        <w:t xml:space="preserve">uzyskane w związku z realizacją </w:t>
      </w:r>
      <w:r w:rsidR="003B2198" w:rsidRPr="005B24C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5B24C4">
        <w:rPr>
          <w:rFonts w:asciiTheme="minorHAnsi" w:hAnsiTheme="minorHAnsi" w:cstheme="minorHAnsi"/>
          <w:sz w:val="24"/>
          <w:szCs w:val="24"/>
        </w:rPr>
        <w:t>, w tym odsetki bankowe od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przekazan</w:t>
      </w:r>
      <w:r w:rsidR="003B2198" w:rsidRPr="005B24C4">
        <w:rPr>
          <w:rFonts w:asciiTheme="minorHAnsi" w:hAnsiTheme="minorHAnsi" w:cstheme="minorHAnsi"/>
          <w:sz w:val="24"/>
          <w:szCs w:val="24"/>
        </w:rPr>
        <w:t>ej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dotacji, </w:t>
      </w:r>
      <w:r w:rsidR="00094696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Pr="005B24C4">
        <w:rPr>
          <w:rFonts w:asciiTheme="minorHAnsi" w:hAnsiTheme="minorHAnsi" w:cstheme="minorHAnsi"/>
          <w:sz w:val="24"/>
          <w:szCs w:val="24"/>
        </w:rPr>
        <w:t>jest zobowiązan</w:t>
      </w:r>
      <w:r w:rsidR="00094696" w:rsidRPr="005B24C4">
        <w:rPr>
          <w:rFonts w:asciiTheme="minorHAnsi" w:hAnsiTheme="minorHAnsi" w:cstheme="minorHAnsi"/>
          <w:sz w:val="24"/>
          <w:szCs w:val="24"/>
        </w:rPr>
        <w:t>a</w:t>
      </w:r>
      <w:r w:rsidRPr="005B24C4">
        <w:rPr>
          <w:rFonts w:asciiTheme="minorHAnsi" w:hAnsiTheme="minorHAnsi" w:cstheme="minorHAnsi"/>
          <w:sz w:val="24"/>
          <w:szCs w:val="24"/>
        </w:rPr>
        <w:t xml:space="preserve"> w</w:t>
      </w:r>
      <w:r w:rsidR="00EB7FC4" w:rsidRPr="005B24C4">
        <w:rPr>
          <w:rFonts w:asciiTheme="minorHAnsi" w:hAnsiTheme="minorHAnsi" w:cstheme="minorHAnsi"/>
          <w:sz w:val="24"/>
          <w:szCs w:val="24"/>
        </w:rPr>
        <w:t>ydatkować</w:t>
      </w:r>
      <w:r w:rsidRPr="005B24C4">
        <w:rPr>
          <w:rFonts w:asciiTheme="minorHAnsi" w:hAnsiTheme="minorHAnsi" w:cstheme="minorHAnsi"/>
          <w:sz w:val="24"/>
          <w:szCs w:val="24"/>
        </w:rPr>
        <w:t xml:space="preserve"> w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terminie </w:t>
      </w:r>
      <w:r w:rsidR="00766614" w:rsidRPr="005B24C4">
        <w:rPr>
          <w:rFonts w:asciiTheme="minorHAnsi" w:hAnsiTheme="minorHAnsi" w:cstheme="minorHAnsi"/>
          <w:sz w:val="24"/>
          <w:szCs w:val="24"/>
        </w:rPr>
        <w:t>określonym w §</w:t>
      </w:r>
      <w:r w:rsidR="00D40EB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766614" w:rsidRPr="005B24C4">
        <w:rPr>
          <w:rFonts w:asciiTheme="minorHAnsi" w:hAnsiTheme="minorHAnsi" w:cstheme="minorHAnsi"/>
          <w:sz w:val="24"/>
          <w:szCs w:val="24"/>
        </w:rPr>
        <w:t>3 ust.</w:t>
      </w:r>
      <w:r w:rsidR="00D40EB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B7FC4" w:rsidRPr="005B24C4">
        <w:rPr>
          <w:rFonts w:asciiTheme="minorHAnsi" w:hAnsiTheme="minorHAnsi" w:cstheme="minorHAnsi"/>
          <w:sz w:val="24"/>
          <w:szCs w:val="24"/>
        </w:rPr>
        <w:t>2</w:t>
      </w:r>
      <w:r w:rsidR="001C1D8B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535DA338" w14:textId="252E0CFD" w:rsidR="00505C10" w:rsidRPr="005B24C4" w:rsidRDefault="00473F4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Niewykorzystaną kwotę dotacji</w:t>
      </w:r>
      <w:r w:rsidR="00F7034A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B484B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Pr="005B24C4">
        <w:rPr>
          <w:rFonts w:asciiTheme="minorHAnsi" w:hAnsiTheme="minorHAnsi" w:cstheme="minorHAnsi"/>
          <w:sz w:val="24"/>
          <w:szCs w:val="24"/>
        </w:rPr>
        <w:t>jest zobowiązan</w:t>
      </w:r>
      <w:r w:rsidR="005B484B" w:rsidRPr="005B24C4">
        <w:rPr>
          <w:rFonts w:asciiTheme="minorHAnsi" w:hAnsiTheme="minorHAnsi" w:cstheme="minorHAnsi"/>
          <w:sz w:val="24"/>
          <w:szCs w:val="24"/>
        </w:rPr>
        <w:t>a</w:t>
      </w:r>
      <w:r w:rsidRPr="005B24C4">
        <w:rPr>
          <w:rFonts w:asciiTheme="minorHAnsi" w:hAnsiTheme="minorHAnsi" w:cstheme="minorHAnsi"/>
          <w:sz w:val="24"/>
          <w:szCs w:val="24"/>
        </w:rPr>
        <w:t xml:space="preserve"> zwrócić </w:t>
      </w:r>
      <w:r w:rsidR="006F46FD" w:rsidRPr="005B24C4">
        <w:rPr>
          <w:rFonts w:asciiTheme="minorHAnsi" w:hAnsiTheme="minorHAnsi" w:cstheme="minorHAnsi"/>
          <w:sz w:val="24"/>
          <w:szCs w:val="24"/>
        </w:rPr>
        <w:t xml:space="preserve">najpóźniej </w:t>
      </w:r>
      <w:r w:rsidR="00470F80" w:rsidRPr="005B24C4">
        <w:rPr>
          <w:rFonts w:asciiTheme="minorHAnsi" w:hAnsiTheme="minorHAnsi" w:cstheme="minorHAnsi"/>
          <w:sz w:val="24"/>
          <w:szCs w:val="24"/>
        </w:rPr>
        <w:t>w ciągu 30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470F80" w:rsidRPr="005B24C4">
        <w:rPr>
          <w:rFonts w:asciiTheme="minorHAnsi" w:hAnsiTheme="minorHAnsi" w:cstheme="minorHAnsi"/>
          <w:sz w:val="24"/>
          <w:szCs w:val="24"/>
        </w:rPr>
        <w:t xml:space="preserve">dni od </w:t>
      </w:r>
      <w:r w:rsidR="00FE7BF9" w:rsidRPr="005B24C4">
        <w:rPr>
          <w:rFonts w:asciiTheme="minorHAnsi" w:hAnsiTheme="minorHAnsi" w:cstheme="minorHAnsi"/>
          <w:sz w:val="24"/>
          <w:szCs w:val="24"/>
        </w:rPr>
        <w:t xml:space="preserve">określonej w harmonogramie </w:t>
      </w:r>
      <w:r w:rsidR="00470F80" w:rsidRPr="005B24C4">
        <w:rPr>
          <w:rFonts w:asciiTheme="minorHAnsi" w:hAnsiTheme="minorHAnsi" w:cstheme="minorHAnsi"/>
          <w:sz w:val="24"/>
          <w:szCs w:val="24"/>
        </w:rPr>
        <w:t>daty zakończenia</w:t>
      </w:r>
      <w:r w:rsidR="00505C1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FE7BF9" w:rsidRPr="005B24C4">
        <w:rPr>
          <w:rFonts w:asciiTheme="minorHAnsi" w:hAnsiTheme="minorHAnsi" w:cstheme="minorHAnsi"/>
          <w:sz w:val="24"/>
          <w:szCs w:val="24"/>
        </w:rPr>
        <w:t xml:space="preserve">w danym roku </w:t>
      </w:r>
      <w:r w:rsidR="00505C10" w:rsidRPr="005B24C4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A66ECE" w:rsidRPr="005B24C4">
        <w:rPr>
          <w:rFonts w:asciiTheme="minorHAnsi" w:hAnsiTheme="minorHAnsi" w:cstheme="minorHAnsi"/>
          <w:sz w:val="24"/>
          <w:szCs w:val="24"/>
        </w:rPr>
        <w:t>działań</w:t>
      </w:r>
      <w:r w:rsidR="001210A0" w:rsidRPr="005B24C4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="00A66ECE" w:rsidRPr="005B24C4">
        <w:rPr>
          <w:rFonts w:asciiTheme="minorHAnsi" w:hAnsiTheme="minorHAnsi" w:cstheme="minorHAnsi"/>
          <w:sz w:val="24"/>
          <w:szCs w:val="24"/>
        </w:rPr>
        <w:t>, na które została przyznana dotacja</w:t>
      </w:r>
      <w:r w:rsidR="001C1D8B" w:rsidRPr="005B24C4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4A4B72C9" w14:textId="636F14F1" w:rsidR="00473F4C" w:rsidRPr="005B24C4" w:rsidRDefault="00473F4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Niewykorzystana kwota dotacji</w:t>
      </w:r>
      <w:r w:rsidR="00F7034A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podlega zwrotowi na rachunek bankowy o numerze </w:t>
      </w:r>
      <w:r w:rsidR="00630B2E" w:rsidRPr="005B24C4">
        <w:rPr>
          <w:rFonts w:asciiTheme="minorHAnsi" w:hAnsiTheme="minorHAnsi" w:cstheme="minorHAnsi"/>
          <w:sz w:val="24"/>
          <w:szCs w:val="24"/>
        </w:rPr>
        <w:t>(nazwa banku i nr rachunku)</w:t>
      </w:r>
      <w:r w:rsidR="00EF0BCF" w:rsidRPr="005B24C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87954110"/>
          <w:placeholder>
            <w:docPart w:val="DefaultPlaceholder_-1854013440"/>
          </w:placeholder>
          <w:showingPlcHdr/>
        </w:sdtPr>
        <w:sdtEndPr/>
        <w:sdtContent>
          <w:r w:rsidR="00DD235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EF0BCF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4B7F61E2" w14:textId="64E9B7BD" w:rsidR="00473F4C" w:rsidRPr="005B24C4" w:rsidRDefault="00473F4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Odsetki od niewykorzystan</w:t>
      </w:r>
      <w:r w:rsidR="00630B2E" w:rsidRPr="005B24C4">
        <w:rPr>
          <w:rFonts w:asciiTheme="minorHAnsi" w:hAnsiTheme="minorHAnsi" w:cstheme="minorHAnsi"/>
          <w:sz w:val="24"/>
          <w:szCs w:val="24"/>
        </w:rPr>
        <w:t xml:space="preserve">ej </w:t>
      </w:r>
      <w:r w:rsidRPr="005B24C4">
        <w:rPr>
          <w:rFonts w:asciiTheme="minorHAnsi" w:hAnsiTheme="minorHAnsi" w:cstheme="minorHAnsi"/>
          <w:sz w:val="24"/>
          <w:szCs w:val="24"/>
        </w:rPr>
        <w:t>kwot</w:t>
      </w:r>
      <w:r w:rsidR="00630B2E" w:rsidRPr="005B24C4">
        <w:rPr>
          <w:rFonts w:asciiTheme="minorHAnsi" w:hAnsiTheme="minorHAnsi" w:cstheme="minorHAnsi"/>
          <w:sz w:val="24"/>
          <w:szCs w:val="24"/>
        </w:rPr>
        <w:t>y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dotacji</w:t>
      </w:r>
      <w:r w:rsidR="00F7034A"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Pr="005B24C4">
        <w:rPr>
          <w:rFonts w:asciiTheme="minorHAnsi" w:hAnsiTheme="minorHAnsi" w:cstheme="minorHAnsi"/>
          <w:sz w:val="24"/>
          <w:szCs w:val="24"/>
        </w:rPr>
        <w:t>zwróconej po terminie, o którym mowa w ust. 2, podlegają zwrotowi w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wysokości określonej jak dla zaległości podatkowych na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rachunek bankowy o</w:t>
      </w:r>
      <w:r w:rsidR="005F4DE6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numerze </w:t>
      </w:r>
      <w:r w:rsidR="00630B2E" w:rsidRPr="005B24C4">
        <w:rPr>
          <w:rFonts w:asciiTheme="minorHAnsi" w:hAnsiTheme="minorHAnsi" w:cstheme="minorHAnsi"/>
          <w:sz w:val="24"/>
          <w:szCs w:val="24"/>
        </w:rPr>
        <w:t xml:space="preserve">(nazwa banku i nr rachunku) </w:t>
      </w:r>
      <w:sdt>
        <w:sdtPr>
          <w:rPr>
            <w:rFonts w:asciiTheme="minorHAnsi" w:hAnsiTheme="minorHAnsi" w:cstheme="minorHAnsi"/>
            <w:sz w:val="24"/>
            <w:szCs w:val="24"/>
          </w:rPr>
          <w:id w:val="1790248305"/>
          <w:placeholder>
            <w:docPart w:val="DefaultPlaceholder_-1854013440"/>
          </w:placeholder>
          <w:showingPlcHdr/>
        </w:sdtPr>
        <w:sdtEndPr/>
        <w:sdtContent>
          <w:r w:rsidR="00DD2352" w:rsidRPr="005B24C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5B24C4">
        <w:rPr>
          <w:rFonts w:asciiTheme="minorHAnsi" w:hAnsiTheme="minorHAnsi" w:cstheme="minorHAnsi"/>
          <w:sz w:val="24"/>
          <w:szCs w:val="24"/>
        </w:rPr>
        <w:t>. Odsetki nalicza się począwszy od dnia następującego po dniu, w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którym upłynął termin zwrotu niewykorzystan</w:t>
      </w:r>
      <w:r w:rsidR="00630B2E" w:rsidRPr="005B24C4">
        <w:rPr>
          <w:rFonts w:asciiTheme="minorHAnsi" w:hAnsiTheme="minorHAnsi" w:cstheme="minorHAnsi"/>
          <w:sz w:val="24"/>
          <w:szCs w:val="24"/>
        </w:rPr>
        <w:t>ej</w:t>
      </w:r>
      <w:r w:rsidRPr="005B24C4">
        <w:rPr>
          <w:rFonts w:asciiTheme="minorHAnsi" w:hAnsiTheme="minorHAnsi" w:cstheme="minorHAnsi"/>
          <w:sz w:val="24"/>
          <w:szCs w:val="24"/>
        </w:rPr>
        <w:t xml:space="preserve"> kwot</w:t>
      </w:r>
      <w:r w:rsidR="00630B2E" w:rsidRPr="005B24C4">
        <w:rPr>
          <w:rFonts w:asciiTheme="minorHAnsi" w:hAnsiTheme="minorHAnsi" w:cstheme="minorHAnsi"/>
          <w:sz w:val="24"/>
          <w:szCs w:val="24"/>
        </w:rPr>
        <w:t>y</w:t>
      </w:r>
      <w:r w:rsidRPr="005B24C4">
        <w:rPr>
          <w:rFonts w:asciiTheme="minorHAnsi" w:hAnsiTheme="minorHAnsi" w:cstheme="minorHAnsi"/>
          <w:sz w:val="24"/>
          <w:szCs w:val="24"/>
        </w:rPr>
        <w:t xml:space="preserve"> dotacji.</w:t>
      </w:r>
    </w:p>
    <w:p w14:paraId="60A6505E" w14:textId="56FD0CF3" w:rsidR="006D2728" w:rsidRPr="005B24C4" w:rsidRDefault="001C576F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 zwrotu </w:t>
      </w:r>
      <w:r w:rsidR="00850FE9" w:rsidRPr="005B24C4">
        <w:rPr>
          <w:rFonts w:asciiTheme="minorHAnsi" w:hAnsiTheme="minorHAnsi" w:cstheme="minorHAnsi"/>
          <w:sz w:val="24"/>
          <w:szCs w:val="24"/>
        </w:rPr>
        <w:t>środków,</w:t>
      </w:r>
      <w:r w:rsidRPr="005B24C4">
        <w:rPr>
          <w:rFonts w:asciiTheme="minorHAnsi" w:hAnsiTheme="minorHAnsi" w:cstheme="minorHAnsi"/>
          <w:sz w:val="24"/>
          <w:szCs w:val="24"/>
        </w:rPr>
        <w:t xml:space="preserve"> o których mowa w ust. 3 i 4, w treści przelewu Instytucja zamieści informacje</w:t>
      </w:r>
      <w:r w:rsidR="00322AD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309BE" w:rsidRPr="005B24C4">
        <w:rPr>
          <w:rFonts w:asciiTheme="minorHAnsi" w:hAnsiTheme="minorHAnsi" w:cstheme="minorHAnsi"/>
          <w:sz w:val="24"/>
          <w:szCs w:val="24"/>
        </w:rPr>
        <w:t>dotyczące należności głównej i odsetek</w:t>
      </w:r>
      <w:r w:rsidR="002F5585" w:rsidRPr="005B24C4">
        <w:rPr>
          <w:rFonts w:asciiTheme="minorHAnsi" w:hAnsiTheme="minorHAnsi" w:cstheme="minorHAnsi"/>
          <w:sz w:val="24"/>
          <w:szCs w:val="24"/>
        </w:rPr>
        <w:t>,</w:t>
      </w:r>
      <w:r w:rsidR="009309BE" w:rsidRPr="005B24C4">
        <w:rPr>
          <w:rFonts w:asciiTheme="minorHAnsi" w:hAnsiTheme="minorHAnsi" w:cstheme="minorHAnsi"/>
          <w:sz w:val="24"/>
          <w:szCs w:val="24"/>
        </w:rPr>
        <w:t xml:space="preserve"> a także numer </w:t>
      </w:r>
      <w:r w:rsidR="00037330" w:rsidRPr="005B24C4">
        <w:rPr>
          <w:rFonts w:asciiTheme="minorHAnsi" w:hAnsiTheme="minorHAnsi" w:cstheme="minorHAnsi"/>
          <w:sz w:val="24"/>
          <w:szCs w:val="24"/>
        </w:rPr>
        <w:t>P</w:t>
      </w:r>
      <w:r w:rsidR="009309BE" w:rsidRPr="005B24C4">
        <w:rPr>
          <w:rFonts w:asciiTheme="minorHAnsi" w:hAnsiTheme="minorHAnsi" w:cstheme="minorHAnsi"/>
          <w:sz w:val="24"/>
          <w:szCs w:val="24"/>
        </w:rPr>
        <w:t>orozumienia, którego dotyczą zwracane środki.</w:t>
      </w:r>
    </w:p>
    <w:p w14:paraId="1A37FCD4" w14:textId="54DD9F93" w:rsidR="009309BE" w:rsidRPr="005B24C4" w:rsidRDefault="009309BE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Niewykorzystane przychody i odsetki bankowe od przyznanych dotacji podlegają zwrotowi na zasadach określonych w ust. 2-4. </w:t>
      </w:r>
    </w:p>
    <w:p w14:paraId="553FA451" w14:textId="1BC7AFCF" w:rsidR="009309BE" w:rsidRPr="005B24C4" w:rsidRDefault="00FE0A3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Kwota dotacji:</w:t>
      </w:r>
    </w:p>
    <w:p w14:paraId="56B0521E" w14:textId="07CFEC3E" w:rsidR="00FE0A3C" w:rsidRPr="005B24C4" w:rsidRDefault="001E7274" w:rsidP="002F5585">
      <w:pPr>
        <w:pStyle w:val="Tekstpodstawowy2"/>
        <w:numPr>
          <w:ilvl w:val="1"/>
          <w:numId w:val="41"/>
        </w:numPr>
        <w:spacing w:after="0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w</w:t>
      </w:r>
      <w:r w:rsidR="00FE0A3C" w:rsidRPr="005B24C4">
        <w:rPr>
          <w:rFonts w:asciiTheme="minorHAnsi" w:hAnsiTheme="minorHAnsi" w:cstheme="minorHAnsi"/>
          <w:bCs/>
          <w:sz w:val="24"/>
          <w:szCs w:val="24"/>
        </w:rPr>
        <w:t>ykorzystana niezgodnie z przeznaczeniem;</w:t>
      </w:r>
    </w:p>
    <w:p w14:paraId="1F292842" w14:textId="3197E181" w:rsidR="00FE0A3C" w:rsidRPr="005B24C4" w:rsidRDefault="001E7274" w:rsidP="00FF15E3">
      <w:pPr>
        <w:pStyle w:val="Tekstpodstawowy2"/>
        <w:numPr>
          <w:ilvl w:val="1"/>
          <w:numId w:val="41"/>
        </w:numPr>
        <w:spacing w:after="0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p</w:t>
      </w:r>
      <w:r w:rsidR="00FE0A3C" w:rsidRPr="005B24C4">
        <w:rPr>
          <w:rFonts w:asciiTheme="minorHAnsi" w:hAnsiTheme="minorHAnsi" w:cstheme="minorHAnsi"/>
          <w:bCs/>
          <w:sz w:val="24"/>
          <w:szCs w:val="24"/>
        </w:rPr>
        <w:t>obrana nienależnie lub w nadmiernej wysokości</w:t>
      </w:r>
    </w:p>
    <w:p w14:paraId="7EC4ACF7" w14:textId="243ABBFC" w:rsidR="00FE0A3C" w:rsidRPr="005B24C4" w:rsidRDefault="00F43865" w:rsidP="00EC3B69">
      <w:pPr>
        <w:pStyle w:val="Tekstpodstawowy2"/>
        <w:spacing w:after="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–</w:t>
      </w:r>
      <w:r w:rsidR="00C67178" w:rsidRPr="005B24C4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FE0A3C" w:rsidRPr="005B24C4">
        <w:rPr>
          <w:rFonts w:asciiTheme="minorHAnsi" w:hAnsiTheme="minorHAnsi" w:cstheme="minorHAnsi"/>
          <w:bCs/>
          <w:sz w:val="24"/>
          <w:szCs w:val="24"/>
        </w:rPr>
        <w:t xml:space="preserve">odlega zwrotowi wraz z odsetkami w wysokości jak dla zaległości podatkowych, </w:t>
      </w:r>
      <w:r w:rsidR="00783453" w:rsidRPr="005B24C4">
        <w:rPr>
          <w:rFonts w:asciiTheme="minorHAnsi" w:hAnsiTheme="minorHAnsi" w:cstheme="minorHAnsi"/>
          <w:bCs/>
          <w:sz w:val="24"/>
          <w:szCs w:val="24"/>
        </w:rPr>
        <w:t>w</w:t>
      </w:r>
      <w:r w:rsidR="00E3160C" w:rsidRPr="005B24C4">
        <w:rPr>
          <w:rFonts w:asciiTheme="minorHAnsi" w:hAnsiTheme="minorHAnsi" w:cstheme="minorHAnsi"/>
          <w:bCs/>
          <w:sz w:val="24"/>
          <w:szCs w:val="24"/>
        </w:rPr>
        <w:t> </w:t>
      </w:r>
      <w:r w:rsidR="00783453" w:rsidRPr="005B24C4">
        <w:rPr>
          <w:rFonts w:asciiTheme="minorHAnsi" w:hAnsiTheme="minorHAnsi" w:cstheme="minorHAnsi"/>
          <w:bCs/>
          <w:sz w:val="24"/>
          <w:szCs w:val="24"/>
        </w:rPr>
        <w:t>ciągu 15 dni od dnia stwierdzenia okoliczności, o których mowa w pkt 1 lub pkt 2</w:t>
      </w:r>
      <w:r w:rsidRPr="005B24C4">
        <w:rPr>
          <w:rFonts w:asciiTheme="minorHAnsi" w:hAnsiTheme="minorHAnsi" w:cstheme="minorHAnsi"/>
          <w:bCs/>
          <w:sz w:val="24"/>
          <w:szCs w:val="24"/>
        </w:rPr>
        <w:t>,</w:t>
      </w:r>
      <w:r w:rsidR="00783453" w:rsidRPr="005B24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0A3C" w:rsidRPr="005B24C4">
        <w:rPr>
          <w:rFonts w:asciiTheme="minorHAnsi" w:hAnsiTheme="minorHAnsi" w:cstheme="minorHAnsi"/>
          <w:bCs/>
          <w:sz w:val="24"/>
          <w:szCs w:val="24"/>
        </w:rPr>
        <w:t>na</w:t>
      </w:r>
      <w:r w:rsidR="00E3160C" w:rsidRPr="005B24C4">
        <w:rPr>
          <w:rFonts w:asciiTheme="minorHAnsi" w:hAnsiTheme="minorHAnsi" w:cstheme="minorHAnsi"/>
          <w:bCs/>
          <w:sz w:val="24"/>
          <w:szCs w:val="24"/>
        </w:rPr>
        <w:t> </w:t>
      </w:r>
      <w:r w:rsidR="00FE0A3C" w:rsidRPr="005B24C4">
        <w:rPr>
          <w:rFonts w:asciiTheme="minorHAnsi" w:hAnsiTheme="minorHAnsi" w:cstheme="minorHAnsi"/>
          <w:bCs/>
          <w:sz w:val="24"/>
          <w:szCs w:val="24"/>
        </w:rPr>
        <w:t xml:space="preserve">zasadach określonych w przepisach o finansach publicznych. </w:t>
      </w:r>
    </w:p>
    <w:p w14:paraId="6025FE66" w14:textId="02A4B9E6" w:rsidR="00FE0A3C" w:rsidRPr="005B24C4" w:rsidRDefault="004466AC" w:rsidP="00EC3B69">
      <w:pPr>
        <w:pStyle w:val="Tekstpodstawowy2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Zaistnienie okoliczności powodujących obowiązek zwrotu dotacji może zostać stwierdzone m.in.:</w:t>
      </w:r>
    </w:p>
    <w:p w14:paraId="75FF185B" w14:textId="7C377552" w:rsidR="004466AC" w:rsidRPr="005B24C4" w:rsidRDefault="00C67178" w:rsidP="00FF15E3">
      <w:pPr>
        <w:pStyle w:val="Tekstpodstawowy2"/>
        <w:numPr>
          <w:ilvl w:val="1"/>
          <w:numId w:val="42"/>
        </w:numPr>
        <w:spacing w:after="0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lastRenderedPageBreak/>
        <w:t>n</w:t>
      </w:r>
      <w:r w:rsidR="004466AC" w:rsidRPr="005B24C4">
        <w:rPr>
          <w:rFonts w:asciiTheme="minorHAnsi" w:hAnsiTheme="minorHAnsi" w:cstheme="minorHAnsi"/>
          <w:bCs/>
          <w:sz w:val="24"/>
          <w:szCs w:val="24"/>
        </w:rPr>
        <w:t>a podstawie wyników kontroli;</w:t>
      </w:r>
    </w:p>
    <w:p w14:paraId="27F28889" w14:textId="5A34B82E" w:rsidR="004466AC" w:rsidRPr="005B24C4" w:rsidRDefault="00C67178" w:rsidP="00FD24B8">
      <w:pPr>
        <w:pStyle w:val="Tekstpodstawowy2"/>
        <w:numPr>
          <w:ilvl w:val="1"/>
          <w:numId w:val="42"/>
        </w:numPr>
        <w:spacing w:after="0" w:line="276" w:lineRule="auto"/>
        <w:ind w:left="851"/>
        <w:rPr>
          <w:rFonts w:asciiTheme="minorHAnsi" w:hAnsiTheme="minorHAnsi" w:cstheme="minorHAnsi"/>
          <w:bCs/>
          <w:sz w:val="24"/>
          <w:szCs w:val="24"/>
        </w:rPr>
      </w:pPr>
      <w:r w:rsidRPr="005B24C4">
        <w:rPr>
          <w:rFonts w:asciiTheme="minorHAnsi" w:hAnsiTheme="minorHAnsi" w:cstheme="minorHAnsi"/>
          <w:bCs/>
          <w:sz w:val="24"/>
          <w:szCs w:val="24"/>
        </w:rPr>
        <w:t>n</w:t>
      </w:r>
      <w:r w:rsidR="004466AC" w:rsidRPr="005B24C4">
        <w:rPr>
          <w:rFonts w:asciiTheme="minorHAnsi" w:hAnsiTheme="minorHAnsi" w:cstheme="minorHAnsi"/>
          <w:bCs/>
          <w:sz w:val="24"/>
          <w:szCs w:val="24"/>
        </w:rPr>
        <w:t>a podstawie analizy złożonego przez Instytucję sprawozdania.</w:t>
      </w:r>
    </w:p>
    <w:p w14:paraId="55C6DE3C" w14:textId="77777777" w:rsidR="00B726C6" w:rsidRPr="005B24C4" w:rsidRDefault="00B726C6" w:rsidP="00EC3B69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przypadku wydania decyzji o utracie statusu CIS niewykorzystane środki finansowe pochodzące z dotacji podlegają zwrotowi do Udzielającego dotacji, w wysokości proporcjonalnej do wysokości udzielonej dotacji.</w:t>
      </w:r>
    </w:p>
    <w:p w14:paraId="03E538B4" w14:textId="7052430F" w:rsidR="00A26A11" w:rsidRPr="005B24C4" w:rsidRDefault="003E37A3" w:rsidP="00EC3B69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przypadku, </w:t>
      </w:r>
      <w:r w:rsidR="00A26A11" w:rsidRPr="005B24C4">
        <w:rPr>
          <w:rFonts w:asciiTheme="minorHAnsi" w:hAnsiTheme="minorHAnsi" w:cstheme="minorHAnsi"/>
          <w:sz w:val="24"/>
          <w:szCs w:val="24"/>
        </w:rPr>
        <w:t xml:space="preserve">gdy </w:t>
      </w:r>
      <w:r w:rsidR="009012D2" w:rsidRPr="005B24C4">
        <w:rPr>
          <w:rFonts w:asciiTheme="minorHAnsi" w:hAnsiTheme="minorHAnsi" w:cstheme="minorHAnsi"/>
          <w:sz w:val="24"/>
          <w:szCs w:val="24"/>
        </w:rPr>
        <w:t>I</w:t>
      </w:r>
      <w:r w:rsidR="00A26A11" w:rsidRPr="005B24C4">
        <w:rPr>
          <w:rFonts w:asciiTheme="minorHAnsi" w:hAnsiTheme="minorHAnsi" w:cstheme="minorHAnsi"/>
          <w:sz w:val="24"/>
          <w:szCs w:val="24"/>
        </w:rPr>
        <w:t>nstytucja będąca organizacją pozarządową ulega likwidacji, prawa i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A26A11" w:rsidRPr="005B24C4">
        <w:rPr>
          <w:rFonts w:asciiTheme="minorHAnsi" w:hAnsiTheme="minorHAnsi" w:cstheme="minorHAnsi"/>
          <w:sz w:val="24"/>
          <w:szCs w:val="24"/>
        </w:rPr>
        <w:t>obowiązki tej instytucji może przejąć gmina właściwa ze względu na siedzibę CIS. W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A26A11" w:rsidRPr="005B24C4">
        <w:rPr>
          <w:rFonts w:asciiTheme="minorHAnsi" w:hAnsiTheme="minorHAnsi" w:cstheme="minorHAnsi"/>
          <w:sz w:val="24"/>
          <w:szCs w:val="24"/>
        </w:rPr>
        <w:t>przypadku nie</w:t>
      </w:r>
      <w:r w:rsidR="00630B2E" w:rsidRPr="005B24C4">
        <w:rPr>
          <w:rFonts w:asciiTheme="minorHAnsi" w:hAnsiTheme="minorHAnsi" w:cstheme="minorHAnsi"/>
          <w:sz w:val="24"/>
          <w:szCs w:val="24"/>
        </w:rPr>
        <w:t>przejęcia</w:t>
      </w:r>
      <w:r w:rsidR="00BE0C5E" w:rsidRPr="005B24C4">
        <w:rPr>
          <w:rFonts w:asciiTheme="minorHAnsi" w:hAnsiTheme="minorHAnsi" w:cstheme="minorHAnsi"/>
          <w:sz w:val="24"/>
          <w:szCs w:val="24"/>
        </w:rPr>
        <w:t xml:space="preserve"> CIS przez gminę</w:t>
      </w:r>
      <w:r w:rsidR="00520C5C" w:rsidRPr="005B24C4">
        <w:rPr>
          <w:rFonts w:asciiTheme="minorHAnsi" w:hAnsiTheme="minorHAnsi" w:cstheme="minorHAnsi"/>
          <w:sz w:val="24"/>
          <w:szCs w:val="24"/>
        </w:rPr>
        <w:t>,</w:t>
      </w:r>
      <w:r w:rsidR="00BE0C5E" w:rsidRPr="005B24C4">
        <w:rPr>
          <w:rFonts w:asciiTheme="minorHAnsi" w:hAnsiTheme="minorHAnsi" w:cstheme="minorHAnsi"/>
          <w:sz w:val="24"/>
          <w:szCs w:val="24"/>
        </w:rPr>
        <w:t xml:space="preserve"> postanowienie</w:t>
      </w:r>
      <w:r w:rsidR="00A26A11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B7A3C" w:rsidRPr="005B24C4">
        <w:rPr>
          <w:rFonts w:asciiTheme="minorHAnsi" w:hAnsiTheme="minorHAnsi" w:cstheme="minorHAnsi"/>
          <w:sz w:val="24"/>
          <w:szCs w:val="24"/>
        </w:rPr>
        <w:t xml:space="preserve">ust. </w:t>
      </w:r>
      <w:r w:rsidR="00B726C6" w:rsidRPr="005B24C4">
        <w:rPr>
          <w:rFonts w:asciiTheme="minorHAnsi" w:hAnsiTheme="minorHAnsi" w:cstheme="minorHAnsi"/>
          <w:sz w:val="24"/>
          <w:szCs w:val="24"/>
        </w:rPr>
        <w:t xml:space="preserve">9 </w:t>
      </w:r>
      <w:r w:rsidR="00A26A11" w:rsidRPr="005B24C4">
        <w:rPr>
          <w:rFonts w:asciiTheme="minorHAnsi" w:hAnsiTheme="minorHAnsi" w:cstheme="minorHAnsi"/>
          <w:sz w:val="24"/>
          <w:szCs w:val="24"/>
        </w:rPr>
        <w:t xml:space="preserve">stosuje się odpowiednio. </w:t>
      </w:r>
    </w:p>
    <w:p w14:paraId="78413BEB" w14:textId="64300478" w:rsidR="00473F4C" w:rsidRPr="005B24C4" w:rsidRDefault="00473F4C" w:rsidP="00E3160C">
      <w:pPr>
        <w:pStyle w:val="Nagwek1"/>
      </w:pPr>
      <w:bookmarkStart w:id="26" w:name="_Toc466384133"/>
      <w:bookmarkStart w:id="27" w:name="_Toc466544609"/>
      <w:r w:rsidRPr="005B24C4">
        <w:t xml:space="preserve">Rozwiązanie </w:t>
      </w:r>
      <w:r w:rsidR="00605FA1" w:rsidRPr="005B24C4">
        <w:t>Porozumienia</w:t>
      </w:r>
      <w:r w:rsidRPr="005B24C4">
        <w:t xml:space="preserve"> za porozumieniem</w:t>
      </w:r>
      <w:r w:rsidR="00520C5C" w:rsidRPr="005B24C4">
        <w:t xml:space="preserve"> </w:t>
      </w:r>
      <w:r w:rsidRPr="005B24C4">
        <w:t>Stron</w:t>
      </w:r>
      <w:bookmarkEnd w:id="26"/>
      <w:bookmarkEnd w:id="27"/>
    </w:p>
    <w:p w14:paraId="570D7484" w14:textId="1EE39442" w:rsidR="005037DD" w:rsidRPr="005B24C4" w:rsidRDefault="005037DD" w:rsidP="00E3160C">
      <w:pPr>
        <w:pStyle w:val="Nagwek1"/>
      </w:pPr>
      <w:r w:rsidRPr="005B24C4">
        <w:t>§ 1</w:t>
      </w:r>
      <w:r w:rsidR="00297D2E" w:rsidRPr="005B24C4">
        <w:t>4</w:t>
      </w:r>
    </w:p>
    <w:p w14:paraId="79A499D5" w14:textId="6950E281" w:rsidR="00473F4C" w:rsidRPr="005B24C4" w:rsidRDefault="00807CBB" w:rsidP="00EC3B69">
      <w:pPr>
        <w:numPr>
          <w:ilvl w:val="0"/>
          <w:numId w:val="2"/>
        </w:numPr>
        <w:tabs>
          <w:tab w:val="clear" w:pos="720"/>
          <w:tab w:val="num" w:pos="18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Porozumienie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może być rozwiązan</w:t>
      </w:r>
      <w:r w:rsidRPr="005B24C4">
        <w:rPr>
          <w:rFonts w:asciiTheme="minorHAnsi" w:hAnsiTheme="minorHAnsi" w:cstheme="minorHAnsi"/>
          <w:sz w:val="24"/>
          <w:szCs w:val="24"/>
        </w:rPr>
        <w:t>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na mocy porozumienia Stron w przypadku wystąpienia okoliczności, za które Strony nie ponoszą odpowiedzialności, w tym w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przypadku siły wyższej w rozumieniu ustawy</w:t>
      </w:r>
      <w:r w:rsidR="001514E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>z dnia 23 kwietnia 1964 r. Kodeks cywilny</w:t>
      </w:r>
      <w:r w:rsidR="00317C79" w:rsidRPr="005B24C4">
        <w:rPr>
          <w:rFonts w:asciiTheme="minorHAnsi" w:hAnsiTheme="minorHAnsi" w:cstheme="minorHAnsi"/>
          <w:sz w:val="24"/>
          <w:szCs w:val="24"/>
        </w:rPr>
        <w:t>,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które uniemożliwiają wykonanie </w:t>
      </w:r>
      <w:r w:rsidRPr="005B24C4">
        <w:rPr>
          <w:rFonts w:asciiTheme="minorHAnsi" w:hAnsiTheme="minorHAnsi" w:cstheme="minorHAnsi"/>
          <w:sz w:val="24"/>
          <w:szCs w:val="24"/>
        </w:rPr>
        <w:t>Porozumienia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3AAE7D23" w14:textId="474C1669" w:rsidR="00473F4C" w:rsidRPr="005B24C4" w:rsidRDefault="00473F4C" w:rsidP="00EC3B69">
      <w:pPr>
        <w:numPr>
          <w:ilvl w:val="0"/>
          <w:numId w:val="2"/>
        </w:numPr>
        <w:tabs>
          <w:tab w:val="clear" w:pos="720"/>
          <w:tab w:val="left" w:pos="18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807CBB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w trybie określonym w ust. 1</w:t>
      </w:r>
      <w:r w:rsidR="00A76819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skutki finansowe i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obowiązek zwrotu środków finansowych Strony określą w protokole.</w:t>
      </w:r>
    </w:p>
    <w:p w14:paraId="6685AE48" w14:textId="65B55851" w:rsidR="005037DD" w:rsidRPr="005B24C4" w:rsidRDefault="00473F4C" w:rsidP="00E3160C">
      <w:pPr>
        <w:pStyle w:val="Nagwek1"/>
      </w:pPr>
      <w:r w:rsidRPr="005B24C4">
        <w:t xml:space="preserve">Odstąpienie od </w:t>
      </w:r>
      <w:r w:rsidR="00605FA1" w:rsidRPr="005B24C4">
        <w:t>Porozumienia</w:t>
      </w:r>
      <w:r w:rsidRPr="005B24C4">
        <w:t xml:space="preserve"> przez </w:t>
      </w:r>
      <w:r w:rsidR="002C1272" w:rsidRPr="005B24C4">
        <w:t xml:space="preserve">Instytucję </w:t>
      </w:r>
    </w:p>
    <w:p w14:paraId="2C094530" w14:textId="4D0484EC" w:rsidR="005037DD" w:rsidRPr="005B24C4" w:rsidRDefault="005037DD" w:rsidP="00E3160C">
      <w:pPr>
        <w:pStyle w:val="Nagwek1"/>
      </w:pPr>
      <w:r w:rsidRPr="005B24C4">
        <w:t>§ 1</w:t>
      </w:r>
      <w:r w:rsidR="00297D2E" w:rsidRPr="005B24C4">
        <w:t>5</w:t>
      </w:r>
    </w:p>
    <w:p w14:paraId="636B6299" w14:textId="1CAA06C5" w:rsidR="00473F4C" w:rsidRPr="005B24C4" w:rsidRDefault="00473F4C" w:rsidP="00EC3B69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przypadku uprawdopodobnienia wystąpienia okoliczności uniemożliwiających wykonanie niniejsze</w:t>
      </w:r>
      <w:r w:rsidR="00807CBB" w:rsidRPr="005B24C4">
        <w:rPr>
          <w:rFonts w:asciiTheme="minorHAnsi" w:hAnsiTheme="minorHAnsi" w:cstheme="minorHAnsi"/>
          <w:sz w:val="24"/>
          <w:szCs w:val="24"/>
        </w:rPr>
        <w:t>go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5B24C4">
        <w:rPr>
          <w:rFonts w:asciiTheme="minorHAnsi" w:hAnsiTheme="minorHAnsi" w:cstheme="minorHAnsi"/>
          <w:sz w:val="24"/>
          <w:szCs w:val="24"/>
        </w:rPr>
        <w:t>Porozumienia</w:t>
      </w:r>
      <w:r w:rsidR="00A76819" w:rsidRPr="005B24C4">
        <w:rPr>
          <w:rFonts w:asciiTheme="minorHAnsi" w:hAnsiTheme="minorHAnsi" w:cstheme="minorHAnsi"/>
          <w:sz w:val="24"/>
          <w:szCs w:val="24"/>
        </w:rPr>
        <w:t>,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C2321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605FA1" w:rsidRPr="005B24C4">
        <w:rPr>
          <w:rFonts w:asciiTheme="minorHAnsi" w:hAnsiTheme="minorHAnsi" w:cstheme="minorHAnsi"/>
          <w:sz w:val="24"/>
          <w:szCs w:val="24"/>
        </w:rPr>
        <w:t>może</w:t>
      </w:r>
      <w:r w:rsidRPr="005B24C4">
        <w:rPr>
          <w:rFonts w:asciiTheme="minorHAnsi" w:hAnsiTheme="minorHAnsi" w:cstheme="minorHAnsi"/>
          <w:sz w:val="24"/>
          <w:szCs w:val="24"/>
        </w:rPr>
        <w:t xml:space="preserve"> odstąpić od </w:t>
      </w:r>
      <w:r w:rsidR="00807CBB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>, składając stosowne oświadczenie na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>piśmie nie później niż do dnia przekazania dotacji, z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zastrzeżeniem ust. 2. </w:t>
      </w:r>
    </w:p>
    <w:p w14:paraId="29B26252" w14:textId="7A23FB6E" w:rsidR="00473F4C" w:rsidRPr="005B24C4" w:rsidRDefault="00653C88" w:rsidP="00EC3B69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może odstąpić od </w:t>
      </w:r>
      <w:r w:rsidR="00807CBB" w:rsidRPr="005B24C4">
        <w:rPr>
          <w:rFonts w:asciiTheme="minorHAnsi" w:hAnsiTheme="minorHAnsi" w:cstheme="minorHAnsi"/>
          <w:sz w:val="24"/>
          <w:szCs w:val="24"/>
        </w:rPr>
        <w:t>Porozumienia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, nie później jednak niż do dnia przekazania dotacji, jeżeli </w:t>
      </w:r>
      <w:r w:rsidR="003751AF"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F60714" w:rsidRPr="005B24C4">
        <w:rPr>
          <w:rFonts w:asciiTheme="minorHAnsi" w:hAnsiTheme="minorHAnsi" w:cstheme="minorHAnsi"/>
          <w:sz w:val="24"/>
          <w:szCs w:val="24"/>
        </w:rPr>
        <w:t>d</w:t>
      </w:r>
      <w:r w:rsidR="003751AF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nie przekaże dotacji w terminie określonym w </w:t>
      </w:r>
      <w:r w:rsidR="00605FA1" w:rsidRPr="005B24C4">
        <w:rPr>
          <w:rFonts w:asciiTheme="minorHAnsi" w:hAnsiTheme="minorHAnsi" w:cstheme="minorHAnsi"/>
          <w:sz w:val="24"/>
          <w:szCs w:val="24"/>
        </w:rPr>
        <w:t>Porozumieniu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4332644C" w14:textId="282D7310" w:rsidR="00473F4C" w:rsidRPr="005B24C4" w:rsidRDefault="00473F4C" w:rsidP="00E3160C">
      <w:pPr>
        <w:pStyle w:val="Nagwek1"/>
      </w:pPr>
      <w:r w:rsidRPr="005B24C4">
        <w:t xml:space="preserve">Rozwiązanie </w:t>
      </w:r>
      <w:r w:rsidR="00807CBB" w:rsidRPr="005B24C4">
        <w:t>Porozumienia</w:t>
      </w:r>
      <w:r w:rsidRPr="005B24C4">
        <w:t xml:space="preserve"> przez </w:t>
      </w:r>
      <w:r w:rsidR="003751AF" w:rsidRPr="005B24C4">
        <w:t xml:space="preserve">Udzielającego </w:t>
      </w:r>
      <w:r w:rsidR="006A5004" w:rsidRPr="005B24C4">
        <w:t>d</w:t>
      </w:r>
      <w:r w:rsidR="003751AF" w:rsidRPr="005B24C4">
        <w:t>otacji</w:t>
      </w:r>
    </w:p>
    <w:p w14:paraId="6666A52F" w14:textId="41D26A57" w:rsidR="005037DD" w:rsidRPr="005B24C4" w:rsidRDefault="005037DD" w:rsidP="00E3160C">
      <w:pPr>
        <w:pStyle w:val="Nagwek1"/>
      </w:pPr>
      <w:r w:rsidRPr="005B24C4">
        <w:t>§ 1</w:t>
      </w:r>
      <w:r w:rsidR="001B52B9" w:rsidRPr="005B24C4">
        <w:t>6</w:t>
      </w:r>
    </w:p>
    <w:p w14:paraId="7F3E98DD" w14:textId="7F284420" w:rsidR="00473F4C" w:rsidRPr="005B24C4" w:rsidRDefault="0096140B" w:rsidP="00EC3B69">
      <w:pPr>
        <w:numPr>
          <w:ilvl w:val="4"/>
          <w:numId w:val="7"/>
        </w:numPr>
        <w:spacing w:after="0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Porozumienie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może być rozwiązan</w:t>
      </w:r>
      <w:r w:rsidRPr="005B24C4">
        <w:rPr>
          <w:rFonts w:asciiTheme="minorHAnsi" w:hAnsiTheme="minorHAnsi" w:cstheme="minorHAnsi"/>
          <w:sz w:val="24"/>
          <w:szCs w:val="24"/>
        </w:rPr>
        <w:t>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przez </w:t>
      </w:r>
      <w:r w:rsidR="00C7124E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0F5C33" w:rsidRPr="005B24C4">
        <w:rPr>
          <w:rFonts w:asciiTheme="minorHAnsi" w:hAnsiTheme="minorHAnsi" w:cstheme="minorHAnsi"/>
          <w:sz w:val="24"/>
          <w:szCs w:val="24"/>
        </w:rPr>
        <w:t>dotacji ze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skutkiem natychmiastowym w przypadku:</w:t>
      </w:r>
    </w:p>
    <w:p w14:paraId="1F7B4DA6" w14:textId="77777777" w:rsidR="00473F4C" w:rsidRPr="005B24C4" w:rsidRDefault="00473F4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wykorzystywania udzielonej dotacji niezgodnie z przeznaczeniem lub pobrania w nadmiernej wysokości lub nienależnie, tj. bez podstawy prawnej;</w:t>
      </w:r>
    </w:p>
    <w:p w14:paraId="585E9A6B" w14:textId="6669C6B3" w:rsidR="00473F4C" w:rsidRPr="005B24C4" w:rsidRDefault="00473F4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nieterminowego oraz nienależytego wykonywania </w:t>
      </w:r>
      <w:r w:rsidR="00807CBB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>, w szczególności</w:t>
      </w:r>
      <w:r w:rsidR="00132EE5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>zmniejszenia zakresu rzeczowego realizowan</w:t>
      </w:r>
      <w:r w:rsidR="003B2198" w:rsidRPr="005B24C4">
        <w:rPr>
          <w:rFonts w:asciiTheme="minorHAnsi" w:hAnsiTheme="minorHAnsi" w:cstheme="minorHAnsi"/>
          <w:sz w:val="24"/>
          <w:szCs w:val="24"/>
        </w:rPr>
        <w:t>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5B24C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5B24C4">
        <w:rPr>
          <w:rFonts w:asciiTheme="minorHAnsi" w:hAnsiTheme="minorHAnsi" w:cstheme="minorHAnsi"/>
          <w:sz w:val="24"/>
          <w:szCs w:val="24"/>
        </w:rPr>
        <w:t>;</w:t>
      </w:r>
    </w:p>
    <w:p w14:paraId="4056CECB" w14:textId="7EEC4412" w:rsidR="00473F4C" w:rsidRPr="005B24C4" w:rsidRDefault="00473F4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przekazania przez </w:t>
      </w:r>
      <w:r w:rsidR="00E32FB2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>części lub całości dotacji osobie trzeciej w sposób niezgodny z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="00073481" w:rsidRPr="005B24C4">
        <w:rPr>
          <w:rFonts w:asciiTheme="minorHAnsi" w:hAnsiTheme="minorHAnsi" w:cstheme="minorHAnsi"/>
          <w:sz w:val="24"/>
          <w:szCs w:val="24"/>
        </w:rPr>
        <w:t>niniejszym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73481" w:rsidRPr="005B24C4">
        <w:rPr>
          <w:rFonts w:asciiTheme="minorHAnsi" w:hAnsiTheme="minorHAnsi" w:cstheme="minorHAnsi"/>
          <w:sz w:val="24"/>
          <w:szCs w:val="24"/>
        </w:rPr>
        <w:t>Porozumieniem</w:t>
      </w:r>
      <w:r w:rsidRPr="005B24C4">
        <w:rPr>
          <w:rFonts w:asciiTheme="minorHAnsi" w:hAnsiTheme="minorHAnsi" w:cstheme="minorHAnsi"/>
          <w:sz w:val="24"/>
          <w:szCs w:val="24"/>
        </w:rPr>
        <w:t>;</w:t>
      </w:r>
    </w:p>
    <w:p w14:paraId="5D480601" w14:textId="67A54A55" w:rsidR="00660830" w:rsidRPr="005B24C4" w:rsidRDefault="00660830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nierozpoczęcia działalności</w:t>
      </w:r>
      <w:r w:rsidR="005F4DE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5F4DE6" w:rsidRPr="005B24C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terminie określonym w niniejszym Porozumieniu</w:t>
      </w:r>
      <w:r w:rsidRPr="005B24C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2F1B4069" w14:textId="2491FCF8" w:rsidR="00660830" w:rsidRPr="005B24C4" w:rsidRDefault="00C1409A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bookmarkStart w:id="28" w:name="_Hlk17540344"/>
      <w:r>
        <w:rPr>
          <w:rFonts w:asciiTheme="minorHAnsi" w:hAnsiTheme="minorHAnsi" w:cstheme="minorHAnsi"/>
          <w:sz w:val="24"/>
          <w:szCs w:val="24"/>
        </w:rPr>
        <w:t>niezachowania trwałości CIS zgodnie z</w:t>
      </w:r>
      <w:r w:rsidR="00042796" w:rsidRPr="005B24C4">
        <w:rPr>
          <w:rFonts w:asciiTheme="minorHAnsi" w:hAnsiTheme="minorHAnsi" w:cstheme="minorHAnsi"/>
          <w:sz w:val="24"/>
          <w:szCs w:val="24"/>
        </w:rPr>
        <w:t xml:space="preserve"> § 2 </w:t>
      </w:r>
      <w:r w:rsidR="00A11F54" w:rsidRPr="005B24C4">
        <w:rPr>
          <w:rFonts w:asciiTheme="minorHAnsi" w:hAnsiTheme="minorHAnsi" w:cstheme="minorHAnsi"/>
          <w:sz w:val="24"/>
          <w:szCs w:val="24"/>
        </w:rPr>
        <w:t xml:space="preserve">ust. </w:t>
      </w:r>
      <w:r w:rsidR="00845216" w:rsidRPr="005B24C4">
        <w:rPr>
          <w:rFonts w:asciiTheme="minorHAnsi" w:hAnsiTheme="minorHAnsi" w:cstheme="minorHAnsi"/>
          <w:sz w:val="24"/>
          <w:szCs w:val="24"/>
        </w:rPr>
        <w:t xml:space="preserve">1 pkt </w:t>
      </w:r>
      <w:r w:rsidR="002B400A" w:rsidRPr="005B24C4">
        <w:rPr>
          <w:rFonts w:asciiTheme="minorHAnsi" w:hAnsiTheme="minorHAnsi" w:cstheme="minorHAnsi"/>
          <w:sz w:val="24"/>
          <w:szCs w:val="24"/>
        </w:rPr>
        <w:t>9</w:t>
      </w:r>
      <w:r w:rsidR="00660830" w:rsidRPr="005B24C4">
        <w:rPr>
          <w:rFonts w:asciiTheme="minorHAnsi" w:hAnsiTheme="minorHAnsi" w:cstheme="minorHAnsi"/>
          <w:sz w:val="24"/>
          <w:szCs w:val="24"/>
        </w:rPr>
        <w:t>;</w:t>
      </w:r>
      <w:bookmarkEnd w:id="28"/>
    </w:p>
    <w:p w14:paraId="4382D323" w14:textId="12DF3CBA" w:rsidR="008B75FC" w:rsidRPr="005B24C4" w:rsidRDefault="008B75F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 xml:space="preserve">nieprzedłożenia przez </w:t>
      </w:r>
      <w:r w:rsidR="00FE6AB2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 xml:space="preserve">sprawozdania z wykonania 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5B24C4">
        <w:rPr>
          <w:rFonts w:asciiTheme="minorHAnsi" w:hAnsiTheme="minorHAnsi" w:cstheme="minorHAnsi"/>
          <w:sz w:val="24"/>
          <w:szCs w:val="24"/>
        </w:rPr>
        <w:t xml:space="preserve">w terminie i na zasadach określonych w niniejszym Porozumieniu; </w:t>
      </w:r>
    </w:p>
    <w:p w14:paraId="0CEABB23" w14:textId="1B1D1171" w:rsidR="00473F4C" w:rsidRPr="005B24C4" w:rsidRDefault="00473F4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odmowy poddania się przez </w:t>
      </w:r>
      <w:r w:rsidR="00E57F58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 xml:space="preserve">kontroli albo niedoprowadzenia przez </w:t>
      </w:r>
      <w:r w:rsidR="00E57F58" w:rsidRPr="005B24C4">
        <w:rPr>
          <w:rFonts w:asciiTheme="minorHAnsi" w:hAnsiTheme="minorHAnsi" w:cstheme="minorHAnsi"/>
          <w:sz w:val="24"/>
          <w:szCs w:val="24"/>
        </w:rPr>
        <w:t xml:space="preserve">Instytucję </w:t>
      </w:r>
      <w:r w:rsidRPr="005B24C4">
        <w:rPr>
          <w:rFonts w:asciiTheme="minorHAnsi" w:hAnsiTheme="minorHAnsi" w:cstheme="minorHAnsi"/>
          <w:sz w:val="24"/>
          <w:szCs w:val="24"/>
        </w:rPr>
        <w:t>w</w:t>
      </w:r>
      <w:r w:rsidR="001D06DE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terminie określonym przez </w:t>
      </w:r>
      <w:r w:rsidR="00C7124E" w:rsidRPr="005B24C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5B59C6" w:rsidRPr="005B24C4">
        <w:rPr>
          <w:rFonts w:asciiTheme="minorHAnsi" w:hAnsiTheme="minorHAnsi" w:cstheme="minorHAnsi"/>
          <w:sz w:val="24"/>
          <w:szCs w:val="24"/>
        </w:rPr>
        <w:t>d</w:t>
      </w:r>
      <w:r w:rsidR="00C7124E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Pr="005B24C4">
        <w:rPr>
          <w:rFonts w:asciiTheme="minorHAnsi" w:hAnsiTheme="minorHAnsi" w:cstheme="minorHAnsi"/>
          <w:sz w:val="24"/>
          <w:szCs w:val="24"/>
        </w:rPr>
        <w:t>do usunięcia nieprawidłowości</w:t>
      </w:r>
      <w:r w:rsidR="002C7418" w:rsidRPr="005B24C4">
        <w:rPr>
          <w:rFonts w:asciiTheme="minorHAnsi" w:hAnsiTheme="minorHAnsi" w:cstheme="minorHAnsi"/>
          <w:sz w:val="24"/>
          <w:szCs w:val="24"/>
        </w:rPr>
        <w:t xml:space="preserve"> stwierdzonych w</w:t>
      </w:r>
      <w:r w:rsidR="005F4DE6" w:rsidRPr="005B24C4">
        <w:rPr>
          <w:rFonts w:asciiTheme="minorHAnsi" w:hAnsiTheme="minorHAnsi" w:cstheme="minorHAnsi"/>
          <w:sz w:val="24"/>
          <w:szCs w:val="24"/>
        </w:rPr>
        <w:t> </w:t>
      </w:r>
      <w:r w:rsidR="002C7418" w:rsidRPr="005B24C4">
        <w:rPr>
          <w:rFonts w:asciiTheme="minorHAnsi" w:hAnsiTheme="minorHAnsi" w:cstheme="minorHAnsi"/>
          <w:sz w:val="24"/>
          <w:szCs w:val="24"/>
        </w:rPr>
        <w:t>wyniku kontroli</w:t>
      </w:r>
      <w:r w:rsidRPr="005B24C4">
        <w:rPr>
          <w:rFonts w:asciiTheme="minorHAnsi" w:hAnsiTheme="minorHAnsi" w:cstheme="minorHAnsi"/>
          <w:sz w:val="24"/>
          <w:szCs w:val="24"/>
        </w:rPr>
        <w:t>;</w:t>
      </w:r>
    </w:p>
    <w:p w14:paraId="2419E3E4" w14:textId="19AEDFC8" w:rsidR="00473F4C" w:rsidRPr="005B24C4" w:rsidRDefault="00473F4C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stwierdzenia, że </w:t>
      </w:r>
      <w:r w:rsidR="00A11F54" w:rsidRPr="005B24C4">
        <w:rPr>
          <w:rFonts w:asciiTheme="minorHAnsi" w:hAnsiTheme="minorHAnsi" w:cstheme="minorHAnsi"/>
          <w:sz w:val="24"/>
          <w:szCs w:val="24"/>
        </w:rPr>
        <w:t>w</w:t>
      </w:r>
      <w:r w:rsidR="00073481" w:rsidRPr="005B24C4">
        <w:rPr>
          <w:rFonts w:asciiTheme="minorHAnsi" w:hAnsiTheme="minorHAnsi" w:cstheme="minorHAnsi"/>
          <w:sz w:val="24"/>
          <w:szCs w:val="24"/>
        </w:rPr>
        <w:t>niosek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o dotację </w:t>
      </w:r>
      <w:r w:rsidR="00A6593D" w:rsidRPr="005B24C4">
        <w:rPr>
          <w:rFonts w:asciiTheme="minorHAnsi" w:hAnsiTheme="minorHAnsi" w:cstheme="minorHAnsi"/>
          <w:sz w:val="24"/>
          <w:szCs w:val="24"/>
        </w:rPr>
        <w:t>zawierał oświadczenia niezgodne z prawdą</w:t>
      </w:r>
      <w:r w:rsidR="00F77070" w:rsidRPr="005B24C4">
        <w:rPr>
          <w:rFonts w:asciiTheme="minorHAnsi" w:hAnsiTheme="minorHAnsi" w:cstheme="minorHAnsi"/>
          <w:sz w:val="24"/>
          <w:szCs w:val="24"/>
        </w:rPr>
        <w:t>;</w:t>
      </w:r>
    </w:p>
    <w:p w14:paraId="31ACFEA1" w14:textId="708A55E1" w:rsidR="003B590C" w:rsidRPr="005B24C4" w:rsidRDefault="00F77070" w:rsidP="00EC3B69">
      <w:pPr>
        <w:numPr>
          <w:ilvl w:val="0"/>
          <w:numId w:val="13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utraty statusu CIS (odebrania statusu decyzją </w:t>
      </w:r>
      <w:r w:rsidR="005C1F7F" w:rsidRPr="005B24C4">
        <w:rPr>
          <w:rFonts w:asciiTheme="minorHAnsi" w:hAnsiTheme="minorHAnsi" w:cstheme="minorHAnsi"/>
          <w:sz w:val="24"/>
          <w:szCs w:val="24"/>
        </w:rPr>
        <w:t>w</w:t>
      </w:r>
      <w:r w:rsidRPr="005B24C4">
        <w:rPr>
          <w:rFonts w:asciiTheme="minorHAnsi" w:hAnsiTheme="minorHAnsi" w:cstheme="minorHAnsi"/>
          <w:sz w:val="24"/>
          <w:szCs w:val="24"/>
        </w:rPr>
        <w:t>ojewody</w:t>
      </w:r>
      <w:r w:rsidR="00985C21" w:rsidRPr="005B24C4">
        <w:rPr>
          <w:rFonts w:asciiTheme="minorHAnsi" w:hAnsiTheme="minorHAnsi" w:cstheme="minorHAnsi"/>
          <w:sz w:val="24"/>
          <w:szCs w:val="24"/>
        </w:rPr>
        <w:t>)</w:t>
      </w:r>
      <w:r w:rsidRPr="005B24C4">
        <w:rPr>
          <w:rFonts w:asciiTheme="minorHAnsi" w:hAnsiTheme="minorHAnsi" w:cstheme="minorHAnsi"/>
          <w:sz w:val="24"/>
          <w:szCs w:val="24"/>
        </w:rPr>
        <w:t xml:space="preserve"> lub odmowy wydania decyzji o przedłużeniu statusu, o którym mowa w art. </w:t>
      </w:r>
      <w:r w:rsidR="00294A52" w:rsidRPr="005B24C4">
        <w:rPr>
          <w:rFonts w:asciiTheme="minorHAnsi" w:hAnsiTheme="minorHAnsi" w:cstheme="minorHAnsi"/>
          <w:sz w:val="24"/>
          <w:szCs w:val="24"/>
        </w:rPr>
        <w:t xml:space="preserve">6 </w:t>
      </w:r>
      <w:r w:rsidR="00985C21" w:rsidRPr="005B24C4">
        <w:rPr>
          <w:rFonts w:asciiTheme="minorHAnsi" w:hAnsiTheme="minorHAnsi" w:cstheme="minorHAnsi"/>
          <w:sz w:val="24"/>
          <w:szCs w:val="24"/>
        </w:rPr>
        <w:t>ustawy o zatrudnieniu socjalnym</w:t>
      </w:r>
      <w:r w:rsidRPr="005B24C4">
        <w:rPr>
          <w:rFonts w:asciiTheme="minorHAnsi" w:hAnsiTheme="minorHAnsi" w:cstheme="minorHAnsi"/>
          <w:sz w:val="24"/>
          <w:szCs w:val="24"/>
        </w:rPr>
        <w:t>, likwidacji lub zawieszenia działalności C</w:t>
      </w:r>
      <w:r w:rsidR="00EC1597" w:rsidRPr="005B24C4">
        <w:rPr>
          <w:rFonts w:asciiTheme="minorHAnsi" w:hAnsiTheme="minorHAnsi" w:cstheme="minorHAnsi"/>
          <w:sz w:val="24"/>
          <w:szCs w:val="24"/>
        </w:rPr>
        <w:t>IS</w:t>
      </w:r>
      <w:r w:rsidRPr="005B24C4">
        <w:rPr>
          <w:rFonts w:asciiTheme="minorHAnsi" w:hAnsiTheme="minorHAnsi" w:cstheme="minorHAnsi"/>
          <w:sz w:val="24"/>
          <w:szCs w:val="24"/>
        </w:rPr>
        <w:t xml:space="preserve"> w okresie krótszym niż 1 rok, liczony </w:t>
      </w:r>
      <w:r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>od</w:t>
      </w:r>
      <w:r w:rsidR="00E3160C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5B24C4">
        <w:rPr>
          <w:rFonts w:asciiTheme="minorHAnsi" w:hAnsiTheme="minorHAnsi" w:cstheme="minorHAnsi"/>
          <w:sz w:val="24"/>
          <w:szCs w:val="24"/>
        </w:rPr>
        <w:t xml:space="preserve">zakończenia realizacji </w:t>
      </w:r>
      <w:r w:rsidR="00A83637" w:rsidRPr="005B24C4">
        <w:rPr>
          <w:rFonts w:asciiTheme="minorHAnsi" w:hAnsiTheme="minorHAnsi" w:cstheme="minorHAnsi"/>
          <w:sz w:val="24"/>
          <w:szCs w:val="24"/>
        </w:rPr>
        <w:t xml:space="preserve">określonych w harmonogramie </w:t>
      </w:r>
      <w:r w:rsidR="003B2198" w:rsidRPr="005B24C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  <w:r w:rsidR="003B590C" w:rsidRPr="005B24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506D0" w14:textId="2083F9FC" w:rsidR="001D3C87" w:rsidRPr="001156C3" w:rsidRDefault="001D3C87" w:rsidP="001D3C87">
      <w:pPr>
        <w:pStyle w:val="Tekstpodstawowywcity"/>
        <w:numPr>
          <w:ilvl w:val="0"/>
          <w:numId w:val="7"/>
        </w:numPr>
        <w:spacing w:after="0"/>
        <w:ind w:left="284"/>
        <w:rPr>
          <w:rFonts w:asciiTheme="minorHAnsi" w:hAnsiTheme="minorHAnsi" w:cstheme="minorHAnsi"/>
          <w:kern w:val="2"/>
          <w:sz w:val="24"/>
          <w:szCs w:val="24"/>
        </w:rPr>
      </w:pPr>
      <w:r w:rsidRPr="001156C3">
        <w:rPr>
          <w:rFonts w:asciiTheme="minorHAnsi" w:hAnsiTheme="minorHAnsi" w:cstheme="minorHAnsi"/>
          <w:kern w:val="2"/>
          <w:sz w:val="24"/>
          <w:szCs w:val="24"/>
        </w:rPr>
        <w:t xml:space="preserve">W przypadku rozwiązania Porozumienia na skutek </w:t>
      </w:r>
      <w:r w:rsidR="007946AA" w:rsidRPr="001156C3">
        <w:rPr>
          <w:rFonts w:asciiTheme="minorHAnsi" w:hAnsiTheme="minorHAnsi" w:cstheme="minorHAnsi"/>
          <w:kern w:val="2"/>
          <w:sz w:val="24"/>
          <w:szCs w:val="24"/>
        </w:rPr>
        <w:t>okoliczności wskazanych</w:t>
      </w:r>
      <w:r w:rsidRPr="001156C3">
        <w:rPr>
          <w:rFonts w:asciiTheme="minorHAnsi" w:hAnsiTheme="minorHAnsi" w:cstheme="minorHAnsi"/>
          <w:kern w:val="2"/>
          <w:sz w:val="24"/>
          <w:szCs w:val="24"/>
        </w:rPr>
        <w:t xml:space="preserve"> w ust. 1, Instytucja zobowiązana jest zwrócić Udzielającemu dotacji kwotę dotacji:</w:t>
      </w:r>
    </w:p>
    <w:p w14:paraId="1EB317AE" w14:textId="77777777" w:rsidR="001D3C87" w:rsidRPr="001156C3" w:rsidRDefault="001D3C87" w:rsidP="001D3C87">
      <w:pPr>
        <w:pStyle w:val="Tekstpodstawowywcity"/>
        <w:numPr>
          <w:ilvl w:val="1"/>
          <w:numId w:val="51"/>
        </w:numPr>
        <w:spacing w:after="0"/>
        <w:rPr>
          <w:rFonts w:asciiTheme="minorHAnsi" w:hAnsiTheme="minorHAnsi" w:cstheme="minorHAnsi"/>
          <w:kern w:val="2"/>
          <w:sz w:val="24"/>
          <w:szCs w:val="24"/>
        </w:rPr>
      </w:pPr>
      <w:r w:rsidRPr="001156C3">
        <w:rPr>
          <w:rFonts w:asciiTheme="minorHAnsi" w:hAnsiTheme="minorHAnsi" w:cstheme="minorHAnsi"/>
          <w:kern w:val="2"/>
          <w:sz w:val="24"/>
          <w:szCs w:val="24"/>
        </w:rPr>
        <w:t>w wysokości i na zasadach określonych w przepisach o finansach publicznych – przypadek określony w ust. 1 pkt 1;</w:t>
      </w:r>
    </w:p>
    <w:p w14:paraId="57A037F1" w14:textId="208DFBC1" w:rsidR="001D3C87" w:rsidRPr="001156C3" w:rsidRDefault="001D3C87" w:rsidP="001D3C87">
      <w:pPr>
        <w:pStyle w:val="Tekstpodstawowywcity"/>
        <w:numPr>
          <w:ilvl w:val="1"/>
          <w:numId w:val="51"/>
        </w:numPr>
        <w:spacing w:after="0"/>
        <w:rPr>
          <w:rFonts w:asciiTheme="minorHAnsi" w:hAnsiTheme="minorHAnsi" w:cstheme="minorHAnsi"/>
          <w:kern w:val="2"/>
          <w:sz w:val="24"/>
          <w:szCs w:val="24"/>
        </w:rPr>
      </w:pPr>
      <w:r w:rsidRPr="001156C3">
        <w:rPr>
          <w:rFonts w:asciiTheme="minorHAnsi" w:hAnsiTheme="minorHAnsi" w:cstheme="minorHAnsi"/>
          <w:kern w:val="2"/>
          <w:sz w:val="24"/>
          <w:szCs w:val="24"/>
        </w:rPr>
        <w:t>w wysokości równej kwocie dotacji przekazanej do chwili rozwiązania Porozumienia wraz z odsetkami w wysokości określonej jak dla zaległości podatkowych, nalicz</w:t>
      </w:r>
      <w:r w:rsidR="00B27084" w:rsidRPr="001156C3">
        <w:rPr>
          <w:rFonts w:asciiTheme="minorHAnsi" w:hAnsiTheme="minorHAnsi" w:cstheme="minorHAnsi"/>
          <w:kern w:val="2"/>
          <w:sz w:val="24"/>
          <w:szCs w:val="24"/>
        </w:rPr>
        <w:t>o</w:t>
      </w:r>
      <w:r w:rsidRPr="001156C3">
        <w:rPr>
          <w:rFonts w:asciiTheme="minorHAnsi" w:hAnsiTheme="minorHAnsi" w:cstheme="minorHAnsi"/>
          <w:kern w:val="2"/>
          <w:sz w:val="24"/>
          <w:szCs w:val="24"/>
        </w:rPr>
        <w:t>nymi od dnia przekazania dotacji – przypadki określone w ust. 1 pkt 2-4 i 6-9;</w:t>
      </w:r>
    </w:p>
    <w:p w14:paraId="388EF3B4" w14:textId="77777777" w:rsidR="001D3C87" w:rsidRPr="001156C3" w:rsidRDefault="001D3C87" w:rsidP="001D3C87">
      <w:pPr>
        <w:pStyle w:val="Tekstpodstawowywcity"/>
        <w:numPr>
          <w:ilvl w:val="1"/>
          <w:numId w:val="51"/>
        </w:numPr>
        <w:spacing w:after="0"/>
        <w:rPr>
          <w:rFonts w:asciiTheme="minorHAnsi" w:hAnsiTheme="minorHAnsi" w:cstheme="minorHAnsi"/>
          <w:kern w:val="2"/>
          <w:sz w:val="24"/>
          <w:szCs w:val="24"/>
        </w:rPr>
      </w:pPr>
      <w:r w:rsidRPr="001156C3">
        <w:rPr>
          <w:rFonts w:asciiTheme="minorHAnsi" w:hAnsiTheme="minorHAnsi" w:cstheme="minorHAnsi"/>
          <w:kern w:val="2"/>
          <w:sz w:val="24"/>
          <w:szCs w:val="24"/>
        </w:rPr>
        <w:t>w przypadku określonym w ust. 1 pkt 5 w wysokości:</w:t>
      </w:r>
    </w:p>
    <w:p w14:paraId="5F2805C6" w14:textId="5DED7A2F" w:rsidR="001D3C87" w:rsidRPr="001156C3" w:rsidRDefault="001D3C87" w:rsidP="001156C3">
      <w:pPr>
        <w:pStyle w:val="Akapitzlist"/>
        <w:numPr>
          <w:ilvl w:val="2"/>
          <w:numId w:val="52"/>
        </w:numPr>
        <w:spacing w:after="0"/>
        <w:ind w:left="1134" w:hanging="357"/>
        <w:rPr>
          <w:rFonts w:asciiTheme="minorHAnsi" w:hAnsiTheme="minorHAnsi"/>
          <w:kern w:val="2"/>
          <w:sz w:val="24"/>
        </w:rPr>
      </w:pPr>
      <w:bookmarkStart w:id="29" w:name="_Hlk129685381"/>
      <w:r w:rsidRPr="001156C3">
        <w:rPr>
          <w:rFonts w:asciiTheme="minorHAnsi" w:hAnsiTheme="minorHAnsi"/>
          <w:kern w:val="2"/>
          <w:sz w:val="24"/>
        </w:rPr>
        <w:t>100%</w:t>
      </w:r>
      <w:bookmarkEnd w:id="29"/>
      <w:r w:rsidRPr="001156C3">
        <w:rPr>
          <w:rFonts w:asciiTheme="minorHAnsi" w:hAnsiTheme="minorHAnsi"/>
          <w:kern w:val="2"/>
          <w:sz w:val="24"/>
        </w:rPr>
        <w:t xml:space="preserve"> </w:t>
      </w:r>
      <w:bookmarkStart w:id="30" w:name="_Hlk129686206"/>
      <w:r w:rsidR="00026242" w:rsidRPr="001156C3">
        <w:rPr>
          <w:rFonts w:asciiTheme="minorHAnsi" w:hAnsiTheme="minorHAnsi"/>
          <w:kern w:val="2"/>
          <w:sz w:val="24"/>
        </w:rPr>
        <w:t>kwoty</w:t>
      </w:r>
      <w:r w:rsidRPr="001156C3">
        <w:rPr>
          <w:rFonts w:asciiTheme="minorHAnsi" w:hAnsiTheme="minorHAnsi"/>
          <w:kern w:val="2"/>
          <w:sz w:val="24"/>
        </w:rPr>
        <w:t xml:space="preserve"> dotacji</w:t>
      </w:r>
      <w:bookmarkEnd w:id="30"/>
      <w:r w:rsidR="00516F62" w:rsidRPr="001156C3">
        <w:rPr>
          <w:rFonts w:asciiTheme="minorHAnsi" w:hAnsiTheme="minorHAnsi"/>
          <w:kern w:val="2"/>
          <w:sz w:val="24"/>
        </w:rPr>
        <w:t xml:space="preserve"> przekazanej do chwili rozwiązania Porozumienia wraz z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516F62" w:rsidRPr="001156C3">
        <w:rPr>
          <w:rFonts w:asciiTheme="minorHAnsi" w:hAnsiTheme="minorHAnsi"/>
          <w:kern w:val="2"/>
          <w:sz w:val="24"/>
        </w:rPr>
        <w:t>odsetkami w wysokości określonej jak dla zaległości podatkowych, naliczonymi od dnia przekazania dotacji – w przypadku niezachowania trwałości CIS w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516F62" w:rsidRPr="001156C3">
        <w:rPr>
          <w:rFonts w:asciiTheme="minorHAnsi" w:hAnsiTheme="minorHAnsi"/>
          <w:kern w:val="2"/>
          <w:sz w:val="24"/>
        </w:rPr>
        <w:t>pierwszym roku od dnia upływu terminu określonego w § 3 ust. 1</w:t>
      </w:r>
      <w:r w:rsidR="008831F2" w:rsidRPr="001156C3">
        <w:rPr>
          <w:rFonts w:asciiTheme="minorHAnsi" w:hAnsiTheme="minorHAnsi"/>
          <w:kern w:val="2"/>
          <w:sz w:val="24"/>
        </w:rPr>
        <w:t xml:space="preserve"> pkt 1</w:t>
      </w:r>
      <w:r w:rsidR="00690145" w:rsidRPr="005B24C4">
        <w:rPr>
          <w:rFonts w:asciiTheme="minorHAnsi" w:hAnsiTheme="minorHAnsi"/>
          <w:kern w:val="2"/>
          <w:sz w:val="24"/>
        </w:rPr>
        <w:t>,</w:t>
      </w:r>
    </w:p>
    <w:p w14:paraId="7B691AE8" w14:textId="01F02439" w:rsidR="008835FB" w:rsidRPr="001156C3" w:rsidRDefault="001D3C87" w:rsidP="001156C3">
      <w:pPr>
        <w:pStyle w:val="Akapitzlist"/>
        <w:numPr>
          <w:ilvl w:val="2"/>
          <w:numId w:val="52"/>
        </w:numPr>
        <w:spacing w:after="0"/>
        <w:ind w:left="1134" w:hanging="357"/>
        <w:rPr>
          <w:rFonts w:asciiTheme="minorHAnsi" w:hAnsiTheme="minorHAnsi"/>
          <w:kern w:val="2"/>
          <w:sz w:val="24"/>
        </w:rPr>
      </w:pPr>
      <w:r w:rsidRPr="001156C3">
        <w:rPr>
          <w:rFonts w:asciiTheme="minorHAnsi" w:hAnsiTheme="minorHAnsi"/>
          <w:kern w:val="2"/>
          <w:sz w:val="24"/>
        </w:rPr>
        <w:t xml:space="preserve">80% </w:t>
      </w:r>
      <w:r w:rsidR="00026242" w:rsidRPr="001156C3">
        <w:rPr>
          <w:rFonts w:asciiTheme="minorHAnsi" w:hAnsiTheme="minorHAnsi"/>
          <w:kern w:val="2"/>
          <w:sz w:val="24"/>
        </w:rPr>
        <w:t xml:space="preserve">kwoty </w:t>
      </w:r>
      <w:r w:rsidRPr="001156C3">
        <w:rPr>
          <w:rFonts w:asciiTheme="minorHAnsi" w:hAnsiTheme="minorHAnsi"/>
          <w:kern w:val="2"/>
          <w:sz w:val="24"/>
        </w:rPr>
        <w:t>dotacji</w:t>
      </w:r>
      <w:r w:rsidR="008835FB" w:rsidRPr="001156C3">
        <w:rPr>
          <w:rFonts w:asciiTheme="minorHAnsi" w:hAnsiTheme="minorHAnsi"/>
          <w:kern w:val="2"/>
          <w:sz w:val="24"/>
        </w:rPr>
        <w:t xml:space="preserve"> przekazanej do chwili rozwiązania Porozumienia wraz z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8835FB" w:rsidRPr="001156C3">
        <w:rPr>
          <w:rFonts w:asciiTheme="minorHAnsi" w:hAnsiTheme="minorHAnsi"/>
          <w:kern w:val="2"/>
          <w:sz w:val="24"/>
        </w:rPr>
        <w:t>odsetkami w wysokości określonej jak dla zaległości podatkowych, naliczonymi od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8835FB" w:rsidRPr="001156C3">
        <w:rPr>
          <w:rFonts w:asciiTheme="minorHAnsi" w:hAnsiTheme="minorHAnsi"/>
          <w:kern w:val="2"/>
          <w:sz w:val="24"/>
        </w:rPr>
        <w:t xml:space="preserve">dnia przekazania dotacji – w przypadku niezachowania trwałości </w:t>
      </w:r>
      <w:r w:rsidR="000856C3" w:rsidRPr="001156C3">
        <w:rPr>
          <w:rFonts w:asciiTheme="minorHAnsi" w:hAnsiTheme="minorHAnsi"/>
          <w:kern w:val="2"/>
          <w:sz w:val="24"/>
        </w:rPr>
        <w:t>C</w:t>
      </w:r>
      <w:r w:rsidR="008835FB" w:rsidRPr="001156C3">
        <w:rPr>
          <w:rFonts w:asciiTheme="minorHAnsi" w:hAnsiTheme="minorHAnsi"/>
          <w:kern w:val="2"/>
          <w:sz w:val="24"/>
        </w:rPr>
        <w:t>IS w drugim roku od dnia upływu terminu określonego w § 3 ust. 1 pkt 1</w:t>
      </w:r>
      <w:r w:rsidR="00690145" w:rsidRPr="005B24C4">
        <w:rPr>
          <w:rFonts w:asciiTheme="minorHAnsi" w:hAnsiTheme="minorHAnsi"/>
          <w:kern w:val="2"/>
          <w:sz w:val="24"/>
        </w:rPr>
        <w:t>,</w:t>
      </w:r>
    </w:p>
    <w:p w14:paraId="2A3495B3" w14:textId="77FA718B" w:rsidR="008835FB" w:rsidRPr="001156C3" w:rsidRDefault="001D3C87" w:rsidP="001156C3">
      <w:pPr>
        <w:pStyle w:val="Akapitzlist"/>
        <w:numPr>
          <w:ilvl w:val="2"/>
          <w:numId w:val="52"/>
        </w:numPr>
        <w:spacing w:after="0"/>
        <w:ind w:left="1134" w:hanging="357"/>
        <w:rPr>
          <w:rFonts w:asciiTheme="minorHAnsi" w:hAnsiTheme="minorHAnsi"/>
          <w:kern w:val="2"/>
          <w:sz w:val="24"/>
        </w:rPr>
      </w:pPr>
      <w:r w:rsidRPr="001156C3">
        <w:rPr>
          <w:rFonts w:asciiTheme="minorHAnsi" w:hAnsiTheme="minorHAnsi"/>
          <w:kern w:val="2"/>
          <w:sz w:val="24"/>
        </w:rPr>
        <w:t xml:space="preserve">60% </w:t>
      </w:r>
      <w:r w:rsidR="00026242" w:rsidRPr="001156C3">
        <w:rPr>
          <w:rFonts w:asciiTheme="minorHAnsi" w:hAnsiTheme="minorHAnsi"/>
          <w:kern w:val="2"/>
          <w:sz w:val="24"/>
        </w:rPr>
        <w:t xml:space="preserve">kwoty </w:t>
      </w:r>
      <w:r w:rsidRPr="001156C3">
        <w:rPr>
          <w:rFonts w:asciiTheme="minorHAnsi" w:hAnsiTheme="minorHAnsi"/>
          <w:kern w:val="2"/>
          <w:sz w:val="24"/>
        </w:rPr>
        <w:t>dotacji</w:t>
      </w:r>
      <w:r w:rsidR="008835FB" w:rsidRPr="001156C3">
        <w:rPr>
          <w:rFonts w:asciiTheme="minorHAnsi" w:hAnsiTheme="minorHAnsi"/>
          <w:kern w:val="2"/>
          <w:sz w:val="24"/>
        </w:rPr>
        <w:t xml:space="preserve"> przekazanej do chwili rozwiązania Porozumienia wraz z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8835FB" w:rsidRPr="001156C3">
        <w:rPr>
          <w:rFonts w:asciiTheme="minorHAnsi" w:hAnsiTheme="minorHAnsi"/>
          <w:kern w:val="2"/>
          <w:sz w:val="24"/>
        </w:rPr>
        <w:t xml:space="preserve">odsetkami w wysokości określonej jak dla zaległości podatkowych, naliczonymi od dnia przekazania dotacji – w przypadku niezachowania trwałości </w:t>
      </w:r>
      <w:r w:rsidR="000856C3" w:rsidRPr="001156C3">
        <w:rPr>
          <w:rFonts w:asciiTheme="minorHAnsi" w:hAnsiTheme="minorHAnsi"/>
          <w:kern w:val="2"/>
          <w:sz w:val="24"/>
        </w:rPr>
        <w:t>C</w:t>
      </w:r>
      <w:r w:rsidR="008835FB" w:rsidRPr="001156C3">
        <w:rPr>
          <w:rFonts w:asciiTheme="minorHAnsi" w:hAnsiTheme="minorHAnsi"/>
          <w:kern w:val="2"/>
          <w:sz w:val="24"/>
        </w:rPr>
        <w:t>IS w trzecim roku od dnia upływu terminu określonego w § 3 ust. 1</w:t>
      </w:r>
      <w:r w:rsidR="00690145" w:rsidRPr="005B24C4">
        <w:rPr>
          <w:rFonts w:asciiTheme="minorHAnsi" w:hAnsiTheme="minorHAnsi"/>
          <w:kern w:val="2"/>
          <w:sz w:val="24"/>
        </w:rPr>
        <w:t>,</w:t>
      </w:r>
    </w:p>
    <w:p w14:paraId="2909E721" w14:textId="74274DEB" w:rsidR="00536CC7" w:rsidRPr="001156C3" w:rsidRDefault="001D3C87" w:rsidP="001156C3">
      <w:pPr>
        <w:pStyle w:val="Akapitzlist"/>
        <w:numPr>
          <w:ilvl w:val="2"/>
          <w:numId w:val="52"/>
        </w:numPr>
        <w:spacing w:after="0"/>
        <w:ind w:left="1134" w:hanging="357"/>
        <w:rPr>
          <w:rFonts w:asciiTheme="minorHAnsi" w:hAnsiTheme="minorHAnsi"/>
          <w:kern w:val="2"/>
          <w:sz w:val="24"/>
        </w:rPr>
      </w:pPr>
      <w:r w:rsidRPr="001156C3">
        <w:rPr>
          <w:rFonts w:asciiTheme="minorHAnsi" w:hAnsiTheme="minorHAnsi"/>
          <w:kern w:val="2"/>
          <w:sz w:val="24"/>
        </w:rPr>
        <w:t xml:space="preserve">40% </w:t>
      </w:r>
      <w:r w:rsidR="00026242" w:rsidRPr="001156C3">
        <w:rPr>
          <w:rFonts w:asciiTheme="minorHAnsi" w:hAnsiTheme="minorHAnsi"/>
          <w:kern w:val="2"/>
          <w:sz w:val="24"/>
        </w:rPr>
        <w:t xml:space="preserve">kwoty </w:t>
      </w:r>
      <w:r w:rsidRPr="001156C3">
        <w:rPr>
          <w:rFonts w:asciiTheme="minorHAnsi" w:hAnsiTheme="minorHAnsi"/>
          <w:kern w:val="2"/>
          <w:sz w:val="24"/>
        </w:rPr>
        <w:t>dotacji</w:t>
      </w:r>
      <w:r w:rsidR="00536CC7" w:rsidRPr="001156C3">
        <w:rPr>
          <w:rFonts w:asciiTheme="minorHAnsi" w:hAnsiTheme="minorHAnsi"/>
          <w:kern w:val="2"/>
          <w:sz w:val="24"/>
        </w:rPr>
        <w:t xml:space="preserve"> przekazanej do chwili rozwiązania Porozumienia wraz z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536CC7" w:rsidRPr="001156C3">
        <w:rPr>
          <w:rFonts w:asciiTheme="minorHAnsi" w:hAnsiTheme="minorHAnsi"/>
          <w:kern w:val="2"/>
          <w:sz w:val="24"/>
        </w:rPr>
        <w:t xml:space="preserve">odsetkami w wysokości określonej jak dla zaległości podatkowych, naliczonymi od dnia przekazania dotacji – w przypadku niezachowania trwałości </w:t>
      </w:r>
      <w:r w:rsidR="000856C3" w:rsidRPr="001156C3">
        <w:rPr>
          <w:rFonts w:asciiTheme="minorHAnsi" w:hAnsiTheme="minorHAnsi"/>
          <w:kern w:val="2"/>
          <w:sz w:val="24"/>
        </w:rPr>
        <w:t>C</w:t>
      </w:r>
      <w:r w:rsidR="00536CC7" w:rsidRPr="001156C3">
        <w:rPr>
          <w:rFonts w:asciiTheme="minorHAnsi" w:hAnsiTheme="minorHAnsi"/>
          <w:kern w:val="2"/>
          <w:sz w:val="24"/>
        </w:rPr>
        <w:t>IS w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536CC7" w:rsidRPr="001156C3">
        <w:rPr>
          <w:rFonts w:asciiTheme="minorHAnsi" w:hAnsiTheme="minorHAnsi"/>
          <w:kern w:val="2"/>
          <w:sz w:val="24"/>
        </w:rPr>
        <w:t>czwartym roku od dnia upływu terminu określonego w § 3 ust. 1 pkt 1</w:t>
      </w:r>
      <w:r w:rsidR="00690145" w:rsidRPr="005B24C4">
        <w:rPr>
          <w:rFonts w:asciiTheme="minorHAnsi" w:hAnsiTheme="minorHAnsi"/>
          <w:kern w:val="2"/>
          <w:sz w:val="24"/>
        </w:rPr>
        <w:t>,</w:t>
      </w:r>
    </w:p>
    <w:p w14:paraId="154B46BE" w14:textId="6816441D" w:rsidR="001D3C87" w:rsidRPr="001156C3" w:rsidRDefault="001D3C87" w:rsidP="001156C3">
      <w:pPr>
        <w:pStyle w:val="Akapitzlist"/>
        <w:numPr>
          <w:ilvl w:val="2"/>
          <w:numId w:val="52"/>
        </w:numPr>
        <w:spacing w:after="0"/>
        <w:ind w:left="1134" w:hanging="357"/>
        <w:rPr>
          <w:rFonts w:asciiTheme="minorHAnsi" w:hAnsiTheme="minorHAnsi"/>
          <w:kern w:val="2"/>
          <w:sz w:val="24"/>
        </w:rPr>
      </w:pPr>
      <w:r w:rsidRPr="001156C3">
        <w:rPr>
          <w:rFonts w:asciiTheme="minorHAnsi" w:hAnsiTheme="minorHAnsi"/>
          <w:kern w:val="2"/>
          <w:sz w:val="24"/>
        </w:rPr>
        <w:t xml:space="preserve">20% </w:t>
      </w:r>
      <w:r w:rsidR="00026242" w:rsidRPr="001156C3">
        <w:rPr>
          <w:rFonts w:asciiTheme="minorHAnsi" w:hAnsiTheme="minorHAnsi"/>
          <w:kern w:val="2"/>
          <w:sz w:val="24"/>
        </w:rPr>
        <w:t xml:space="preserve">kwoty </w:t>
      </w:r>
      <w:r w:rsidRPr="001156C3">
        <w:rPr>
          <w:rFonts w:asciiTheme="minorHAnsi" w:hAnsiTheme="minorHAnsi"/>
          <w:kern w:val="2"/>
          <w:sz w:val="24"/>
        </w:rPr>
        <w:t>dotacji</w:t>
      </w:r>
      <w:r w:rsidR="00536CC7" w:rsidRPr="001156C3">
        <w:rPr>
          <w:rFonts w:asciiTheme="minorHAnsi" w:hAnsiTheme="minorHAnsi"/>
          <w:kern w:val="2"/>
          <w:sz w:val="24"/>
        </w:rPr>
        <w:t xml:space="preserve"> przekazanej do chwili rozwiązania Porozumienia wraz z</w:t>
      </w:r>
      <w:r w:rsidR="00690145" w:rsidRPr="005B24C4">
        <w:rPr>
          <w:rFonts w:asciiTheme="minorHAnsi" w:hAnsiTheme="minorHAnsi"/>
          <w:kern w:val="2"/>
          <w:sz w:val="24"/>
        </w:rPr>
        <w:t> </w:t>
      </w:r>
      <w:r w:rsidR="00536CC7" w:rsidRPr="001156C3">
        <w:rPr>
          <w:rFonts w:asciiTheme="minorHAnsi" w:hAnsiTheme="minorHAnsi"/>
          <w:kern w:val="2"/>
          <w:sz w:val="24"/>
        </w:rPr>
        <w:t xml:space="preserve">odsetkami w wysokości określonej jak dla zaległości podatkowych, naliczonymi od dnia przekazania dotacji – w przypadku niezachowania trwałości </w:t>
      </w:r>
      <w:r w:rsidR="000856C3" w:rsidRPr="001156C3">
        <w:rPr>
          <w:rFonts w:asciiTheme="minorHAnsi" w:hAnsiTheme="minorHAnsi"/>
          <w:kern w:val="2"/>
          <w:sz w:val="24"/>
        </w:rPr>
        <w:t>C</w:t>
      </w:r>
      <w:r w:rsidR="00536CC7" w:rsidRPr="001156C3">
        <w:rPr>
          <w:rFonts w:asciiTheme="minorHAnsi" w:hAnsiTheme="minorHAnsi"/>
          <w:kern w:val="2"/>
          <w:sz w:val="24"/>
        </w:rPr>
        <w:t>IS w piątym roku od dnia upływu terminu określonego w § 3 ust. 1</w:t>
      </w:r>
      <w:r w:rsidR="00690145" w:rsidRPr="005B24C4">
        <w:rPr>
          <w:rFonts w:asciiTheme="minorHAnsi" w:hAnsiTheme="minorHAnsi"/>
          <w:kern w:val="2"/>
          <w:sz w:val="24"/>
        </w:rPr>
        <w:t>.</w:t>
      </w:r>
    </w:p>
    <w:p w14:paraId="6918C003" w14:textId="7D2C5485" w:rsidR="00433933" w:rsidRPr="005B24C4" w:rsidRDefault="00852A18" w:rsidP="00EC3B69">
      <w:pPr>
        <w:pStyle w:val="Tekstpodstawowywcity"/>
        <w:numPr>
          <w:ilvl w:val="0"/>
          <w:numId w:val="7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lastRenderedPageBreak/>
        <w:t xml:space="preserve">Udzielający </w:t>
      </w:r>
      <w:r w:rsidR="005B59C6" w:rsidRPr="005B24C4">
        <w:rPr>
          <w:rFonts w:asciiTheme="minorHAnsi" w:hAnsiTheme="minorHAnsi" w:cstheme="minorHAnsi"/>
          <w:sz w:val="24"/>
          <w:szCs w:val="24"/>
        </w:rPr>
        <w:t>d</w:t>
      </w:r>
      <w:r w:rsidRPr="005B24C4">
        <w:rPr>
          <w:rFonts w:asciiTheme="minorHAnsi" w:hAnsiTheme="minorHAnsi" w:cstheme="minorHAnsi"/>
          <w:sz w:val="24"/>
          <w:szCs w:val="24"/>
        </w:rPr>
        <w:t>otacji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, rozwiązując </w:t>
      </w:r>
      <w:r w:rsidR="0096140B" w:rsidRPr="005B24C4">
        <w:rPr>
          <w:rFonts w:asciiTheme="minorHAnsi" w:hAnsiTheme="minorHAnsi" w:cstheme="minorHAnsi"/>
          <w:sz w:val="24"/>
          <w:szCs w:val="24"/>
        </w:rPr>
        <w:t>Porozumienie</w:t>
      </w:r>
      <w:r w:rsidR="00497030" w:rsidRPr="005B24C4">
        <w:rPr>
          <w:rFonts w:asciiTheme="minorHAnsi" w:hAnsiTheme="minorHAnsi" w:cstheme="minorHAnsi"/>
          <w:sz w:val="24"/>
          <w:szCs w:val="24"/>
        </w:rPr>
        <w:t xml:space="preserve"> w wyniku stwierdzenia okoliczności, o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497030" w:rsidRPr="005B24C4">
        <w:rPr>
          <w:rFonts w:asciiTheme="minorHAnsi" w:hAnsiTheme="minorHAnsi" w:cstheme="minorHAnsi"/>
          <w:sz w:val="24"/>
          <w:szCs w:val="24"/>
        </w:rPr>
        <w:t>których mowa w ust. 1</w:t>
      </w:r>
      <w:r w:rsidR="00E51D7E" w:rsidRPr="005B24C4">
        <w:rPr>
          <w:rFonts w:asciiTheme="minorHAnsi" w:hAnsiTheme="minorHAnsi" w:cstheme="minorHAnsi"/>
          <w:sz w:val="24"/>
          <w:szCs w:val="24"/>
        </w:rPr>
        <w:t>,</w:t>
      </w:r>
      <w:r w:rsidR="0049703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określi kwotę </w:t>
      </w:r>
      <w:r w:rsidR="008B75FC" w:rsidRPr="005B24C4">
        <w:rPr>
          <w:rFonts w:asciiTheme="minorHAnsi" w:hAnsiTheme="minorHAnsi" w:cstheme="minorHAnsi"/>
          <w:sz w:val="24"/>
          <w:szCs w:val="24"/>
        </w:rPr>
        <w:t>dotacji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 podlegającą zwrotowi, wraz z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473F4C" w:rsidRPr="005B24C4">
        <w:rPr>
          <w:rFonts w:asciiTheme="minorHAnsi" w:hAnsiTheme="minorHAnsi" w:cstheme="minorHAnsi"/>
          <w:sz w:val="24"/>
          <w:szCs w:val="24"/>
        </w:rPr>
        <w:t>odsetkami, termin zwrotu oraz nazwę i numer rachunku bankowego, na który należy dokonać wpłaty.</w:t>
      </w:r>
    </w:p>
    <w:p w14:paraId="12B1DB98" w14:textId="5A07944E" w:rsidR="00473F4C" w:rsidRPr="005B24C4" w:rsidRDefault="00473F4C" w:rsidP="00E3160C">
      <w:pPr>
        <w:pStyle w:val="Nagwek1"/>
      </w:pPr>
      <w:r w:rsidRPr="005B24C4">
        <w:t>Zakaz zbywania rzeczy zakupionych za środki pochodzące z dotacji</w:t>
      </w:r>
      <w:r w:rsidR="008B75FC" w:rsidRPr="005B24C4">
        <w:t xml:space="preserve"> i zmiany przeznaczenia obiektów</w:t>
      </w:r>
    </w:p>
    <w:p w14:paraId="77A4DE64" w14:textId="32911831" w:rsidR="005037DD" w:rsidRPr="005B24C4" w:rsidRDefault="005037DD" w:rsidP="00E3160C">
      <w:pPr>
        <w:pStyle w:val="Nagwek1"/>
      </w:pPr>
      <w:r w:rsidRPr="005B24C4">
        <w:t>§ 1</w:t>
      </w:r>
      <w:r w:rsidR="001B52B9" w:rsidRPr="005B24C4">
        <w:t>7</w:t>
      </w:r>
    </w:p>
    <w:p w14:paraId="4C4216BB" w14:textId="6D09CD89" w:rsidR="008B75FC" w:rsidRPr="005B24C4" w:rsidRDefault="00653C88" w:rsidP="00EC3B69">
      <w:pPr>
        <w:pStyle w:val="Akapitzlist"/>
        <w:numPr>
          <w:ilvl w:val="0"/>
          <w:numId w:val="12"/>
        </w:numPr>
        <w:suppressAutoHyphens w:val="0"/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8B75FC" w:rsidRPr="005B24C4">
        <w:rPr>
          <w:rFonts w:asciiTheme="minorHAnsi" w:hAnsiTheme="minorHAnsi" w:cstheme="minorHAnsi"/>
          <w:sz w:val="24"/>
          <w:szCs w:val="24"/>
        </w:rPr>
        <w:t>zobowiązuje się nie zmieniać przeznaczenia obiektów i pomieszczeń</w:t>
      </w:r>
      <w:r w:rsidR="00352479" w:rsidRPr="005B24C4">
        <w:rPr>
          <w:rFonts w:asciiTheme="minorHAnsi" w:hAnsiTheme="minorHAnsi" w:cstheme="minorHAnsi"/>
          <w:sz w:val="24"/>
          <w:szCs w:val="24"/>
        </w:rPr>
        <w:t>,</w:t>
      </w:r>
      <w:r w:rsidR="008B75FC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B0853" w:rsidRPr="005B24C4">
        <w:rPr>
          <w:rFonts w:asciiTheme="minorHAnsi" w:hAnsiTheme="minorHAnsi" w:cstheme="minorHAnsi"/>
          <w:sz w:val="24"/>
          <w:szCs w:val="24"/>
        </w:rPr>
        <w:t>zaadoptowanych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EB0853" w:rsidRPr="005B24C4">
        <w:rPr>
          <w:rFonts w:asciiTheme="minorHAnsi" w:hAnsiTheme="minorHAnsi" w:cstheme="minorHAnsi"/>
          <w:sz w:val="24"/>
          <w:szCs w:val="24"/>
        </w:rPr>
        <w:t xml:space="preserve">na potrzeby CIS </w:t>
      </w:r>
      <w:r w:rsidR="008B75FC" w:rsidRPr="005B24C4">
        <w:rPr>
          <w:rFonts w:asciiTheme="minorHAnsi" w:hAnsiTheme="minorHAnsi" w:cstheme="minorHAnsi"/>
          <w:sz w:val="24"/>
          <w:szCs w:val="24"/>
        </w:rPr>
        <w:t>ze środków pochodzących z dotacji</w:t>
      </w:r>
      <w:r w:rsidR="00352479" w:rsidRPr="005B24C4">
        <w:rPr>
          <w:rFonts w:asciiTheme="minorHAnsi" w:hAnsiTheme="minorHAnsi" w:cstheme="minorHAnsi"/>
          <w:sz w:val="24"/>
          <w:szCs w:val="24"/>
        </w:rPr>
        <w:t>,</w:t>
      </w:r>
      <w:r w:rsidR="008B75FC" w:rsidRPr="005B24C4">
        <w:rPr>
          <w:rFonts w:asciiTheme="minorHAnsi" w:hAnsiTheme="minorHAnsi" w:cstheme="minorHAnsi"/>
          <w:sz w:val="24"/>
          <w:szCs w:val="24"/>
        </w:rPr>
        <w:t xml:space="preserve"> przez </w:t>
      </w:r>
      <w:r w:rsidR="00A92FA8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okres </w:t>
      </w:r>
      <w:r w:rsidR="001B48DD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92FA8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>lat od</w:t>
      </w:r>
      <w:r w:rsidR="002C22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A92FA8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A92FA8" w:rsidRPr="005B24C4">
        <w:rPr>
          <w:rFonts w:asciiTheme="minorHAnsi" w:hAnsiTheme="minorHAnsi" w:cstheme="minorHAnsi"/>
          <w:sz w:val="24"/>
          <w:szCs w:val="24"/>
        </w:rPr>
        <w:t>zakończenia realizacji działań określonych w harmonogramie</w:t>
      </w:r>
      <w:r w:rsidR="008B75FC" w:rsidRPr="005B24C4">
        <w:rPr>
          <w:rFonts w:asciiTheme="minorHAnsi" w:hAnsiTheme="minorHAnsi" w:cstheme="minorHAnsi"/>
          <w:sz w:val="24"/>
          <w:szCs w:val="24"/>
        </w:rPr>
        <w:t xml:space="preserve">, pod rygorem zwrotu dotacji z odsetkami w wysokości określonej jak </w:t>
      </w:r>
      <w:r w:rsidR="008D2A49" w:rsidRPr="005B24C4">
        <w:rPr>
          <w:rFonts w:asciiTheme="minorHAnsi" w:hAnsiTheme="minorHAnsi" w:cstheme="minorHAnsi"/>
          <w:sz w:val="24"/>
          <w:szCs w:val="24"/>
        </w:rPr>
        <w:t>dla </w:t>
      </w:r>
      <w:r w:rsidR="008B75FC" w:rsidRPr="005B24C4">
        <w:rPr>
          <w:rFonts w:asciiTheme="minorHAnsi" w:hAnsiTheme="minorHAnsi" w:cstheme="minorHAnsi"/>
          <w:sz w:val="24"/>
          <w:szCs w:val="24"/>
        </w:rPr>
        <w:t>zaległości podatkowyc</w:t>
      </w:r>
      <w:r w:rsidR="000B2002" w:rsidRPr="005B24C4">
        <w:rPr>
          <w:rFonts w:asciiTheme="minorHAnsi" w:hAnsiTheme="minorHAnsi" w:cstheme="minorHAnsi"/>
          <w:sz w:val="24"/>
          <w:szCs w:val="24"/>
        </w:rPr>
        <w:t>h, liczonymi od</w:t>
      </w:r>
      <w:r w:rsidR="00D638EC">
        <w:rPr>
          <w:rFonts w:asciiTheme="minorHAnsi" w:hAnsiTheme="minorHAnsi" w:cstheme="minorHAnsi"/>
          <w:sz w:val="24"/>
          <w:szCs w:val="24"/>
        </w:rPr>
        <w:t> </w:t>
      </w:r>
      <w:r w:rsidR="000B2002" w:rsidRPr="005B24C4">
        <w:rPr>
          <w:rFonts w:asciiTheme="minorHAnsi" w:hAnsiTheme="minorHAnsi" w:cstheme="minorHAnsi"/>
          <w:sz w:val="24"/>
          <w:szCs w:val="24"/>
        </w:rPr>
        <w:t>dnia przekazania dotacji.</w:t>
      </w:r>
    </w:p>
    <w:p w14:paraId="75AC9AA0" w14:textId="77777777" w:rsidR="005D09F4" w:rsidRDefault="00653C88" w:rsidP="00EC3B69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73F4C" w:rsidRPr="005B24C4">
        <w:rPr>
          <w:rFonts w:asciiTheme="minorHAnsi" w:hAnsiTheme="minorHAnsi" w:cstheme="minorHAnsi"/>
          <w:sz w:val="24"/>
          <w:szCs w:val="24"/>
        </w:rPr>
        <w:t>zobowiązuje się do niezbywania</w:t>
      </w:r>
      <w:r w:rsidR="003B2198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 xml:space="preserve">rzeczy zakupionych na swoją rzecz za środki pochodzące z dotacji przez </w:t>
      </w:r>
      <w:r w:rsidR="00A92FA8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>okres</w:t>
      </w:r>
      <w:r w:rsidR="00872C82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48DD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92FA8" w:rsidRPr="005B24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</w:t>
      </w:r>
      <w:r w:rsidR="00A92FA8" w:rsidRPr="005B24C4">
        <w:rPr>
          <w:rFonts w:asciiTheme="minorHAnsi" w:hAnsiTheme="minorHAnsi" w:cstheme="minorHAnsi"/>
          <w:sz w:val="24"/>
          <w:szCs w:val="24"/>
        </w:rPr>
        <w:t xml:space="preserve">zakończenia realizacji działań określonych </w:t>
      </w:r>
    </w:p>
    <w:p w14:paraId="1E6EECD6" w14:textId="5E86D52A" w:rsidR="00473F4C" w:rsidRPr="005B24C4" w:rsidRDefault="00A92FA8" w:rsidP="00EC3B69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harmonogramie</w:t>
      </w:r>
      <w:r w:rsidR="003B590C" w:rsidRPr="005B24C4">
        <w:rPr>
          <w:rFonts w:asciiTheme="minorHAnsi" w:hAnsiTheme="minorHAnsi" w:cstheme="minorHAnsi"/>
          <w:sz w:val="24"/>
          <w:szCs w:val="24"/>
        </w:rPr>
        <w:t xml:space="preserve"> lub zaktualizowanym harmonogramie</w:t>
      </w:r>
      <w:r w:rsidR="00473F4C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20808C9C" w14:textId="7C4A7A66" w:rsidR="00473F4C" w:rsidRPr="005B24C4" w:rsidRDefault="00EB0853" w:rsidP="00EC3B69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 uzasadnionych przypadkach</w:t>
      </w:r>
      <w:r w:rsidR="00173E3E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na pisemny wniosek </w:t>
      </w:r>
      <w:r w:rsidR="00A57090" w:rsidRPr="005B24C4">
        <w:rPr>
          <w:rFonts w:asciiTheme="minorHAnsi" w:hAnsiTheme="minorHAnsi" w:cstheme="minorHAnsi"/>
          <w:sz w:val="24"/>
          <w:szCs w:val="24"/>
        </w:rPr>
        <w:t>Instytucji</w:t>
      </w:r>
      <w:r w:rsidR="004D2EF0" w:rsidRPr="005B24C4">
        <w:rPr>
          <w:rFonts w:asciiTheme="minorHAnsi" w:hAnsiTheme="minorHAnsi" w:cstheme="minorHAnsi"/>
          <w:sz w:val="24"/>
          <w:szCs w:val="24"/>
        </w:rPr>
        <w:t>,</w:t>
      </w:r>
      <w:r w:rsidR="00A5709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8476C1" w:rsidRPr="005B24C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5B59C6" w:rsidRPr="005B24C4">
        <w:rPr>
          <w:rFonts w:asciiTheme="minorHAnsi" w:hAnsiTheme="minorHAnsi" w:cstheme="minorHAnsi"/>
          <w:sz w:val="24"/>
          <w:szCs w:val="24"/>
        </w:rPr>
        <w:t>d</w:t>
      </w:r>
      <w:r w:rsidR="008476C1" w:rsidRPr="005B24C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5B24C4">
        <w:rPr>
          <w:rFonts w:asciiTheme="minorHAnsi" w:hAnsiTheme="minorHAnsi" w:cstheme="minorHAnsi"/>
          <w:sz w:val="24"/>
          <w:szCs w:val="24"/>
        </w:rPr>
        <w:t>może wyrazić zgodę</w:t>
      </w:r>
      <w:r w:rsidR="00A57090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5B24C4">
        <w:rPr>
          <w:rFonts w:asciiTheme="minorHAnsi" w:hAnsiTheme="minorHAnsi" w:cstheme="minorHAnsi"/>
          <w:sz w:val="24"/>
          <w:szCs w:val="24"/>
        </w:rPr>
        <w:t>na zbycie rzeczy przed upływem terminu, o</w:t>
      </w:r>
      <w:r w:rsidR="008B75FC" w:rsidRPr="005B24C4">
        <w:rPr>
          <w:rFonts w:asciiTheme="minorHAnsi" w:hAnsiTheme="minorHAnsi" w:cstheme="minorHAnsi"/>
          <w:sz w:val="24"/>
          <w:szCs w:val="24"/>
        </w:rPr>
        <w:t> </w:t>
      </w:r>
      <w:r w:rsidR="002976C0" w:rsidRPr="005B24C4">
        <w:rPr>
          <w:rFonts w:asciiTheme="minorHAnsi" w:hAnsiTheme="minorHAnsi" w:cstheme="minorHAnsi"/>
          <w:sz w:val="24"/>
          <w:szCs w:val="24"/>
        </w:rPr>
        <w:t xml:space="preserve">którym mowa w ust. </w:t>
      </w:r>
      <w:r w:rsidR="00C9156C" w:rsidRPr="005B24C4">
        <w:rPr>
          <w:rFonts w:asciiTheme="minorHAnsi" w:hAnsiTheme="minorHAnsi" w:cstheme="minorHAnsi"/>
          <w:sz w:val="24"/>
          <w:szCs w:val="24"/>
        </w:rPr>
        <w:t>2</w:t>
      </w:r>
      <w:r w:rsidR="00794A78" w:rsidRPr="005B24C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="00F43865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3658BDBD" w14:textId="1DB7237E" w:rsidR="00872C82" w:rsidRPr="005B24C4" w:rsidRDefault="00872C82" w:rsidP="00EC3B69">
      <w:pPr>
        <w:pStyle w:val="Akapitzlist"/>
        <w:numPr>
          <w:ilvl w:val="0"/>
          <w:numId w:val="12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Po okresie trwałości</w:t>
      </w:r>
      <w:r w:rsidR="00AA376C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0D6CAD" w:rsidRPr="005B24C4">
        <w:rPr>
          <w:rFonts w:asciiTheme="minorHAnsi" w:hAnsiTheme="minorHAnsi" w:cstheme="minorHAnsi"/>
          <w:sz w:val="24"/>
          <w:szCs w:val="24"/>
        </w:rPr>
        <w:t>określonym</w:t>
      </w:r>
      <w:r w:rsidR="005033EE" w:rsidRPr="005B24C4">
        <w:rPr>
          <w:rFonts w:asciiTheme="minorHAnsi" w:hAnsiTheme="minorHAnsi" w:cstheme="minorHAnsi"/>
          <w:sz w:val="24"/>
          <w:szCs w:val="24"/>
        </w:rPr>
        <w:t xml:space="preserve"> w § 2 </w:t>
      </w:r>
      <w:r w:rsidR="001A1390" w:rsidRPr="005B24C4">
        <w:rPr>
          <w:rFonts w:asciiTheme="minorHAnsi" w:hAnsiTheme="minorHAnsi" w:cstheme="minorHAnsi"/>
          <w:sz w:val="24"/>
          <w:szCs w:val="24"/>
        </w:rPr>
        <w:t xml:space="preserve">ust. </w:t>
      </w:r>
      <w:r w:rsidR="00E37F6B" w:rsidRPr="005B24C4">
        <w:rPr>
          <w:rFonts w:asciiTheme="minorHAnsi" w:hAnsiTheme="minorHAnsi" w:cstheme="minorHAnsi"/>
          <w:sz w:val="24"/>
          <w:szCs w:val="24"/>
        </w:rPr>
        <w:t xml:space="preserve">1 pkt </w:t>
      </w:r>
      <w:r w:rsidR="00FD4118" w:rsidRPr="005B24C4">
        <w:rPr>
          <w:rFonts w:asciiTheme="minorHAnsi" w:hAnsiTheme="minorHAnsi" w:cstheme="minorHAnsi"/>
          <w:sz w:val="24"/>
          <w:szCs w:val="24"/>
        </w:rPr>
        <w:t>9</w:t>
      </w:r>
      <w:r w:rsidR="009E4DD1" w:rsidRPr="005B24C4">
        <w:rPr>
          <w:rFonts w:asciiTheme="minorHAnsi" w:hAnsiTheme="minorHAnsi" w:cstheme="minorHAnsi"/>
          <w:sz w:val="24"/>
          <w:szCs w:val="24"/>
        </w:rPr>
        <w:t>,</w:t>
      </w:r>
      <w:r w:rsidR="00551606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sz w:val="24"/>
          <w:szCs w:val="24"/>
        </w:rPr>
        <w:t xml:space="preserve">możliwe jest zbycie lub przekazanie rzeczy zakupionych z dotacji </w:t>
      </w:r>
      <w:r w:rsidR="00756E74" w:rsidRPr="005B24C4">
        <w:rPr>
          <w:rFonts w:asciiTheme="minorHAnsi" w:hAnsiTheme="minorHAnsi" w:cstheme="minorHAnsi"/>
          <w:sz w:val="24"/>
          <w:szCs w:val="24"/>
        </w:rPr>
        <w:t xml:space="preserve">oraz zmiana przeznaczenia obiektów </w:t>
      </w:r>
      <w:r w:rsidRPr="005B24C4">
        <w:rPr>
          <w:rFonts w:asciiTheme="minorHAnsi" w:hAnsiTheme="minorHAnsi" w:cstheme="minorHAnsi"/>
          <w:sz w:val="24"/>
          <w:szCs w:val="24"/>
        </w:rPr>
        <w:t xml:space="preserve">pod warunkiem przekazania ich na </w:t>
      </w:r>
      <w:r w:rsidR="00756E74" w:rsidRPr="005B24C4">
        <w:rPr>
          <w:rFonts w:asciiTheme="minorHAnsi" w:hAnsiTheme="minorHAnsi" w:cstheme="minorHAnsi"/>
          <w:sz w:val="24"/>
          <w:szCs w:val="24"/>
        </w:rPr>
        <w:t>cele społeczne.</w:t>
      </w:r>
    </w:p>
    <w:p w14:paraId="4A46D985" w14:textId="116E3039" w:rsidR="00473F4C" w:rsidRPr="005B24C4" w:rsidRDefault="00473F4C" w:rsidP="00E3160C">
      <w:pPr>
        <w:pStyle w:val="Nagwek1"/>
      </w:pPr>
      <w:r w:rsidRPr="005B24C4">
        <w:t>Forma pisemna oświadczeń</w:t>
      </w:r>
    </w:p>
    <w:p w14:paraId="3D0DC228" w14:textId="29FADA8C" w:rsidR="005037DD" w:rsidRPr="005B24C4" w:rsidRDefault="005037DD" w:rsidP="00E3160C">
      <w:pPr>
        <w:pStyle w:val="Nagwek1"/>
      </w:pPr>
      <w:r w:rsidRPr="005B24C4">
        <w:t>§ 1</w:t>
      </w:r>
      <w:r w:rsidR="00B67DEC" w:rsidRPr="005B24C4">
        <w:t>8</w:t>
      </w:r>
    </w:p>
    <w:p w14:paraId="1B138E66" w14:textId="0E22F5C7" w:rsidR="00473F4C" w:rsidRPr="005B24C4" w:rsidRDefault="00473F4C" w:rsidP="00EC3B69">
      <w:pPr>
        <w:numPr>
          <w:ilvl w:val="0"/>
          <w:numId w:val="8"/>
        </w:numPr>
        <w:tabs>
          <w:tab w:val="left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Wszelkie zmiany, uzupełnienia i oświadczenia</w:t>
      </w:r>
      <w:r w:rsidR="004D2EF0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składane w związku z niniejsz</w:t>
      </w:r>
      <w:r w:rsidR="0096140B" w:rsidRPr="005B24C4">
        <w:rPr>
          <w:rFonts w:asciiTheme="minorHAnsi" w:hAnsiTheme="minorHAnsi" w:cstheme="minorHAnsi"/>
          <w:sz w:val="24"/>
          <w:szCs w:val="24"/>
        </w:rPr>
        <w:t>ym</w:t>
      </w:r>
      <w:r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96140B" w:rsidRPr="005B24C4">
        <w:rPr>
          <w:rFonts w:asciiTheme="minorHAnsi" w:hAnsiTheme="minorHAnsi" w:cstheme="minorHAnsi"/>
          <w:sz w:val="24"/>
          <w:szCs w:val="24"/>
        </w:rPr>
        <w:t>Porozumieniem</w:t>
      </w:r>
      <w:r w:rsidR="004D2EF0" w:rsidRPr="005B24C4">
        <w:rPr>
          <w:rFonts w:asciiTheme="minorHAnsi" w:hAnsiTheme="minorHAnsi" w:cstheme="minorHAnsi"/>
          <w:sz w:val="24"/>
          <w:szCs w:val="24"/>
        </w:rPr>
        <w:t>,</w:t>
      </w:r>
      <w:r w:rsidRPr="005B24C4">
        <w:rPr>
          <w:rFonts w:asciiTheme="minorHAnsi" w:hAnsiTheme="minorHAnsi" w:cstheme="minorHAnsi"/>
          <w:sz w:val="24"/>
          <w:szCs w:val="24"/>
        </w:rPr>
        <w:t xml:space="preserve"> wymagają</w:t>
      </w:r>
      <w:r w:rsidR="006F1EEA">
        <w:rPr>
          <w:rFonts w:asciiTheme="minorHAnsi" w:hAnsiTheme="minorHAnsi" w:cstheme="minorHAnsi"/>
          <w:sz w:val="24"/>
          <w:szCs w:val="24"/>
        </w:rPr>
        <w:t xml:space="preserve"> zachowania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formy pisemnej pod rygorem nieważności</w:t>
      </w:r>
      <w:r w:rsidR="00AA376C" w:rsidRPr="005B24C4">
        <w:rPr>
          <w:rFonts w:asciiTheme="minorHAnsi" w:hAnsiTheme="minorHAnsi" w:cstheme="minorHAnsi"/>
          <w:sz w:val="24"/>
          <w:szCs w:val="24"/>
        </w:rPr>
        <w:t>, z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AA376C" w:rsidRPr="005B24C4">
        <w:rPr>
          <w:rFonts w:asciiTheme="minorHAnsi" w:hAnsiTheme="minorHAnsi" w:cstheme="minorHAnsi"/>
          <w:sz w:val="24"/>
          <w:szCs w:val="24"/>
        </w:rPr>
        <w:t xml:space="preserve">zastrzeżeniem </w:t>
      </w:r>
      <w:bookmarkStart w:id="31" w:name="_Hlk129933324"/>
      <w:r w:rsidR="00AA376C" w:rsidRPr="005B24C4">
        <w:rPr>
          <w:rFonts w:asciiTheme="minorHAnsi" w:hAnsiTheme="minorHAnsi" w:cstheme="minorHAnsi"/>
          <w:sz w:val="24"/>
          <w:szCs w:val="24"/>
        </w:rPr>
        <w:t>§</w:t>
      </w:r>
      <w:bookmarkEnd w:id="31"/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="00AA376C" w:rsidRPr="005B24C4">
        <w:rPr>
          <w:rFonts w:asciiTheme="minorHAnsi" w:hAnsiTheme="minorHAnsi" w:cstheme="minorHAnsi"/>
          <w:sz w:val="24"/>
          <w:szCs w:val="24"/>
        </w:rPr>
        <w:t xml:space="preserve">3 ust. </w:t>
      </w:r>
      <w:r w:rsidR="002F5585" w:rsidRPr="005B24C4">
        <w:rPr>
          <w:rFonts w:asciiTheme="minorHAnsi" w:hAnsiTheme="minorHAnsi" w:cstheme="minorHAnsi"/>
          <w:sz w:val="24"/>
          <w:szCs w:val="24"/>
        </w:rPr>
        <w:t>4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584A92AE" w14:textId="3DD262CF" w:rsidR="00473F4C" w:rsidRPr="005B24C4" w:rsidRDefault="00473F4C" w:rsidP="00EC3B69">
      <w:pPr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Wszelkie wątpliwości związane z realizacją niniejsze</w:t>
      </w:r>
      <w:r w:rsidR="00073481" w:rsidRPr="005B24C4">
        <w:rPr>
          <w:rFonts w:asciiTheme="minorHAnsi" w:hAnsiTheme="minorHAnsi" w:cstheme="minorHAnsi"/>
          <w:sz w:val="24"/>
          <w:szCs w:val="24"/>
        </w:rPr>
        <w:t>go P</w:t>
      </w:r>
      <w:r w:rsidR="0096140B" w:rsidRPr="005B24C4">
        <w:rPr>
          <w:rFonts w:asciiTheme="minorHAnsi" w:hAnsiTheme="minorHAnsi" w:cstheme="minorHAnsi"/>
          <w:sz w:val="24"/>
          <w:szCs w:val="24"/>
        </w:rPr>
        <w:t>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będą wyjaśniane w</w:t>
      </w:r>
      <w:r w:rsidR="00E3160C" w:rsidRPr="005B24C4">
        <w:rPr>
          <w:rFonts w:asciiTheme="minorHAnsi" w:hAnsiTheme="minorHAnsi" w:cstheme="minorHAnsi"/>
          <w:sz w:val="24"/>
          <w:szCs w:val="24"/>
        </w:rPr>
        <w:t> </w:t>
      </w:r>
      <w:r w:rsidRPr="005B24C4">
        <w:rPr>
          <w:rFonts w:asciiTheme="minorHAnsi" w:hAnsiTheme="minorHAnsi" w:cstheme="minorHAnsi"/>
          <w:sz w:val="24"/>
          <w:szCs w:val="24"/>
        </w:rPr>
        <w:t xml:space="preserve">formie </w:t>
      </w:r>
      <w:r w:rsidR="007D07CF" w:rsidRPr="005B24C4">
        <w:rPr>
          <w:rFonts w:asciiTheme="minorHAnsi" w:hAnsiTheme="minorHAnsi" w:cstheme="minorHAnsi"/>
          <w:sz w:val="24"/>
          <w:szCs w:val="24"/>
        </w:rPr>
        <w:t xml:space="preserve">pisemnej </w:t>
      </w:r>
      <w:r w:rsidR="002A6DC9" w:rsidRPr="005B24C4">
        <w:rPr>
          <w:rFonts w:asciiTheme="minorHAnsi" w:hAnsiTheme="minorHAnsi" w:cstheme="minorHAnsi"/>
          <w:sz w:val="24"/>
          <w:szCs w:val="24"/>
        </w:rPr>
        <w:t xml:space="preserve">i przekazywane </w:t>
      </w:r>
      <w:r w:rsidR="007D07CF" w:rsidRPr="005B24C4">
        <w:rPr>
          <w:rFonts w:asciiTheme="minorHAnsi" w:hAnsiTheme="minorHAnsi" w:cstheme="minorHAnsi"/>
          <w:sz w:val="24"/>
          <w:szCs w:val="24"/>
        </w:rPr>
        <w:t>pocztą</w:t>
      </w:r>
      <w:r w:rsidR="00A86B36" w:rsidRPr="005B24C4">
        <w:rPr>
          <w:rFonts w:asciiTheme="minorHAnsi" w:hAnsiTheme="minorHAnsi" w:cstheme="minorHAnsi"/>
          <w:sz w:val="24"/>
          <w:szCs w:val="24"/>
        </w:rPr>
        <w:t xml:space="preserve"> tradycyjną lub elektroniczną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</w:p>
    <w:p w14:paraId="6E422A6C" w14:textId="2AFAE25E" w:rsidR="00745C89" w:rsidRDefault="00473F4C" w:rsidP="00EC3B6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W przypadku stwierdzenia konieczności zmiany </w:t>
      </w:r>
      <w:r w:rsidR="0096140B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, </w:t>
      </w:r>
      <w:r w:rsidR="00FF6E04" w:rsidRPr="005B24C4">
        <w:rPr>
          <w:rFonts w:asciiTheme="minorHAnsi" w:hAnsiTheme="minorHAnsi" w:cstheme="minorHAnsi"/>
          <w:sz w:val="24"/>
          <w:szCs w:val="24"/>
        </w:rPr>
        <w:t xml:space="preserve">Instytucja </w:t>
      </w:r>
      <w:r w:rsidRPr="005B24C4">
        <w:rPr>
          <w:rFonts w:asciiTheme="minorHAnsi" w:hAnsiTheme="minorHAnsi" w:cstheme="minorHAnsi"/>
          <w:sz w:val="24"/>
          <w:szCs w:val="24"/>
        </w:rPr>
        <w:t>jest zobowiązan</w:t>
      </w:r>
      <w:r w:rsidR="00FF6E04" w:rsidRPr="005B24C4">
        <w:rPr>
          <w:rFonts w:asciiTheme="minorHAnsi" w:hAnsiTheme="minorHAnsi" w:cstheme="minorHAnsi"/>
          <w:sz w:val="24"/>
          <w:szCs w:val="24"/>
        </w:rPr>
        <w:t>a</w:t>
      </w:r>
      <w:r w:rsidRPr="005B24C4">
        <w:rPr>
          <w:rFonts w:asciiTheme="minorHAnsi" w:hAnsiTheme="minorHAnsi" w:cstheme="minorHAnsi"/>
          <w:sz w:val="24"/>
          <w:szCs w:val="24"/>
        </w:rPr>
        <w:t xml:space="preserve"> złożyć wniosek o zmianę warunków </w:t>
      </w:r>
      <w:r w:rsidR="0096140B" w:rsidRPr="005B24C4">
        <w:rPr>
          <w:rFonts w:asciiTheme="minorHAnsi" w:hAnsiTheme="minorHAnsi" w:cstheme="minorHAnsi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sz w:val="24"/>
          <w:szCs w:val="24"/>
        </w:rPr>
        <w:t xml:space="preserve"> nie później niż </w:t>
      </w:r>
      <w:r w:rsidR="00C45380" w:rsidRPr="005B24C4">
        <w:rPr>
          <w:rFonts w:asciiTheme="minorHAnsi" w:hAnsiTheme="minorHAnsi" w:cstheme="minorHAnsi"/>
          <w:sz w:val="24"/>
          <w:szCs w:val="24"/>
        </w:rPr>
        <w:t>30</w:t>
      </w:r>
      <w:r w:rsidRPr="005B24C4">
        <w:rPr>
          <w:rFonts w:asciiTheme="minorHAnsi" w:hAnsiTheme="minorHAnsi" w:cstheme="minorHAnsi"/>
          <w:sz w:val="24"/>
          <w:szCs w:val="24"/>
        </w:rPr>
        <w:t xml:space="preserve"> dni przed term</w:t>
      </w:r>
      <w:r w:rsidR="009D10D7" w:rsidRPr="005B24C4">
        <w:rPr>
          <w:rFonts w:asciiTheme="minorHAnsi" w:hAnsiTheme="minorHAnsi" w:cstheme="minorHAnsi"/>
          <w:sz w:val="24"/>
          <w:szCs w:val="24"/>
        </w:rPr>
        <w:t xml:space="preserve">inem końcowym wykonania </w:t>
      </w:r>
      <w:r w:rsidR="00E15C97" w:rsidRPr="005B24C4">
        <w:rPr>
          <w:rFonts w:asciiTheme="minorHAnsi" w:hAnsiTheme="minorHAnsi" w:cstheme="minorHAnsi"/>
          <w:sz w:val="24"/>
          <w:szCs w:val="24"/>
        </w:rPr>
        <w:t xml:space="preserve">ostatniego z </w:t>
      </w:r>
      <w:r w:rsidR="00A66ECE" w:rsidRPr="005B24C4">
        <w:rPr>
          <w:rFonts w:asciiTheme="minorHAnsi" w:hAnsiTheme="minorHAnsi" w:cstheme="minorHAnsi"/>
          <w:sz w:val="24"/>
          <w:szCs w:val="24"/>
        </w:rPr>
        <w:t>działań</w:t>
      </w:r>
      <w:r w:rsidRPr="005B24C4">
        <w:rPr>
          <w:rFonts w:asciiTheme="minorHAnsi" w:hAnsiTheme="minorHAnsi" w:cstheme="minorHAnsi"/>
          <w:sz w:val="24"/>
          <w:szCs w:val="24"/>
        </w:rPr>
        <w:t>.</w:t>
      </w:r>
      <w:r w:rsidR="009A2F25" w:rsidRPr="005B24C4">
        <w:rPr>
          <w:rFonts w:asciiTheme="minorHAnsi" w:hAnsiTheme="minorHAnsi" w:cstheme="minorHAnsi"/>
          <w:sz w:val="24"/>
          <w:szCs w:val="24"/>
        </w:rPr>
        <w:t xml:space="preserve"> </w:t>
      </w:r>
      <w:r w:rsidR="004906CF" w:rsidRPr="005B24C4">
        <w:rPr>
          <w:rFonts w:asciiTheme="minorHAnsi" w:hAnsiTheme="minorHAnsi" w:cstheme="minorHAnsi"/>
          <w:sz w:val="24"/>
          <w:szCs w:val="24"/>
        </w:rPr>
        <w:t>Każda zaproponowana zmiana Porozumienia podlega ocenie pod kątem celowości i racjonalności wydatkowania przyznanej dotacji</w:t>
      </w:r>
      <w:r w:rsidR="00004274">
        <w:rPr>
          <w:rFonts w:asciiTheme="minorHAnsi" w:hAnsiTheme="minorHAnsi" w:cstheme="minorHAnsi"/>
          <w:sz w:val="24"/>
          <w:szCs w:val="24"/>
        </w:rPr>
        <w:t>. Z</w:t>
      </w:r>
      <w:r w:rsidR="002C22A3">
        <w:rPr>
          <w:rFonts w:asciiTheme="minorHAnsi" w:hAnsiTheme="minorHAnsi" w:cstheme="minorHAnsi"/>
          <w:sz w:val="24"/>
          <w:szCs w:val="24"/>
        </w:rPr>
        <w:t> </w:t>
      </w:r>
      <w:r w:rsidR="004673DC">
        <w:rPr>
          <w:rFonts w:asciiTheme="minorHAnsi" w:hAnsiTheme="minorHAnsi" w:cstheme="minorHAnsi"/>
          <w:sz w:val="24"/>
          <w:szCs w:val="24"/>
        </w:rPr>
        <w:t>I</w:t>
      </w:r>
      <w:r w:rsidR="00004274">
        <w:rPr>
          <w:rFonts w:asciiTheme="minorHAnsi" w:hAnsiTheme="minorHAnsi" w:cstheme="minorHAnsi"/>
          <w:sz w:val="24"/>
          <w:szCs w:val="24"/>
        </w:rPr>
        <w:t>nstytucją zawierany jest aneks do Porozumienia.</w:t>
      </w:r>
    </w:p>
    <w:p w14:paraId="4E96CE4F" w14:textId="1BCC46B4" w:rsidR="00104862" w:rsidRPr="005B24C4" w:rsidRDefault="00104862" w:rsidP="00EC3B6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Aneks do Porozumienia musi zostać zawarty przed terminem końcowym </w:t>
      </w:r>
      <w:r w:rsidR="00DB473A">
        <w:rPr>
          <w:rFonts w:asciiTheme="minorHAnsi" w:hAnsiTheme="minorHAnsi" w:cstheme="minorHAnsi"/>
          <w:sz w:val="24"/>
          <w:szCs w:val="24"/>
        </w:rPr>
        <w:t>realizacji</w:t>
      </w:r>
      <w:r w:rsidR="00D33B7C">
        <w:rPr>
          <w:rFonts w:asciiTheme="minorHAnsi" w:hAnsiTheme="minorHAnsi" w:cstheme="minorHAnsi"/>
          <w:sz w:val="24"/>
          <w:szCs w:val="24"/>
        </w:rPr>
        <w:t xml:space="preserve"> działań, określonym w </w:t>
      </w:r>
      <w:r w:rsidR="00D33B7C" w:rsidRPr="005B24C4">
        <w:rPr>
          <w:rFonts w:asciiTheme="minorHAnsi" w:hAnsiTheme="minorHAnsi" w:cstheme="minorHAnsi"/>
          <w:sz w:val="24"/>
          <w:szCs w:val="24"/>
        </w:rPr>
        <w:t>§</w:t>
      </w:r>
      <w:r w:rsidR="00D33B7C">
        <w:rPr>
          <w:rFonts w:asciiTheme="minorHAnsi" w:hAnsiTheme="minorHAnsi" w:cstheme="minorHAnsi"/>
          <w:sz w:val="24"/>
          <w:szCs w:val="24"/>
        </w:rPr>
        <w:t xml:space="preserve"> </w:t>
      </w:r>
      <w:r w:rsidR="00DB473A">
        <w:rPr>
          <w:rFonts w:asciiTheme="minorHAnsi" w:hAnsiTheme="minorHAnsi" w:cstheme="minorHAnsi"/>
          <w:sz w:val="24"/>
          <w:szCs w:val="24"/>
        </w:rPr>
        <w:t xml:space="preserve">3 ust. 1. </w:t>
      </w:r>
    </w:p>
    <w:p w14:paraId="5B415AC7" w14:textId="130EA877" w:rsidR="00126BE0" w:rsidRPr="005B24C4" w:rsidRDefault="00126BE0" w:rsidP="00E3160C">
      <w:pPr>
        <w:pStyle w:val="Nagwek1"/>
        <w:rPr>
          <w:kern w:val="2"/>
        </w:rPr>
      </w:pPr>
      <w:r w:rsidRPr="005B24C4">
        <w:t xml:space="preserve">Ochrona danych osobowych przekazywanych w ramach </w:t>
      </w:r>
      <w:r w:rsidR="00FA7316" w:rsidRPr="005B24C4">
        <w:t>Porozumienia</w:t>
      </w:r>
    </w:p>
    <w:p w14:paraId="5C039A03" w14:textId="4B25760A" w:rsidR="005037DD" w:rsidRPr="005B24C4" w:rsidRDefault="005037DD" w:rsidP="00E3160C">
      <w:pPr>
        <w:pStyle w:val="Nagwek1"/>
      </w:pPr>
      <w:r w:rsidRPr="005B24C4">
        <w:t>§ 1</w:t>
      </w:r>
      <w:r w:rsidR="00B67DEC" w:rsidRPr="005B24C4">
        <w:t>9</w:t>
      </w:r>
    </w:p>
    <w:p w14:paraId="2382923C" w14:textId="75CAF741" w:rsidR="00C87045" w:rsidRPr="005B24C4" w:rsidRDefault="00C87045" w:rsidP="00EC3B69">
      <w:pPr>
        <w:pStyle w:val="Listanumerowana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  <w:lang w:eastAsia="ar-SA"/>
        </w:rPr>
      </w:pPr>
      <w:r w:rsidRPr="005B24C4">
        <w:rPr>
          <w:rFonts w:asciiTheme="minorHAnsi" w:hAnsiTheme="minorHAnsi" w:cstheme="minorHAnsi"/>
          <w:sz w:val="24"/>
          <w:szCs w:val="24"/>
          <w:lang w:eastAsia="ar-SA"/>
        </w:rPr>
        <w:t>Strony oświadczają, że w związku z przetwarzaniem danych osobowych na potrzeby niniejsze</w:t>
      </w:r>
      <w:r w:rsidR="00291943" w:rsidRPr="005B24C4">
        <w:rPr>
          <w:rFonts w:asciiTheme="minorHAnsi" w:hAnsiTheme="minorHAnsi" w:cstheme="minorHAnsi"/>
          <w:sz w:val="24"/>
          <w:szCs w:val="24"/>
          <w:lang w:eastAsia="ar-SA"/>
        </w:rPr>
        <w:t>go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C066B" w:rsidRPr="005B24C4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291943" w:rsidRPr="005B24C4">
        <w:rPr>
          <w:rFonts w:asciiTheme="minorHAnsi" w:hAnsiTheme="minorHAnsi" w:cstheme="minorHAnsi"/>
          <w:sz w:val="24"/>
          <w:szCs w:val="24"/>
          <w:lang w:eastAsia="ar-SA"/>
        </w:rPr>
        <w:t>orozumienia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są odrębnymi administratorami danych osobowych, zgodnie 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</w:t>
      </w:r>
      <w:r w:rsidR="00E3160C" w:rsidRPr="005B24C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>art. 4 pkt 7 Rozporządzenia Parlamentu Europejskiego i Rady (UE) 2016/679 z dnia 27</w:t>
      </w:r>
      <w:r w:rsidR="00E3160C" w:rsidRPr="005B24C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>kwietnia 2016 r. w sprawie ochrony osób fizycznych w związku z przetwarzaniem danych osobowych i w sprawie swobodnego przepływu takich danych oraz uchylenia dyrektywy 95/46/WE (ogólne rozporządzenie o ochronie danych), (Dz. Urz. UE L 119 z</w:t>
      </w:r>
      <w:r w:rsidR="00E3160C" w:rsidRPr="005B24C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>04.05.2016, str. 1, z późn. zm.).</w:t>
      </w:r>
    </w:p>
    <w:p w14:paraId="6330C72F" w14:textId="181E2CB2" w:rsidR="00C87045" w:rsidRPr="005B24C4" w:rsidRDefault="00C87045" w:rsidP="00EC3B69">
      <w:pPr>
        <w:pStyle w:val="Listanumerowana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  <w:lang w:eastAsia="ar-SA"/>
        </w:rPr>
      </w:pPr>
      <w:r w:rsidRPr="005B24C4">
        <w:rPr>
          <w:rFonts w:asciiTheme="minorHAnsi" w:hAnsiTheme="minorHAnsi" w:cstheme="minorHAnsi"/>
          <w:sz w:val="24"/>
          <w:szCs w:val="24"/>
          <w:lang w:eastAsia="ar-SA"/>
        </w:rPr>
        <w:t>W związku z rozliczeniem lub kontrolą, o której mowa w § 10</w:t>
      </w:r>
      <w:r w:rsidR="002F5585" w:rsidRPr="005B24C4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401E05" w:rsidRPr="005B24C4">
        <w:rPr>
          <w:rFonts w:asciiTheme="minorHAnsi" w:hAnsiTheme="minorHAnsi" w:cstheme="minorHAnsi"/>
          <w:sz w:val="24"/>
          <w:szCs w:val="24"/>
          <w:lang w:eastAsia="ar-SA"/>
        </w:rPr>
        <w:t>Instytucja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udostępnia </w:t>
      </w:r>
      <w:r w:rsidR="00401E05" w:rsidRPr="005B24C4">
        <w:rPr>
          <w:rFonts w:asciiTheme="minorHAnsi" w:hAnsiTheme="minorHAnsi" w:cstheme="minorHAnsi"/>
          <w:sz w:val="24"/>
          <w:szCs w:val="24"/>
          <w:lang w:eastAsia="ar-SA"/>
        </w:rPr>
        <w:t>Udzielającemu dotacji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dane osobowe na podstawie art. 17 ustawy. </w:t>
      </w:r>
    </w:p>
    <w:p w14:paraId="61564989" w14:textId="6C9EC4DA" w:rsidR="00C87045" w:rsidRPr="005B24C4" w:rsidRDefault="00401E05" w:rsidP="00EC3B69">
      <w:pPr>
        <w:pStyle w:val="Listanumerowana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  <w:lang w:eastAsia="ar-SA"/>
        </w:rPr>
        <w:t>Instytucja</w:t>
      </w:r>
      <w:r w:rsidR="00C87045"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przekazuje </w:t>
      </w:r>
      <w:r w:rsidRPr="005B24C4">
        <w:rPr>
          <w:rFonts w:asciiTheme="minorHAnsi" w:hAnsiTheme="minorHAnsi" w:cstheme="minorHAnsi"/>
          <w:sz w:val="24"/>
          <w:szCs w:val="24"/>
          <w:lang w:eastAsia="ar-SA"/>
        </w:rPr>
        <w:t>Udzielającemu dotacji</w:t>
      </w:r>
      <w:r w:rsidR="00C87045"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dane osobowe wyłącznie w zakresie niezbędnym do prawidłowej realizacji lub rozliczenia niniejsze</w:t>
      </w:r>
      <w:r w:rsidR="00FC066B" w:rsidRPr="005B24C4">
        <w:rPr>
          <w:rFonts w:asciiTheme="minorHAnsi" w:hAnsiTheme="minorHAnsi" w:cstheme="minorHAnsi"/>
          <w:sz w:val="24"/>
          <w:szCs w:val="24"/>
          <w:lang w:eastAsia="ar-SA"/>
        </w:rPr>
        <w:t>go</w:t>
      </w:r>
      <w:r w:rsidR="00C87045" w:rsidRPr="005B24C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C066B" w:rsidRPr="005B24C4">
        <w:rPr>
          <w:rFonts w:asciiTheme="minorHAnsi" w:hAnsiTheme="minorHAnsi" w:cstheme="minorHAnsi"/>
          <w:sz w:val="24"/>
          <w:szCs w:val="24"/>
          <w:lang w:eastAsia="ar-SA"/>
        </w:rPr>
        <w:t>Porozumienia</w:t>
      </w:r>
      <w:r w:rsidR="00C87045" w:rsidRPr="005B24C4">
        <w:rPr>
          <w:rFonts w:asciiTheme="minorHAnsi" w:hAnsiTheme="minorHAnsi" w:cstheme="minorHAnsi"/>
          <w:sz w:val="24"/>
          <w:szCs w:val="24"/>
          <w:lang w:eastAsia="ar-SA"/>
        </w:rPr>
        <w:t>. Wszelkie dane osobowe wykraczające poza powyższy zakres powinny być zanonimizowane przed ich przekazaniem.</w:t>
      </w:r>
    </w:p>
    <w:p w14:paraId="09A6E32E" w14:textId="5BF5902F" w:rsidR="009338BC" w:rsidRPr="005B24C4" w:rsidRDefault="009338BC" w:rsidP="00E3160C">
      <w:pPr>
        <w:pStyle w:val="Nagwek1"/>
      </w:pPr>
      <w:r w:rsidRPr="005B24C4">
        <w:t>Postanowienia końcowe</w:t>
      </w:r>
    </w:p>
    <w:p w14:paraId="7FD631DF" w14:textId="1318AEB6" w:rsidR="005037DD" w:rsidRPr="005B24C4" w:rsidRDefault="008B75FC" w:rsidP="00E3160C">
      <w:pPr>
        <w:pStyle w:val="Nagwek1"/>
      </w:pPr>
      <w:r w:rsidRPr="005B24C4">
        <w:t>§ </w:t>
      </w:r>
      <w:r w:rsidR="00B67DEC" w:rsidRPr="005B24C4">
        <w:t>20</w:t>
      </w:r>
      <w:r w:rsidR="00537F14" w:rsidRPr="005B24C4">
        <w:t xml:space="preserve"> </w:t>
      </w:r>
    </w:p>
    <w:p w14:paraId="1C6BD77E" w14:textId="399BE035" w:rsidR="00F43865" w:rsidRPr="005B24C4" w:rsidRDefault="00473F4C" w:rsidP="00BF0E1B">
      <w:pPr>
        <w:pStyle w:val="Akapitzlist"/>
        <w:numPr>
          <w:ilvl w:val="3"/>
          <w:numId w:val="50"/>
        </w:numPr>
        <w:spacing w:after="0"/>
        <w:ind w:left="425" w:hanging="357"/>
        <w:rPr>
          <w:rFonts w:asciiTheme="minorHAnsi" w:hAnsiTheme="minorHAnsi" w:cstheme="minorHAnsi"/>
          <w:kern w:val="24"/>
          <w:sz w:val="24"/>
          <w:szCs w:val="24"/>
        </w:rPr>
      </w:pPr>
      <w:r w:rsidRPr="005B24C4">
        <w:rPr>
          <w:rFonts w:asciiTheme="minorHAnsi" w:hAnsiTheme="minorHAnsi" w:cstheme="minorHAnsi"/>
          <w:kern w:val="24"/>
          <w:sz w:val="24"/>
          <w:szCs w:val="24"/>
        </w:rPr>
        <w:t>Ewentualne spory powstałe w związku z zawarciem i wykonywaniem niniejsze</w:t>
      </w:r>
      <w:r w:rsidR="001D06DE" w:rsidRPr="005B24C4">
        <w:rPr>
          <w:rFonts w:asciiTheme="minorHAnsi" w:hAnsiTheme="minorHAnsi" w:cstheme="minorHAnsi"/>
          <w:kern w:val="24"/>
          <w:sz w:val="24"/>
          <w:szCs w:val="24"/>
        </w:rPr>
        <w:t>go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  <w:r w:rsidR="001D06DE" w:rsidRPr="005B24C4">
        <w:rPr>
          <w:rFonts w:asciiTheme="minorHAnsi" w:hAnsiTheme="minorHAnsi" w:cstheme="minorHAnsi"/>
          <w:kern w:val="24"/>
          <w:sz w:val="24"/>
          <w:szCs w:val="24"/>
        </w:rPr>
        <w:t>Porozumienia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 xml:space="preserve"> Strony będą się starały rozstrzygać polubownie. </w:t>
      </w:r>
    </w:p>
    <w:p w14:paraId="1EF5CA0A" w14:textId="21F2C2DA" w:rsidR="00BF0E1B" w:rsidRPr="005B24C4" w:rsidRDefault="00473F4C" w:rsidP="00BF0E1B">
      <w:pPr>
        <w:pStyle w:val="Akapitzlist"/>
        <w:numPr>
          <w:ilvl w:val="3"/>
          <w:numId w:val="50"/>
        </w:numPr>
        <w:spacing w:after="0"/>
        <w:ind w:left="425" w:hanging="357"/>
        <w:rPr>
          <w:rFonts w:asciiTheme="minorHAnsi" w:hAnsiTheme="minorHAnsi" w:cstheme="minorHAnsi"/>
          <w:kern w:val="24"/>
          <w:sz w:val="24"/>
          <w:szCs w:val="24"/>
        </w:rPr>
      </w:pPr>
      <w:r w:rsidRPr="005B24C4">
        <w:rPr>
          <w:rFonts w:asciiTheme="minorHAnsi" w:hAnsiTheme="minorHAnsi" w:cstheme="minorHAnsi"/>
          <w:kern w:val="24"/>
          <w:sz w:val="24"/>
          <w:szCs w:val="24"/>
        </w:rPr>
        <w:t>W przypadku braku porozumienia w zakresie</w:t>
      </w:r>
      <w:r w:rsidR="0023764F" w:rsidRPr="005B24C4"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>polubownego rozstrzygnięcia</w:t>
      </w:r>
      <w:r w:rsidR="003673A1" w:rsidRPr="005B24C4">
        <w:rPr>
          <w:rFonts w:asciiTheme="minorHAnsi" w:hAnsiTheme="minorHAnsi" w:cstheme="minorHAnsi"/>
          <w:kern w:val="24"/>
          <w:sz w:val="24"/>
          <w:szCs w:val="24"/>
        </w:rPr>
        <w:t xml:space="preserve"> sporu</w:t>
      </w:r>
      <w:r w:rsidR="00FE170A" w:rsidRPr="005B24C4">
        <w:rPr>
          <w:rFonts w:asciiTheme="minorHAnsi" w:hAnsiTheme="minorHAnsi" w:cstheme="minorHAnsi"/>
          <w:kern w:val="24"/>
          <w:sz w:val="24"/>
          <w:szCs w:val="24"/>
        </w:rPr>
        <w:t>,</w:t>
      </w:r>
      <w:r w:rsidR="003673A1" w:rsidRPr="005B24C4">
        <w:rPr>
          <w:rFonts w:asciiTheme="minorHAnsi" w:hAnsiTheme="minorHAnsi" w:cstheme="minorHAnsi"/>
          <w:kern w:val="24"/>
          <w:sz w:val="24"/>
          <w:szCs w:val="24"/>
        </w:rPr>
        <w:t xml:space="preserve"> w</w:t>
      </w:r>
      <w:r w:rsidR="00F43865" w:rsidRPr="005B24C4">
        <w:rPr>
          <w:rFonts w:asciiTheme="minorHAnsi" w:hAnsiTheme="minorHAnsi" w:cstheme="minorHAnsi"/>
          <w:kern w:val="24"/>
          <w:sz w:val="24"/>
          <w:szCs w:val="24"/>
        </w:rPr>
        <w:t> </w:t>
      </w:r>
      <w:r w:rsidR="003673A1" w:rsidRPr="005B24C4">
        <w:rPr>
          <w:rFonts w:asciiTheme="minorHAnsi" w:hAnsiTheme="minorHAnsi" w:cstheme="minorHAnsi"/>
          <w:kern w:val="24"/>
          <w:sz w:val="24"/>
          <w:szCs w:val="24"/>
        </w:rPr>
        <w:t xml:space="preserve">terminie 3 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>miesięcy od</w:t>
      </w:r>
      <w:r w:rsidR="00E3160C" w:rsidRPr="005B24C4">
        <w:rPr>
          <w:rFonts w:asciiTheme="minorHAnsi" w:hAnsiTheme="minorHAnsi" w:cstheme="minorHAnsi"/>
          <w:kern w:val="24"/>
          <w:sz w:val="24"/>
          <w:szCs w:val="24"/>
        </w:rPr>
        <w:t> 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 xml:space="preserve">zgłoszenia sporu drugiej stronie </w:t>
      </w:r>
      <w:r w:rsidR="001D06DE" w:rsidRPr="005B24C4">
        <w:rPr>
          <w:rFonts w:asciiTheme="minorHAnsi" w:hAnsiTheme="minorHAnsi" w:cstheme="minorHAnsi"/>
          <w:kern w:val="24"/>
          <w:sz w:val="24"/>
          <w:szCs w:val="24"/>
        </w:rPr>
        <w:t>Porozumienia</w:t>
      </w:r>
      <w:r w:rsidR="00A83637" w:rsidRPr="005B24C4">
        <w:rPr>
          <w:rFonts w:asciiTheme="minorHAnsi" w:hAnsiTheme="minorHAnsi" w:cstheme="minorHAnsi"/>
          <w:kern w:val="24"/>
          <w:sz w:val="24"/>
          <w:szCs w:val="24"/>
        </w:rPr>
        <w:t>,</w:t>
      </w:r>
      <w:r w:rsidRPr="005B24C4">
        <w:rPr>
          <w:rFonts w:asciiTheme="minorHAnsi" w:hAnsiTheme="minorHAnsi" w:cstheme="minorHAnsi"/>
          <w:kern w:val="24"/>
          <w:sz w:val="24"/>
          <w:szCs w:val="24"/>
        </w:rPr>
        <w:t xml:space="preserve"> spór zostanie poddany pod rozstrzygnięcie sądu powszechnego właściwego ze względu na siedzibę </w:t>
      </w:r>
      <w:r w:rsidR="00F74866" w:rsidRPr="005B24C4">
        <w:rPr>
          <w:rFonts w:asciiTheme="minorHAnsi" w:hAnsiTheme="minorHAnsi" w:cstheme="minorHAnsi"/>
          <w:kern w:val="24"/>
          <w:sz w:val="24"/>
          <w:szCs w:val="24"/>
        </w:rPr>
        <w:t xml:space="preserve">Udzielającego </w:t>
      </w:r>
      <w:r w:rsidR="006A5004" w:rsidRPr="005B24C4">
        <w:rPr>
          <w:rFonts w:asciiTheme="minorHAnsi" w:hAnsiTheme="minorHAnsi" w:cstheme="minorHAnsi"/>
          <w:kern w:val="24"/>
          <w:sz w:val="24"/>
          <w:szCs w:val="24"/>
        </w:rPr>
        <w:t>d</w:t>
      </w:r>
      <w:r w:rsidR="00F74866" w:rsidRPr="005B24C4">
        <w:rPr>
          <w:rFonts w:asciiTheme="minorHAnsi" w:hAnsiTheme="minorHAnsi" w:cstheme="minorHAnsi"/>
          <w:kern w:val="24"/>
          <w:sz w:val="24"/>
          <w:szCs w:val="24"/>
        </w:rPr>
        <w:t>otacji</w:t>
      </w:r>
      <w:r w:rsidR="005A3DAA" w:rsidRPr="005B24C4">
        <w:rPr>
          <w:rFonts w:asciiTheme="minorHAnsi" w:hAnsiTheme="minorHAnsi" w:cstheme="minorHAnsi"/>
          <w:kern w:val="24"/>
          <w:sz w:val="24"/>
          <w:szCs w:val="24"/>
        </w:rPr>
        <w:t xml:space="preserve">, o ile sprawa nie podlega rozpoznaniu w trybie </w:t>
      </w:r>
      <w:r w:rsidR="004E7BE8" w:rsidRPr="005B24C4">
        <w:rPr>
          <w:rFonts w:asciiTheme="minorHAnsi" w:hAnsiTheme="minorHAnsi" w:cstheme="minorHAnsi"/>
          <w:kern w:val="24"/>
          <w:sz w:val="24"/>
          <w:szCs w:val="24"/>
        </w:rPr>
        <w:t>administracyjnym.</w:t>
      </w:r>
    </w:p>
    <w:p w14:paraId="610109D2" w14:textId="7929EF25" w:rsidR="00FF15E3" w:rsidRPr="005B24C4" w:rsidRDefault="00FF15E3" w:rsidP="00BF0E1B">
      <w:pPr>
        <w:pStyle w:val="Tekstpodstawowy2"/>
        <w:numPr>
          <w:ilvl w:val="3"/>
          <w:numId w:val="50"/>
        </w:numPr>
        <w:spacing w:after="0" w:line="27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 xml:space="preserve">Porozumienie </w:t>
      </w:r>
      <w:r w:rsidR="00335A53">
        <w:rPr>
          <w:rFonts w:asciiTheme="minorHAnsi" w:hAnsiTheme="minorHAnsi" w:cstheme="minorHAnsi"/>
          <w:sz w:val="24"/>
          <w:szCs w:val="24"/>
        </w:rPr>
        <w:t>zostaje zawarte z chwilą</w:t>
      </w:r>
      <w:r w:rsidRPr="005B24C4">
        <w:rPr>
          <w:rFonts w:asciiTheme="minorHAnsi" w:hAnsiTheme="minorHAnsi" w:cstheme="minorHAnsi"/>
          <w:sz w:val="24"/>
          <w:szCs w:val="24"/>
        </w:rPr>
        <w:t xml:space="preserve"> jego podpisania przez ostatnią ze stron.</w:t>
      </w:r>
    </w:p>
    <w:p w14:paraId="33C5C109" w14:textId="58C8695B" w:rsidR="00335A53" w:rsidRPr="005B24C4" w:rsidRDefault="00335A53" w:rsidP="00335A53">
      <w:pPr>
        <w:pStyle w:val="Akapitzlist"/>
        <w:numPr>
          <w:ilvl w:val="3"/>
          <w:numId w:val="50"/>
        </w:numPr>
        <w:spacing w:after="0"/>
        <w:ind w:left="425" w:hanging="357"/>
        <w:rPr>
          <w:rFonts w:asciiTheme="minorHAnsi" w:hAnsiTheme="minorHAnsi" w:cstheme="minorHAnsi"/>
          <w:kern w:val="24"/>
          <w:sz w:val="24"/>
          <w:szCs w:val="24"/>
        </w:rPr>
      </w:pPr>
      <w:r w:rsidRPr="005B24C4">
        <w:rPr>
          <w:sz w:val="24"/>
          <w:szCs w:val="24"/>
        </w:rPr>
        <w:t>Porozumienie zostało sporządzone w dwóch jednobrzmiących egzemplarzach, jednym dla Udzielającego dotacji i jednym dla Instytucji.</w:t>
      </w:r>
    </w:p>
    <w:p w14:paraId="5AE25F2C" w14:textId="6CCAAD41" w:rsidR="00FF15E3" w:rsidRPr="005B24C4" w:rsidRDefault="00FF15E3" w:rsidP="00BF0E1B">
      <w:pPr>
        <w:pStyle w:val="Tekstpodstawowy2"/>
        <w:numPr>
          <w:ilvl w:val="3"/>
          <w:numId w:val="50"/>
        </w:numPr>
        <w:spacing w:after="0" w:line="27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Załączniki do Porozumienia stanowią jego integralną treść.</w:t>
      </w:r>
    </w:p>
    <w:tbl>
      <w:tblPr>
        <w:tblStyle w:val="Tabela-Siatk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4C26" w:rsidRPr="005B24C4" w14:paraId="32CEA310" w14:textId="77777777" w:rsidTr="004E7D8E">
        <w:trPr>
          <w:trHeight w:val="810"/>
        </w:trPr>
        <w:tc>
          <w:tcPr>
            <w:tcW w:w="3285" w:type="dxa"/>
            <w:tcBorders>
              <w:bottom w:val="dotted" w:sz="4" w:space="0" w:color="auto"/>
            </w:tcBorders>
          </w:tcPr>
          <w:p w14:paraId="17495D8A" w14:textId="77777777" w:rsidR="00EE1EEB" w:rsidRPr="005B24C4" w:rsidRDefault="00EE1EEB" w:rsidP="004262D8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EF6049" w14:textId="77777777" w:rsidR="009338BC" w:rsidRPr="005B24C4" w:rsidRDefault="009338BC" w:rsidP="004262D8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7B34C6" w14:textId="46C9C74B" w:rsidR="009338BC" w:rsidRPr="005B24C4" w:rsidRDefault="009338BC" w:rsidP="004262D8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A48424" w14:textId="77777777" w:rsidR="00C54C26" w:rsidRPr="005B24C4" w:rsidRDefault="00C54C26" w:rsidP="004262D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dotted" w:sz="4" w:space="0" w:color="auto"/>
            </w:tcBorders>
          </w:tcPr>
          <w:p w14:paraId="506E4EB7" w14:textId="77777777" w:rsidR="00C54C26" w:rsidRPr="005B24C4" w:rsidRDefault="00C54C26" w:rsidP="004262D8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A631F4" w14:textId="77777777" w:rsidR="00651B2B" w:rsidRPr="005B24C4" w:rsidRDefault="00651B2B" w:rsidP="004262D8">
      <w:pPr>
        <w:spacing w:before="120" w:after="0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F4FCC8" w14:textId="4EB86358" w:rsidR="00651B2B" w:rsidRPr="005B24C4" w:rsidRDefault="00E90FD2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b/>
          <w:sz w:val="24"/>
          <w:szCs w:val="24"/>
        </w:rPr>
        <w:t xml:space="preserve">Udzielający dotacji </w:t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</w:r>
      <w:r w:rsidRPr="005B24C4">
        <w:rPr>
          <w:rFonts w:asciiTheme="minorHAnsi" w:hAnsiTheme="minorHAnsi" w:cstheme="minorHAnsi"/>
          <w:b/>
          <w:sz w:val="24"/>
          <w:szCs w:val="24"/>
        </w:rPr>
        <w:tab/>
        <w:t>Instytucja</w:t>
      </w:r>
    </w:p>
    <w:p w14:paraId="1A1DB037" w14:textId="77777777" w:rsidR="00604FD4" w:rsidRDefault="00604FD4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C4BE9F" w14:textId="77777777" w:rsidR="00604FD4" w:rsidRDefault="00604FD4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62D5DE" w14:textId="0AF92AFA" w:rsidR="00473F4C" w:rsidRPr="005B24C4" w:rsidRDefault="00473F4C" w:rsidP="004262D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</w:t>
      </w:r>
      <w:r w:rsidR="00E3160C" w:rsidRPr="005B24C4">
        <w:rPr>
          <w:rFonts w:asciiTheme="minorHAnsi" w:hAnsiTheme="minorHAnsi" w:cstheme="minorHAnsi"/>
          <w:sz w:val="24"/>
          <w:szCs w:val="24"/>
        </w:rPr>
        <w:t>ałączniki</w:t>
      </w:r>
      <w:r w:rsidRPr="005B24C4">
        <w:rPr>
          <w:rFonts w:asciiTheme="minorHAnsi" w:hAnsiTheme="minorHAnsi" w:cstheme="minorHAnsi"/>
          <w:sz w:val="24"/>
          <w:szCs w:val="24"/>
        </w:rPr>
        <w:t>:</w:t>
      </w:r>
      <w:bookmarkStart w:id="32" w:name="_GoBack"/>
      <w:bookmarkEnd w:id="32"/>
    </w:p>
    <w:p w14:paraId="62B38601" w14:textId="12C7F7BF" w:rsidR="00473F4C" w:rsidRPr="005B24C4" w:rsidRDefault="00FD744D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Z</w:t>
      </w:r>
      <w:r w:rsidR="00EA5733" w:rsidRPr="005B24C4">
        <w:rPr>
          <w:rFonts w:asciiTheme="minorHAnsi" w:hAnsiTheme="minorHAnsi" w:cstheme="minorHAnsi"/>
          <w:sz w:val="24"/>
          <w:szCs w:val="24"/>
        </w:rPr>
        <w:t>atwierdzony</w:t>
      </w:r>
      <w:r w:rsidRPr="005B24C4">
        <w:rPr>
          <w:rFonts w:asciiTheme="minorHAnsi" w:hAnsiTheme="minorHAnsi" w:cstheme="minorHAnsi"/>
          <w:sz w:val="24"/>
          <w:szCs w:val="24"/>
        </w:rPr>
        <w:t xml:space="preserve"> wniosek</w:t>
      </w:r>
      <w:r w:rsidR="005E2107" w:rsidRPr="005B24C4">
        <w:rPr>
          <w:rFonts w:asciiTheme="minorHAnsi" w:hAnsiTheme="minorHAnsi" w:cstheme="minorHAnsi"/>
          <w:sz w:val="24"/>
          <w:szCs w:val="24"/>
        </w:rPr>
        <w:t xml:space="preserve"> o dotacj</w:t>
      </w:r>
      <w:r w:rsidR="009338BC" w:rsidRPr="005B24C4">
        <w:rPr>
          <w:rFonts w:asciiTheme="minorHAnsi" w:hAnsiTheme="minorHAnsi" w:cstheme="minorHAnsi"/>
          <w:sz w:val="24"/>
          <w:szCs w:val="24"/>
        </w:rPr>
        <w:t>ę</w:t>
      </w:r>
      <w:r w:rsidR="005E2107" w:rsidRPr="005B24C4">
        <w:rPr>
          <w:rFonts w:asciiTheme="minorHAnsi" w:hAnsiTheme="minorHAnsi" w:cstheme="minorHAnsi"/>
          <w:sz w:val="24"/>
          <w:szCs w:val="24"/>
        </w:rPr>
        <w:t xml:space="preserve"> na wyposażenie </w:t>
      </w:r>
      <w:r w:rsidRPr="005B24C4">
        <w:rPr>
          <w:rFonts w:asciiTheme="minorHAnsi" w:hAnsiTheme="minorHAnsi" w:cstheme="minorHAnsi"/>
          <w:sz w:val="24"/>
          <w:szCs w:val="24"/>
        </w:rPr>
        <w:t xml:space="preserve">oraz </w:t>
      </w:r>
      <w:r w:rsidR="005E2107" w:rsidRPr="005B24C4">
        <w:rPr>
          <w:rFonts w:asciiTheme="minorHAnsi" w:hAnsiTheme="minorHAnsi" w:cstheme="minorHAnsi"/>
          <w:sz w:val="24"/>
          <w:szCs w:val="24"/>
        </w:rPr>
        <w:t xml:space="preserve">działalność przez okres pierwszych 3 miesięcy </w:t>
      </w:r>
      <w:r w:rsidR="00E70DA6" w:rsidRPr="005B24C4">
        <w:rPr>
          <w:rFonts w:asciiTheme="minorHAnsi" w:hAnsiTheme="minorHAnsi" w:cstheme="minorHAnsi"/>
          <w:sz w:val="24"/>
          <w:szCs w:val="24"/>
        </w:rPr>
        <w:t>c</w:t>
      </w:r>
      <w:r w:rsidR="005E2107" w:rsidRPr="005B24C4">
        <w:rPr>
          <w:rFonts w:asciiTheme="minorHAnsi" w:hAnsiTheme="minorHAnsi" w:cstheme="minorHAnsi"/>
          <w:sz w:val="24"/>
          <w:szCs w:val="24"/>
        </w:rPr>
        <w:t xml:space="preserve">entrum </w:t>
      </w:r>
      <w:r w:rsidR="00E70DA6" w:rsidRPr="005B24C4">
        <w:rPr>
          <w:rFonts w:asciiTheme="minorHAnsi" w:hAnsiTheme="minorHAnsi" w:cstheme="minorHAnsi"/>
          <w:sz w:val="24"/>
          <w:szCs w:val="24"/>
        </w:rPr>
        <w:t>i</w:t>
      </w:r>
      <w:r w:rsidR="005E2107" w:rsidRPr="005B24C4">
        <w:rPr>
          <w:rFonts w:asciiTheme="minorHAnsi" w:hAnsiTheme="minorHAnsi" w:cstheme="minorHAnsi"/>
          <w:sz w:val="24"/>
          <w:szCs w:val="24"/>
        </w:rPr>
        <w:t xml:space="preserve">ntegracji </w:t>
      </w:r>
      <w:r w:rsidR="00E70DA6" w:rsidRPr="005B24C4">
        <w:rPr>
          <w:rFonts w:asciiTheme="minorHAnsi" w:hAnsiTheme="minorHAnsi" w:cstheme="minorHAnsi"/>
          <w:sz w:val="24"/>
          <w:szCs w:val="24"/>
        </w:rPr>
        <w:t>s</w:t>
      </w:r>
      <w:r w:rsidR="005E2107" w:rsidRPr="005B24C4">
        <w:rPr>
          <w:rFonts w:asciiTheme="minorHAnsi" w:hAnsiTheme="minorHAnsi" w:cstheme="minorHAnsi"/>
          <w:sz w:val="24"/>
          <w:szCs w:val="24"/>
        </w:rPr>
        <w:t>połecznej wraz z załącznikami</w:t>
      </w:r>
      <w:r w:rsidR="00910DB3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0B8C32BD" w14:textId="74EABFF2" w:rsidR="00FD744D" w:rsidRPr="005B24C4" w:rsidRDefault="00FD744D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Aktualny harmonogram.</w:t>
      </w:r>
    </w:p>
    <w:p w14:paraId="4C8CFEC1" w14:textId="77777777" w:rsidR="00033991" w:rsidRPr="005B24C4" w:rsidRDefault="00FD744D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Aktualny kosztorys.</w:t>
      </w:r>
    </w:p>
    <w:p w14:paraId="43E17625" w14:textId="483A68EF" w:rsidR="002A3FF0" w:rsidRPr="005B24C4" w:rsidRDefault="002A3FF0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Oświadczenie dotyczące kwalifikowalności podatku od towarów i usług</w:t>
      </w:r>
      <w:r w:rsidR="00033991" w:rsidRPr="005B24C4">
        <w:rPr>
          <w:rFonts w:asciiTheme="minorHAnsi" w:hAnsiTheme="minorHAnsi" w:cstheme="minorHAnsi"/>
          <w:sz w:val="24"/>
          <w:szCs w:val="24"/>
        </w:rPr>
        <w:t>.</w:t>
      </w:r>
    </w:p>
    <w:p w14:paraId="43091B92" w14:textId="227E58CF" w:rsidR="00F57177" w:rsidRPr="005B24C4" w:rsidRDefault="006B6C93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Oświadczenie dotyczące liczby pracowników i uczestników</w:t>
      </w:r>
      <w:r w:rsidR="00934A13" w:rsidRPr="005B24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778C327" w14:textId="181F17B1" w:rsidR="007F2158" w:rsidRPr="005B24C4" w:rsidRDefault="00F57177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Wzór sprawozdania.</w:t>
      </w:r>
    </w:p>
    <w:p w14:paraId="603AAD74" w14:textId="77777777" w:rsidR="00C87079" w:rsidRPr="005B24C4" w:rsidRDefault="00C87079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Oświadczenie o kontynuowaniu działalności.</w:t>
      </w:r>
    </w:p>
    <w:p w14:paraId="735EC915" w14:textId="59C09331" w:rsidR="00017845" w:rsidRPr="005B24C4" w:rsidRDefault="007F2158" w:rsidP="00EC3B69">
      <w:pPr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B24C4">
        <w:rPr>
          <w:rFonts w:asciiTheme="minorHAnsi" w:hAnsiTheme="minorHAnsi" w:cstheme="minorHAnsi"/>
          <w:sz w:val="24"/>
          <w:szCs w:val="24"/>
        </w:rPr>
        <w:t>Klauzula informacyjna.</w:t>
      </w:r>
    </w:p>
    <w:sectPr w:rsidR="00017845" w:rsidRPr="005B24C4" w:rsidSect="00F93CFB">
      <w:footerReference w:type="default" r:id="rId8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F840" w16cex:dateUtc="2023-04-05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DE5C" w14:textId="77777777" w:rsidR="00671A3A" w:rsidRDefault="00671A3A" w:rsidP="00473F4C">
      <w:pPr>
        <w:spacing w:after="0" w:line="240" w:lineRule="auto"/>
      </w:pPr>
      <w:r>
        <w:separator/>
      </w:r>
    </w:p>
  </w:endnote>
  <w:endnote w:type="continuationSeparator" w:id="0">
    <w:p w14:paraId="134F05CD" w14:textId="77777777" w:rsidR="00671A3A" w:rsidRDefault="00671A3A" w:rsidP="004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418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1C39198" w14:textId="3A1A2845" w:rsidR="001156C3" w:rsidRPr="00E3160C" w:rsidRDefault="001156C3">
        <w:pPr>
          <w:pStyle w:val="Stopka"/>
          <w:jc w:val="center"/>
          <w:rPr>
            <w:rFonts w:ascii="Calibri" w:hAnsi="Calibri" w:cs="Calibri"/>
          </w:rPr>
        </w:pPr>
        <w:r w:rsidRPr="00E3160C">
          <w:rPr>
            <w:rFonts w:ascii="Calibri" w:hAnsi="Calibri" w:cs="Calibri"/>
          </w:rPr>
          <w:fldChar w:fldCharType="begin"/>
        </w:r>
        <w:r w:rsidRPr="00E3160C">
          <w:rPr>
            <w:rFonts w:ascii="Calibri" w:hAnsi="Calibri" w:cs="Calibri"/>
          </w:rPr>
          <w:instrText>PAGE   \* MERGEFORMAT</w:instrText>
        </w:r>
        <w:r w:rsidRPr="00E3160C">
          <w:rPr>
            <w:rFonts w:ascii="Calibri" w:hAnsi="Calibri" w:cs="Calibri"/>
          </w:rPr>
          <w:fldChar w:fldCharType="separate"/>
        </w:r>
        <w:r w:rsidR="00E66ED7">
          <w:rPr>
            <w:rFonts w:ascii="Calibri" w:hAnsi="Calibri" w:cs="Calibri"/>
            <w:noProof/>
          </w:rPr>
          <w:t>18</w:t>
        </w:r>
        <w:r w:rsidRPr="00E3160C">
          <w:rPr>
            <w:rFonts w:ascii="Calibri" w:hAnsi="Calibri" w:cs="Calibri"/>
          </w:rPr>
          <w:fldChar w:fldCharType="end"/>
        </w:r>
      </w:p>
    </w:sdtContent>
  </w:sdt>
  <w:p w14:paraId="76B5746B" w14:textId="77777777" w:rsidR="001156C3" w:rsidRDefault="00115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EDD0" w14:textId="77777777" w:rsidR="00671A3A" w:rsidRDefault="00671A3A" w:rsidP="00473F4C">
      <w:pPr>
        <w:spacing w:after="0" w:line="240" w:lineRule="auto"/>
      </w:pPr>
      <w:r>
        <w:separator/>
      </w:r>
    </w:p>
  </w:footnote>
  <w:footnote w:type="continuationSeparator" w:id="0">
    <w:p w14:paraId="6F8B081B" w14:textId="77777777" w:rsidR="00671A3A" w:rsidRDefault="00671A3A" w:rsidP="00473F4C">
      <w:pPr>
        <w:spacing w:after="0" w:line="240" w:lineRule="auto"/>
      </w:pPr>
      <w:r>
        <w:continuationSeparator/>
      </w:r>
    </w:p>
  </w:footnote>
  <w:footnote w:id="1">
    <w:p w14:paraId="2BE0B216" w14:textId="5AAE6978" w:rsidR="001156C3" w:rsidRPr="001C70F2" w:rsidRDefault="001156C3" w:rsidP="00DE10E0">
      <w:pPr>
        <w:pStyle w:val="Tekstprzypisudolnego"/>
        <w:spacing w:after="0"/>
        <w:ind w:left="142" w:hanging="142"/>
        <w:jc w:val="both"/>
        <w:rPr>
          <w:rFonts w:ascii="Arial" w:hAnsi="Arial" w:cs="Arial"/>
        </w:rPr>
      </w:pPr>
    </w:p>
    <w:p w14:paraId="6FB68CBD" w14:textId="6B37F3F5" w:rsidR="001156C3" w:rsidRPr="00EE10EB" w:rsidRDefault="001156C3" w:rsidP="00DE10E0">
      <w:pPr>
        <w:pStyle w:val="Tekstprzypisudolnego"/>
        <w:spacing w:after="0"/>
        <w:ind w:left="142" w:hanging="142"/>
        <w:jc w:val="both"/>
        <w:rPr>
          <w:rFonts w:cs="Calibri"/>
          <w:sz w:val="18"/>
          <w:szCs w:val="18"/>
        </w:rPr>
      </w:pPr>
      <w:r w:rsidRPr="00EE10EB">
        <w:rPr>
          <w:rFonts w:cs="Calibri"/>
          <w:vertAlign w:val="superscript"/>
        </w:rPr>
        <w:t xml:space="preserve">1 </w:t>
      </w:r>
      <w:r w:rsidRPr="00EE10EB">
        <w:rPr>
          <w:rFonts w:cs="Calibri"/>
          <w:sz w:val="18"/>
          <w:szCs w:val="18"/>
        </w:rPr>
        <w:t xml:space="preserve">Porozumienie ma charakter ramowy. Oznacza to, że można go zmieniać, w tym uzupełniać, o ile te zmiany nie są sprzeczne z niniejszym ramowym wzorem. </w:t>
      </w:r>
    </w:p>
  </w:footnote>
  <w:footnote w:id="2">
    <w:p w14:paraId="76798A5E" w14:textId="5C96FE94" w:rsidR="001156C3" w:rsidRPr="001C70F2" w:rsidRDefault="001156C3" w:rsidP="001C70F2">
      <w:pPr>
        <w:pStyle w:val="Tekstprzypisudolnego"/>
        <w:spacing w:after="0"/>
        <w:ind w:left="284" w:hanging="284"/>
        <w:jc w:val="both"/>
        <w:rPr>
          <w:rFonts w:ascii="Arial" w:hAnsi="Arial" w:cs="Arial"/>
        </w:rPr>
      </w:pPr>
      <w:r w:rsidRPr="00EE10EB">
        <w:rPr>
          <w:rStyle w:val="Odwoanieprzypisudolnego"/>
          <w:rFonts w:cs="Calibri"/>
          <w:sz w:val="18"/>
          <w:szCs w:val="18"/>
        </w:rPr>
        <w:footnoteRef/>
      </w:r>
      <w:r w:rsidRPr="00EE10EB">
        <w:rPr>
          <w:rFonts w:cs="Calibri"/>
          <w:sz w:val="18"/>
          <w:szCs w:val="18"/>
        </w:rPr>
        <w:t xml:space="preserve"> Niepotrzebne skreślić.</w:t>
      </w:r>
      <w:r w:rsidRPr="001C70F2">
        <w:rPr>
          <w:rFonts w:ascii="Arial" w:hAnsi="Arial" w:cs="Arial"/>
        </w:rPr>
        <w:t xml:space="preserve"> </w:t>
      </w:r>
    </w:p>
  </w:footnote>
  <w:footnote w:id="3">
    <w:p w14:paraId="079D171B" w14:textId="4BBE4019" w:rsidR="001156C3" w:rsidRPr="00FD24B8" w:rsidRDefault="001156C3" w:rsidP="00EE10EB">
      <w:pPr>
        <w:pStyle w:val="Tekstprzypisudolnego"/>
        <w:spacing w:after="0"/>
        <w:ind w:left="284" w:hanging="284"/>
      </w:pPr>
      <w:r w:rsidRPr="006A6F30">
        <w:rPr>
          <w:rStyle w:val="Odwoanieprzypisudolnego"/>
        </w:rPr>
        <w:footnoteRef/>
      </w:r>
      <w:r w:rsidRPr="006A6F30">
        <w:t xml:space="preserve"> </w:t>
      </w:r>
      <w:r w:rsidRPr="00FD24B8">
        <w:t>Należy wybrać właściwe</w:t>
      </w:r>
      <w:r>
        <w:t>.</w:t>
      </w:r>
    </w:p>
  </w:footnote>
  <w:footnote w:id="4">
    <w:p w14:paraId="1AE788BE" w14:textId="5CADE85B" w:rsidR="001156C3" w:rsidRPr="006A6F30" w:rsidRDefault="001156C3" w:rsidP="00EE10EB">
      <w:pPr>
        <w:pStyle w:val="Tekstprzypisudolnego"/>
        <w:spacing w:after="0"/>
        <w:ind w:left="284" w:hanging="284"/>
      </w:pPr>
      <w:r w:rsidRPr="00FD24B8">
        <w:rPr>
          <w:rStyle w:val="Odwoanieprzypisudolnego"/>
        </w:rPr>
        <w:footnoteRef/>
      </w:r>
      <w:r w:rsidRPr="00FD24B8">
        <w:t xml:space="preserve"> Należy wybrać właściwe</w:t>
      </w:r>
      <w:r>
        <w:t>.</w:t>
      </w:r>
    </w:p>
  </w:footnote>
  <w:footnote w:id="5">
    <w:p w14:paraId="31FD61C4" w14:textId="661CB6CE" w:rsidR="001156C3" w:rsidRPr="00EE10EB" w:rsidRDefault="001156C3" w:rsidP="001C70F2">
      <w:pPr>
        <w:pStyle w:val="Tekstprzypisudolnego"/>
        <w:spacing w:after="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EE10EB">
        <w:rPr>
          <w:rStyle w:val="Odwoanieprzypisudolnego"/>
          <w:rFonts w:asciiTheme="minorHAnsi" w:hAnsiTheme="minorHAnsi" w:cstheme="minorHAnsi"/>
        </w:rPr>
        <w:footnoteRef/>
      </w:r>
      <w:r w:rsidRPr="00EE10EB">
        <w:rPr>
          <w:rFonts w:asciiTheme="minorHAnsi" w:hAnsiTheme="minorHAnsi" w:cstheme="minorHAnsi"/>
        </w:rPr>
        <w:t xml:space="preserve"> </w:t>
      </w:r>
      <w:r w:rsidRPr="00EE10EB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6">
    <w:p w14:paraId="0014D7C6" w14:textId="2BD75C49" w:rsidR="001156C3" w:rsidRPr="00EE10EB" w:rsidRDefault="001156C3" w:rsidP="004569E8">
      <w:pPr>
        <w:pStyle w:val="Tekstprzypisudolneg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E10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E10EB">
        <w:rPr>
          <w:rFonts w:asciiTheme="minorHAnsi" w:hAnsiTheme="minorHAnsi" w:cstheme="minorHAnsi"/>
          <w:sz w:val="18"/>
          <w:szCs w:val="18"/>
        </w:rPr>
        <w:t xml:space="preserve"> Niepotrzebne skreślić </w:t>
      </w:r>
    </w:p>
  </w:footnote>
  <w:footnote w:id="7">
    <w:p w14:paraId="24A9D8EF" w14:textId="01617051" w:rsidR="001156C3" w:rsidRPr="005037DD" w:rsidRDefault="001156C3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E10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E10EB">
        <w:rPr>
          <w:rFonts w:asciiTheme="minorHAnsi" w:hAnsiTheme="minorHAnsi" w:cstheme="minorHAnsi"/>
          <w:sz w:val="18"/>
          <w:szCs w:val="18"/>
        </w:rPr>
        <w:t xml:space="preserve"> W przypadku dotacji przyznanej na działalność przez okres pierwszych 3 miesięcy.</w:t>
      </w:r>
    </w:p>
  </w:footnote>
  <w:footnote w:id="8">
    <w:p w14:paraId="295F0A44" w14:textId="34608D03" w:rsidR="001156C3" w:rsidRDefault="00115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0EB">
        <w:rPr>
          <w:rFonts w:asciiTheme="minorHAnsi" w:hAnsiTheme="minorHAnsi" w:cstheme="minorHAnsi"/>
        </w:rPr>
        <w:t>Należy wybrać właściwe</w:t>
      </w:r>
    </w:p>
  </w:footnote>
  <w:footnote w:id="9">
    <w:p w14:paraId="16FEA3D1" w14:textId="4983D2C0" w:rsidR="001156C3" w:rsidRDefault="001156C3">
      <w:pPr>
        <w:pStyle w:val="Tekstprzypisudolnego"/>
      </w:pPr>
      <w:r w:rsidRPr="004A6EE5">
        <w:rPr>
          <w:rStyle w:val="Odwoanieprzypisudolnego"/>
        </w:rPr>
        <w:footnoteRef/>
      </w:r>
      <w:r w:rsidRPr="004A6EE5">
        <w:t xml:space="preserve"> </w:t>
      </w:r>
      <w:r w:rsidRPr="00EE10EB">
        <w:rPr>
          <w:sz w:val="18"/>
          <w:szCs w:val="18"/>
        </w:rPr>
        <w:t>Dotyczy tylko Instytucji będącej zamawiającym w rozumieniu przepisów ustawy PZP</w:t>
      </w:r>
    </w:p>
  </w:footnote>
  <w:footnote w:id="10">
    <w:p w14:paraId="3D64E369" w14:textId="13E5C3F3" w:rsidR="001156C3" w:rsidRPr="00FD24B8" w:rsidRDefault="001156C3">
      <w:pPr>
        <w:pStyle w:val="Tekstprzypisudolnego"/>
        <w:rPr>
          <w:rFonts w:cs="Calibri"/>
        </w:rPr>
      </w:pPr>
      <w:r w:rsidRPr="00FD24B8">
        <w:rPr>
          <w:rStyle w:val="Odwoanieprzypisudolnego"/>
          <w:rFonts w:cs="Calibri"/>
        </w:rPr>
        <w:footnoteRef/>
      </w:r>
      <w:r w:rsidRPr="00FD24B8">
        <w:rPr>
          <w:rFonts w:cs="Calibri"/>
        </w:rPr>
        <w:t xml:space="preserve"> </w:t>
      </w:r>
      <w:r w:rsidRPr="00F43865">
        <w:rPr>
          <w:rFonts w:cs="Calibri"/>
          <w:sz w:val="18"/>
          <w:szCs w:val="18"/>
        </w:rPr>
        <w:t xml:space="preserve">Dotyczy Instytucji będącej </w:t>
      </w:r>
      <w:r w:rsidRPr="00F43865">
        <w:rPr>
          <w:rFonts w:cs="Calibri"/>
          <w:sz w:val="18"/>
          <w:szCs w:val="18"/>
          <w:lang w:eastAsia="pl-PL"/>
        </w:rPr>
        <w:t>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7A9A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000003"/>
    <w:multiLevelType w:val="multilevel"/>
    <w:tmpl w:val="97A63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90E20"/>
    <w:multiLevelType w:val="hybridMultilevel"/>
    <w:tmpl w:val="19C874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1733E"/>
    <w:multiLevelType w:val="hybridMultilevel"/>
    <w:tmpl w:val="0CE8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7FA6"/>
    <w:multiLevelType w:val="hybridMultilevel"/>
    <w:tmpl w:val="F000D83E"/>
    <w:lvl w:ilvl="0" w:tplc="48C891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E0EE8"/>
    <w:multiLevelType w:val="hybridMultilevel"/>
    <w:tmpl w:val="3E78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0D5B1F77"/>
    <w:multiLevelType w:val="hybridMultilevel"/>
    <w:tmpl w:val="683E834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6"/>
        <w:szCs w:val="26"/>
      </w:rPr>
    </w:lvl>
    <w:lvl w:ilvl="1" w:tplc="B08217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C6561"/>
    <w:multiLevelType w:val="hybridMultilevel"/>
    <w:tmpl w:val="4BE64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C6C2C"/>
    <w:multiLevelType w:val="hybridMultilevel"/>
    <w:tmpl w:val="4634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21E1A"/>
    <w:multiLevelType w:val="hybridMultilevel"/>
    <w:tmpl w:val="24DC5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A0CEF"/>
    <w:multiLevelType w:val="hybridMultilevel"/>
    <w:tmpl w:val="AD3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2C0A"/>
    <w:multiLevelType w:val="hybridMultilevel"/>
    <w:tmpl w:val="6778C9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6339"/>
    <w:multiLevelType w:val="hybridMultilevel"/>
    <w:tmpl w:val="7A24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7CF"/>
    <w:multiLevelType w:val="hybridMultilevel"/>
    <w:tmpl w:val="49966A52"/>
    <w:lvl w:ilvl="0" w:tplc="2D3A68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D3DEB"/>
    <w:multiLevelType w:val="hybridMultilevel"/>
    <w:tmpl w:val="516CFED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6"/>
        <w:szCs w:val="26"/>
      </w:rPr>
    </w:lvl>
    <w:lvl w:ilvl="1" w:tplc="B08217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E20CD"/>
    <w:multiLevelType w:val="hybridMultilevel"/>
    <w:tmpl w:val="329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B4173"/>
    <w:multiLevelType w:val="multilevel"/>
    <w:tmpl w:val="5B3EB1B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4C42C3D"/>
    <w:multiLevelType w:val="hybridMultilevel"/>
    <w:tmpl w:val="D37CC11A"/>
    <w:lvl w:ilvl="0" w:tplc="6194FBA8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  <w:szCs w:val="26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E1309"/>
    <w:multiLevelType w:val="multilevel"/>
    <w:tmpl w:val="D0F27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073692E"/>
    <w:multiLevelType w:val="multilevel"/>
    <w:tmpl w:val="AC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B77C5A"/>
    <w:multiLevelType w:val="hybridMultilevel"/>
    <w:tmpl w:val="254C16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1FF4"/>
    <w:multiLevelType w:val="multilevel"/>
    <w:tmpl w:val="A32EB6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3" w15:restartNumberingAfterBreak="0">
    <w:nsid w:val="3403080D"/>
    <w:multiLevelType w:val="hybridMultilevel"/>
    <w:tmpl w:val="4854314A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41779"/>
    <w:multiLevelType w:val="hybridMultilevel"/>
    <w:tmpl w:val="66AC4A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37D9311F"/>
    <w:multiLevelType w:val="multilevel"/>
    <w:tmpl w:val="7E8095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92E6052"/>
    <w:multiLevelType w:val="hybridMultilevel"/>
    <w:tmpl w:val="2A241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671D1"/>
    <w:multiLevelType w:val="hybridMultilevel"/>
    <w:tmpl w:val="2D6E486E"/>
    <w:lvl w:ilvl="0" w:tplc="F1EC8AE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175E78"/>
    <w:multiLevelType w:val="hybridMultilevel"/>
    <w:tmpl w:val="15748BA6"/>
    <w:lvl w:ilvl="0" w:tplc="C5642B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64CDA"/>
    <w:multiLevelType w:val="hybridMultilevel"/>
    <w:tmpl w:val="8D789978"/>
    <w:lvl w:ilvl="0" w:tplc="248C7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426F66B4"/>
    <w:multiLevelType w:val="hybridMultilevel"/>
    <w:tmpl w:val="83FA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142"/>
    <w:multiLevelType w:val="hybridMultilevel"/>
    <w:tmpl w:val="66FE7D3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92888"/>
    <w:multiLevelType w:val="hybridMultilevel"/>
    <w:tmpl w:val="9D9858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76" w:hanging="360"/>
      </w:pPr>
    </w:lvl>
    <w:lvl w:ilvl="2" w:tplc="FFFFFFFF" w:tentative="1">
      <w:start w:val="1"/>
      <w:numFmt w:val="lowerRoman"/>
      <w:lvlText w:val="%3."/>
      <w:lvlJc w:val="right"/>
      <w:pPr>
        <w:ind w:left="-1156" w:hanging="180"/>
      </w:pPr>
    </w:lvl>
    <w:lvl w:ilvl="3" w:tplc="FFFFFFFF" w:tentative="1">
      <w:start w:val="1"/>
      <w:numFmt w:val="decimal"/>
      <w:lvlText w:val="%4."/>
      <w:lvlJc w:val="left"/>
      <w:pPr>
        <w:ind w:left="-436" w:hanging="360"/>
      </w:pPr>
    </w:lvl>
    <w:lvl w:ilvl="4" w:tplc="FFFFFFFF" w:tentative="1">
      <w:start w:val="1"/>
      <w:numFmt w:val="lowerLetter"/>
      <w:lvlText w:val="%5."/>
      <w:lvlJc w:val="left"/>
      <w:pPr>
        <w:ind w:left="284" w:hanging="360"/>
      </w:pPr>
    </w:lvl>
    <w:lvl w:ilvl="5" w:tplc="FFFFFFFF" w:tentative="1">
      <w:start w:val="1"/>
      <w:numFmt w:val="lowerRoman"/>
      <w:lvlText w:val="%6."/>
      <w:lvlJc w:val="right"/>
      <w:pPr>
        <w:ind w:left="1004" w:hanging="180"/>
      </w:pPr>
    </w:lvl>
    <w:lvl w:ilvl="6" w:tplc="FFFFFFFF" w:tentative="1">
      <w:start w:val="1"/>
      <w:numFmt w:val="decimal"/>
      <w:lvlText w:val="%7."/>
      <w:lvlJc w:val="left"/>
      <w:pPr>
        <w:ind w:left="1724" w:hanging="360"/>
      </w:pPr>
    </w:lvl>
    <w:lvl w:ilvl="7" w:tplc="FFFFFFFF" w:tentative="1">
      <w:start w:val="1"/>
      <w:numFmt w:val="lowerLetter"/>
      <w:lvlText w:val="%8."/>
      <w:lvlJc w:val="left"/>
      <w:pPr>
        <w:ind w:left="2444" w:hanging="360"/>
      </w:pPr>
    </w:lvl>
    <w:lvl w:ilvl="8" w:tplc="FFFFFFFF" w:tentative="1">
      <w:start w:val="1"/>
      <w:numFmt w:val="lowerRoman"/>
      <w:lvlText w:val="%9."/>
      <w:lvlJc w:val="right"/>
      <w:pPr>
        <w:ind w:left="3164" w:hanging="180"/>
      </w:pPr>
    </w:lvl>
  </w:abstractNum>
  <w:abstractNum w:abstractNumId="33" w15:restartNumberingAfterBreak="0">
    <w:nsid w:val="4BB51888"/>
    <w:multiLevelType w:val="hybridMultilevel"/>
    <w:tmpl w:val="9470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466E1"/>
    <w:multiLevelType w:val="multilevel"/>
    <w:tmpl w:val="2F1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417E28"/>
    <w:multiLevelType w:val="hybridMultilevel"/>
    <w:tmpl w:val="E438E6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EC44B0"/>
    <w:multiLevelType w:val="multilevel"/>
    <w:tmpl w:val="F63C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8CA7BA6"/>
    <w:multiLevelType w:val="hybridMultilevel"/>
    <w:tmpl w:val="EA2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61A6E"/>
    <w:multiLevelType w:val="hybridMultilevel"/>
    <w:tmpl w:val="34923AE8"/>
    <w:lvl w:ilvl="0" w:tplc="51E63586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216FD0"/>
    <w:multiLevelType w:val="hybridMultilevel"/>
    <w:tmpl w:val="2CC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AE5492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45C91"/>
    <w:multiLevelType w:val="multilevel"/>
    <w:tmpl w:val="334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6C31C1A"/>
    <w:multiLevelType w:val="hybridMultilevel"/>
    <w:tmpl w:val="6526F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EC3764"/>
    <w:multiLevelType w:val="hybridMultilevel"/>
    <w:tmpl w:val="5C42A7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A4176"/>
    <w:multiLevelType w:val="hybridMultilevel"/>
    <w:tmpl w:val="8F541C6E"/>
    <w:lvl w:ilvl="0" w:tplc="060082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7072E"/>
    <w:multiLevelType w:val="hybridMultilevel"/>
    <w:tmpl w:val="B3B49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5" w15:restartNumberingAfterBreak="0">
    <w:nsid w:val="6A953770"/>
    <w:multiLevelType w:val="hybridMultilevel"/>
    <w:tmpl w:val="B20E4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341F2"/>
    <w:multiLevelType w:val="multilevel"/>
    <w:tmpl w:val="F70AD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6E8F3F27"/>
    <w:multiLevelType w:val="hybridMultilevel"/>
    <w:tmpl w:val="1C9611E0"/>
    <w:lvl w:ilvl="0" w:tplc="D64E1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156553"/>
    <w:multiLevelType w:val="multilevel"/>
    <w:tmpl w:val="A442E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758259AC"/>
    <w:multiLevelType w:val="hybridMultilevel"/>
    <w:tmpl w:val="D80E4AAE"/>
    <w:lvl w:ilvl="0" w:tplc="B0821780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51" w15:restartNumberingAfterBreak="0">
    <w:nsid w:val="790F0487"/>
    <w:multiLevelType w:val="hybridMultilevel"/>
    <w:tmpl w:val="1C4841CC"/>
    <w:lvl w:ilvl="0" w:tplc="98080FE4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E4223"/>
    <w:multiLevelType w:val="hybridMultilevel"/>
    <w:tmpl w:val="4FAE40C2"/>
    <w:lvl w:ilvl="0" w:tplc="E1B432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912E73"/>
    <w:multiLevelType w:val="multilevel"/>
    <w:tmpl w:val="6D26EA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8"/>
  </w:num>
  <w:num w:numId="3">
    <w:abstractNumId w:val="3"/>
  </w:num>
  <w:num w:numId="4">
    <w:abstractNumId w:val="23"/>
  </w:num>
  <w:num w:numId="5">
    <w:abstractNumId w:val="29"/>
  </w:num>
  <w:num w:numId="6">
    <w:abstractNumId w:val="40"/>
  </w:num>
  <w:num w:numId="7">
    <w:abstractNumId w:val="39"/>
  </w:num>
  <w:num w:numId="8">
    <w:abstractNumId w:val="43"/>
  </w:num>
  <w:num w:numId="9">
    <w:abstractNumId w:val="11"/>
  </w:num>
  <w:num w:numId="10">
    <w:abstractNumId w:val="4"/>
  </w:num>
  <w:num w:numId="11">
    <w:abstractNumId w:val="41"/>
  </w:num>
  <w:num w:numId="12">
    <w:abstractNumId w:val="14"/>
  </w:num>
  <w:num w:numId="13">
    <w:abstractNumId w:val="50"/>
  </w:num>
  <w:num w:numId="14">
    <w:abstractNumId w:val="27"/>
  </w:num>
  <w:num w:numId="15">
    <w:abstractNumId w:val="36"/>
  </w:num>
  <w:num w:numId="16">
    <w:abstractNumId w:val="22"/>
  </w:num>
  <w:num w:numId="17">
    <w:abstractNumId w:val="9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53"/>
  </w:num>
  <w:num w:numId="21">
    <w:abstractNumId w:val="25"/>
  </w:num>
  <w:num w:numId="22">
    <w:abstractNumId w:val="6"/>
  </w:num>
  <w:num w:numId="23">
    <w:abstractNumId w:val="33"/>
  </w:num>
  <w:num w:numId="24">
    <w:abstractNumId w:val="31"/>
  </w:num>
  <w:num w:numId="25">
    <w:abstractNumId w:val="38"/>
  </w:num>
  <w:num w:numId="26">
    <w:abstractNumId w:val="42"/>
  </w:num>
  <w:num w:numId="27">
    <w:abstractNumId w:val="16"/>
  </w:num>
  <w:num w:numId="28">
    <w:abstractNumId w:val="46"/>
  </w:num>
  <w:num w:numId="29">
    <w:abstractNumId w:val="32"/>
  </w:num>
  <w:num w:numId="30">
    <w:abstractNumId w:val="5"/>
  </w:num>
  <w:num w:numId="31">
    <w:abstractNumId w:val="12"/>
  </w:num>
  <w:num w:numId="32">
    <w:abstractNumId w:val="21"/>
  </w:num>
  <w:num w:numId="33">
    <w:abstractNumId w:val="35"/>
  </w:num>
  <w:num w:numId="34">
    <w:abstractNumId w:val="24"/>
  </w:num>
  <w:num w:numId="35">
    <w:abstractNumId w:val="26"/>
  </w:num>
  <w:num w:numId="36">
    <w:abstractNumId w:val="20"/>
  </w:num>
  <w:num w:numId="37">
    <w:abstractNumId w:val="34"/>
  </w:num>
  <w:num w:numId="38">
    <w:abstractNumId w:val="10"/>
  </w:num>
  <w:num w:numId="39">
    <w:abstractNumId w:val="44"/>
  </w:num>
  <w:num w:numId="40">
    <w:abstractNumId w:val="52"/>
  </w:num>
  <w:num w:numId="41">
    <w:abstractNumId w:val="15"/>
  </w:num>
  <w:num w:numId="42">
    <w:abstractNumId w:val="7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18"/>
  </w:num>
  <w:num w:numId="46">
    <w:abstractNumId w:val="37"/>
  </w:num>
  <w:num w:numId="47">
    <w:abstractNumId w:val="47"/>
  </w:num>
  <w:num w:numId="48">
    <w:abstractNumId w:val="19"/>
  </w:num>
  <w:num w:numId="49">
    <w:abstractNumId w:val="30"/>
  </w:num>
  <w:num w:numId="50">
    <w:abstractNumId w:val="2"/>
  </w:num>
  <w:num w:numId="51">
    <w:abstractNumId w:val="8"/>
  </w:num>
  <w:num w:numId="52">
    <w:abstractNumId w:val="45"/>
  </w:num>
  <w:num w:numId="53">
    <w:abstractNumId w:val="17"/>
  </w:num>
  <w:num w:numId="54">
    <w:abstractNumId w:val="28"/>
  </w:num>
  <w:num w:numId="5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C"/>
    <w:rsid w:val="0000101E"/>
    <w:rsid w:val="000015B2"/>
    <w:rsid w:val="00004077"/>
    <w:rsid w:val="00004274"/>
    <w:rsid w:val="0000479F"/>
    <w:rsid w:val="000052F8"/>
    <w:rsid w:val="00006816"/>
    <w:rsid w:val="00006EAB"/>
    <w:rsid w:val="000071DA"/>
    <w:rsid w:val="00010D4A"/>
    <w:rsid w:val="00012ABE"/>
    <w:rsid w:val="00012F18"/>
    <w:rsid w:val="00013F2C"/>
    <w:rsid w:val="00016058"/>
    <w:rsid w:val="00016ED3"/>
    <w:rsid w:val="00017845"/>
    <w:rsid w:val="00021337"/>
    <w:rsid w:val="000215A2"/>
    <w:rsid w:val="0002182E"/>
    <w:rsid w:val="0002406F"/>
    <w:rsid w:val="000256AE"/>
    <w:rsid w:val="00026242"/>
    <w:rsid w:val="00026BE1"/>
    <w:rsid w:val="00026E27"/>
    <w:rsid w:val="000309F7"/>
    <w:rsid w:val="00030BF9"/>
    <w:rsid w:val="00031655"/>
    <w:rsid w:val="00032B24"/>
    <w:rsid w:val="00033991"/>
    <w:rsid w:val="000353CE"/>
    <w:rsid w:val="0003556E"/>
    <w:rsid w:val="000372F1"/>
    <w:rsid w:val="00037330"/>
    <w:rsid w:val="000375BD"/>
    <w:rsid w:val="00037F2C"/>
    <w:rsid w:val="00040382"/>
    <w:rsid w:val="00042796"/>
    <w:rsid w:val="000451B7"/>
    <w:rsid w:val="000479FA"/>
    <w:rsid w:val="00047B26"/>
    <w:rsid w:val="00050694"/>
    <w:rsid w:val="0005205F"/>
    <w:rsid w:val="00053311"/>
    <w:rsid w:val="0005453D"/>
    <w:rsid w:val="000563BA"/>
    <w:rsid w:val="00057786"/>
    <w:rsid w:val="00060EB7"/>
    <w:rsid w:val="00060F24"/>
    <w:rsid w:val="00065CDE"/>
    <w:rsid w:val="00067479"/>
    <w:rsid w:val="00067B54"/>
    <w:rsid w:val="000721AC"/>
    <w:rsid w:val="00073481"/>
    <w:rsid w:val="000748AD"/>
    <w:rsid w:val="00077521"/>
    <w:rsid w:val="000831F1"/>
    <w:rsid w:val="0008403A"/>
    <w:rsid w:val="000856C3"/>
    <w:rsid w:val="00086BC7"/>
    <w:rsid w:val="0008765D"/>
    <w:rsid w:val="000926DB"/>
    <w:rsid w:val="00093A30"/>
    <w:rsid w:val="00094696"/>
    <w:rsid w:val="00095D15"/>
    <w:rsid w:val="00096259"/>
    <w:rsid w:val="000963C7"/>
    <w:rsid w:val="000964B3"/>
    <w:rsid w:val="00097C22"/>
    <w:rsid w:val="000A2215"/>
    <w:rsid w:val="000A52FA"/>
    <w:rsid w:val="000A5528"/>
    <w:rsid w:val="000A5C5C"/>
    <w:rsid w:val="000B2002"/>
    <w:rsid w:val="000B2CA7"/>
    <w:rsid w:val="000B2F0D"/>
    <w:rsid w:val="000B3764"/>
    <w:rsid w:val="000B50D4"/>
    <w:rsid w:val="000B7A5C"/>
    <w:rsid w:val="000C1C9D"/>
    <w:rsid w:val="000C233C"/>
    <w:rsid w:val="000C3994"/>
    <w:rsid w:val="000C3EE5"/>
    <w:rsid w:val="000C72B1"/>
    <w:rsid w:val="000D171F"/>
    <w:rsid w:val="000D330A"/>
    <w:rsid w:val="000D36E4"/>
    <w:rsid w:val="000D3C11"/>
    <w:rsid w:val="000D4917"/>
    <w:rsid w:val="000D56E6"/>
    <w:rsid w:val="000D6CAD"/>
    <w:rsid w:val="000D7C05"/>
    <w:rsid w:val="000E0019"/>
    <w:rsid w:val="000E0BC1"/>
    <w:rsid w:val="000E1A84"/>
    <w:rsid w:val="000E1F73"/>
    <w:rsid w:val="000E49DD"/>
    <w:rsid w:val="000E4CA2"/>
    <w:rsid w:val="000E53D2"/>
    <w:rsid w:val="000E5F15"/>
    <w:rsid w:val="000E7CCC"/>
    <w:rsid w:val="000F1282"/>
    <w:rsid w:val="000F1E60"/>
    <w:rsid w:val="000F32B1"/>
    <w:rsid w:val="000F39D2"/>
    <w:rsid w:val="000F4844"/>
    <w:rsid w:val="000F5C33"/>
    <w:rsid w:val="000F5ECC"/>
    <w:rsid w:val="000F6758"/>
    <w:rsid w:val="000F6C78"/>
    <w:rsid w:val="000F75A9"/>
    <w:rsid w:val="00100A35"/>
    <w:rsid w:val="00101766"/>
    <w:rsid w:val="00101BE8"/>
    <w:rsid w:val="00103D0C"/>
    <w:rsid w:val="00104862"/>
    <w:rsid w:val="001048AD"/>
    <w:rsid w:val="0010519A"/>
    <w:rsid w:val="00106279"/>
    <w:rsid w:val="00106C91"/>
    <w:rsid w:val="00106E2F"/>
    <w:rsid w:val="0011187A"/>
    <w:rsid w:val="00113F60"/>
    <w:rsid w:val="00114832"/>
    <w:rsid w:val="0011483A"/>
    <w:rsid w:val="001156C3"/>
    <w:rsid w:val="001165D4"/>
    <w:rsid w:val="001210A0"/>
    <w:rsid w:val="00121C75"/>
    <w:rsid w:val="001228F3"/>
    <w:rsid w:val="001233C5"/>
    <w:rsid w:val="00123A6F"/>
    <w:rsid w:val="00123DCF"/>
    <w:rsid w:val="00124585"/>
    <w:rsid w:val="00124D49"/>
    <w:rsid w:val="0012541F"/>
    <w:rsid w:val="0012644F"/>
    <w:rsid w:val="001265F3"/>
    <w:rsid w:val="00126999"/>
    <w:rsid w:val="00126BE0"/>
    <w:rsid w:val="00127005"/>
    <w:rsid w:val="0013149A"/>
    <w:rsid w:val="0013226D"/>
    <w:rsid w:val="00132EE5"/>
    <w:rsid w:val="00133758"/>
    <w:rsid w:val="00134832"/>
    <w:rsid w:val="00135615"/>
    <w:rsid w:val="00136080"/>
    <w:rsid w:val="00141BE6"/>
    <w:rsid w:val="0014209A"/>
    <w:rsid w:val="0014312A"/>
    <w:rsid w:val="00145AE0"/>
    <w:rsid w:val="001469AA"/>
    <w:rsid w:val="0014733D"/>
    <w:rsid w:val="001514EC"/>
    <w:rsid w:val="00151954"/>
    <w:rsid w:val="00157FB3"/>
    <w:rsid w:val="001614A7"/>
    <w:rsid w:val="00161918"/>
    <w:rsid w:val="00162780"/>
    <w:rsid w:val="00163403"/>
    <w:rsid w:val="00163536"/>
    <w:rsid w:val="00164752"/>
    <w:rsid w:val="00164D64"/>
    <w:rsid w:val="00164DA4"/>
    <w:rsid w:val="0016519A"/>
    <w:rsid w:val="001651AB"/>
    <w:rsid w:val="00165AAA"/>
    <w:rsid w:val="00166F63"/>
    <w:rsid w:val="00170799"/>
    <w:rsid w:val="001707C4"/>
    <w:rsid w:val="00171665"/>
    <w:rsid w:val="00173E3E"/>
    <w:rsid w:val="00173EB5"/>
    <w:rsid w:val="00174E6C"/>
    <w:rsid w:val="0017609B"/>
    <w:rsid w:val="001806AB"/>
    <w:rsid w:val="00181F20"/>
    <w:rsid w:val="00183A6A"/>
    <w:rsid w:val="00184250"/>
    <w:rsid w:val="00184C72"/>
    <w:rsid w:val="00185D11"/>
    <w:rsid w:val="00190FB9"/>
    <w:rsid w:val="00192C5B"/>
    <w:rsid w:val="00194516"/>
    <w:rsid w:val="00196137"/>
    <w:rsid w:val="0019680D"/>
    <w:rsid w:val="00197B27"/>
    <w:rsid w:val="00197F27"/>
    <w:rsid w:val="001A028E"/>
    <w:rsid w:val="001A1390"/>
    <w:rsid w:val="001A22E9"/>
    <w:rsid w:val="001A273E"/>
    <w:rsid w:val="001A6899"/>
    <w:rsid w:val="001A6EB6"/>
    <w:rsid w:val="001B0D86"/>
    <w:rsid w:val="001B224D"/>
    <w:rsid w:val="001B3817"/>
    <w:rsid w:val="001B3891"/>
    <w:rsid w:val="001B3F20"/>
    <w:rsid w:val="001B4661"/>
    <w:rsid w:val="001B48DD"/>
    <w:rsid w:val="001B52B9"/>
    <w:rsid w:val="001B5443"/>
    <w:rsid w:val="001B6B33"/>
    <w:rsid w:val="001B6CE9"/>
    <w:rsid w:val="001C1D8B"/>
    <w:rsid w:val="001C27BA"/>
    <w:rsid w:val="001C4355"/>
    <w:rsid w:val="001C576F"/>
    <w:rsid w:val="001C62D3"/>
    <w:rsid w:val="001C640C"/>
    <w:rsid w:val="001C70F2"/>
    <w:rsid w:val="001D06DE"/>
    <w:rsid w:val="001D3C87"/>
    <w:rsid w:val="001D53EB"/>
    <w:rsid w:val="001D5603"/>
    <w:rsid w:val="001D628A"/>
    <w:rsid w:val="001D62AD"/>
    <w:rsid w:val="001D7BAF"/>
    <w:rsid w:val="001E14A3"/>
    <w:rsid w:val="001E1632"/>
    <w:rsid w:val="001E3EC6"/>
    <w:rsid w:val="001E4401"/>
    <w:rsid w:val="001E4AD9"/>
    <w:rsid w:val="001E5578"/>
    <w:rsid w:val="001E5BD6"/>
    <w:rsid w:val="001E7274"/>
    <w:rsid w:val="001E7EE2"/>
    <w:rsid w:val="001F0770"/>
    <w:rsid w:val="00200B7A"/>
    <w:rsid w:val="00200DB9"/>
    <w:rsid w:val="0020484B"/>
    <w:rsid w:val="0020507E"/>
    <w:rsid w:val="002062F1"/>
    <w:rsid w:val="00207722"/>
    <w:rsid w:val="00211CA0"/>
    <w:rsid w:val="00214089"/>
    <w:rsid w:val="00214321"/>
    <w:rsid w:val="002152DB"/>
    <w:rsid w:val="00220D19"/>
    <w:rsid w:val="002218A8"/>
    <w:rsid w:val="00221B58"/>
    <w:rsid w:val="00223D1A"/>
    <w:rsid w:val="0022484E"/>
    <w:rsid w:val="00225EC6"/>
    <w:rsid w:val="00230074"/>
    <w:rsid w:val="00231BAF"/>
    <w:rsid w:val="00232416"/>
    <w:rsid w:val="00232FAF"/>
    <w:rsid w:val="002334AE"/>
    <w:rsid w:val="0023564A"/>
    <w:rsid w:val="00236A96"/>
    <w:rsid w:val="0023764F"/>
    <w:rsid w:val="002402F3"/>
    <w:rsid w:val="002423A6"/>
    <w:rsid w:val="00250043"/>
    <w:rsid w:val="00250FBB"/>
    <w:rsid w:val="002517EC"/>
    <w:rsid w:val="00252D42"/>
    <w:rsid w:val="0025416A"/>
    <w:rsid w:val="002550A6"/>
    <w:rsid w:val="002560D6"/>
    <w:rsid w:val="00257FF7"/>
    <w:rsid w:val="002600A3"/>
    <w:rsid w:val="00261CC9"/>
    <w:rsid w:val="0026222F"/>
    <w:rsid w:val="002648B8"/>
    <w:rsid w:val="002725CC"/>
    <w:rsid w:val="0027268C"/>
    <w:rsid w:val="00272C8B"/>
    <w:rsid w:val="002736A4"/>
    <w:rsid w:val="00274865"/>
    <w:rsid w:val="00276700"/>
    <w:rsid w:val="00276BBF"/>
    <w:rsid w:val="002770B7"/>
    <w:rsid w:val="00277865"/>
    <w:rsid w:val="00277ECE"/>
    <w:rsid w:val="00280791"/>
    <w:rsid w:val="00281218"/>
    <w:rsid w:val="002816EC"/>
    <w:rsid w:val="00282F02"/>
    <w:rsid w:val="002831E2"/>
    <w:rsid w:val="0028489C"/>
    <w:rsid w:val="00284FAF"/>
    <w:rsid w:val="00285C09"/>
    <w:rsid w:val="002861DB"/>
    <w:rsid w:val="00286482"/>
    <w:rsid w:val="00290AC6"/>
    <w:rsid w:val="00291943"/>
    <w:rsid w:val="00291FD6"/>
    <w:rsid w:val="002941CB"/>
    <w:rsid w:val="00294A52"/>
    <w:rsid w:val="00295D96"/>
    <w:rsid w:val="002976C0"/>
    <w:rsid w:val="00297D2E"/>
    <w:rsid w:val="002A0A95"/>
    <w:rsid w:val="002A121A"/>
    <w:rsid w:val="002A2AAF"/>
    <w:rsid w:val="002A3750"/>
    <w:rsid w:val="002A3F10"/>
    <w:rsid w:val="002A3FF0"/>
    <w:rsid w:val="002A4510"/>
    <w:rsid w:val="002A4DFA"/>
    <w:rsid w:val="002A5A63"/>
    <w:rsid w:val="002A6484"/>
    <w:rsid w:val="002A6DC9"/>
    <w:rsid w:val="002A748A"/>
    <w:rsid w:val="002B0891"/>
    <w:rsid w:val="002B0894"/>
    <w:rsid w:val="002B13AB"/>
    <w:rsid w:val="002B1B83"/>
    <w:rsid w:val="002B3490"/>
    <w:rsid w:val="002B3F0D"/>
    <w:rsid w:val="002B400A"/>
    <w:rsid w:val="002B674E"/>
    <w:rsid w:val="002B7215"/>
    <w:rsid w:val="002B75F4"/>
    <w:rsid w:val="002C078E"/>
    <w:rsid w:val="002C1272"/>
    <w:rsid w:val="002C1DD1"/>
    <w:rsid w:val="002C22A3"/>
    <w:rsid w:val="002C3609"/>
    <w:rsid w:val="002C42FB"/>
    <w:rsid w:val="002C4F42"/>
    <w:rsid w:val="002C7418"/>
    <w:rsid w:val="002C7471"/>
    <w:rsid w:val="002C7847"/>
    <w:rsid w:val="002D0356"/>
    <w:rsid w:val="002D08AE"/>
    <w:rsid w:val="002D4019"/>
    <w:rsid w:val="002D57DA"/>
    <w:rsid w:val="002D67F9"/>
    <w:rsid w:val="002D75C0"/>
    <w:rsid w:val="002E00B3"/>
    <w:rsid w:val="002E02A5"/>
    <w:rsid w:val="002E0B07"/>
    <w:rsid w:val="002E0E99"/>
    <w:rsid w:val="002E1015"/>
    <w:rsid w:val="002E1C02"/>
    <w:rsid w:val="002E2080"/>
    <w:rsid w:val="002E2723"/>
    <w:rsid w:val="002E3123"/>
    <w:rsid w:val="002E5252"/>
    <w:rsid w:val="002E5906"/>
    <w:rsid w:val="002E5BE6"/>
    <w:rsid w:val="002E6207"/>
    <w:rsid w:val="002E70BE"/>
    <w:rsid w:val="002E7424"/>
    <w:rsid w:val="002F01DD"/>
    <w:rsid w:val="002F02B9"/>
    <w:rsid w:val="002F0839"/>
    <w:rsid w:val="002F0B99"/>
    <w:rsid w:val="002F1452"/>
    <w:rsid w:val="002F1A2D"/>
    <w:rsid w:val="002F1B8C"/>
    <w:rsid w:val="002F2BE1"/>
    <w:rsid w:val="002F3D89"/>
    <w:rsid w:val="002F5585"/>
    <w:rsid w:val="002F5AEA"/>
    <w:rsid w:val="003019E3"/>
    <w:rsid w:val="003021B3"/>
    <w:rsid w:val="00302923"/>
    <w:rsid w:val="0030644D"/>
    <w:rsid w:val="00307758"/>
    <w:rsid w:val="00310975"/>
    <w:rsid w:val="00311A82"/>
    <w:rsid w:val="00313183"/>
    <w:rsid w:val="00313243"/>
    <w:rsid w:val="003146F9"/>
    <w:rsid w:val="0031572C"/>
    <w:rsid w:val="0031632D"/>
    <w:rsid w:val="00317C79"/>
    <w:rsid w:val="00317D26"/>
    <w:rsid w:val="00320125"/>
    <w:rsid w:val="00322AD0"/>
    <w:rsid w:val="00324077"/>
    <w:rsid w:val="003252A8"/>
    <w:rsid w:val="0032538E"/>
    <w:rsid w:val="00325ED9"/>
    <w:rsid w:val="00330E0F"/>
    <w:rsid w:val="003316A3"/>
    <w:rsid w:val="00332EAD"/>
    <w:rsid w:val="00333E21"/>
    <w:rsid w:val="003351EF"/>
    <w:rsid w:val="003352EB"/>
    <w:rsid w:val="003354DC"/>
    <w:rsid w:val="00335780"/>
    <w:rsid w:val="00335A53"/>
    <w:rsid w:val="003363F5"/>
    <w:rsid w:val="00341486"/>
    <w:rsid w:val="00341A6F"/>
    <w:rsid w:val="00350A67"/>
    <w:rsid w:val="00351A63"/>
    <w:rsid w:val="00352479"/>
    <w:rsid w:val="003528BA"/>
    <w:rsid w:val="0035731D"/>
    <w:rsid w:val="00357E3B"/>
    <w:rsid w:val="00360037"/>
    <w:rsid w:val="00360BAA"/>
    <w:rsid w:val="003612E5"/>
    <w:rsid w:val="00363041"/>
    <w:rsid w:val="003635D4"/>
    <w:rsid w:val="00365CBB"/>
    <w:rsid w:val="003673A1"/>
    <w:rsid w:val="00367AB5"/>
    <w:rsid w:val="003707C2"/>
    <w:rsid w:val="00370C54"/>
    <w:rsid w:val="00372014"/>
    <w:rsid w:val="003723C8"/>
    <w:rsid w:val="0037316F"/>
    <w:rsid w:val="0037375E"/>
    <w:rsid w:val="00374113"/>
    <w:rsid w:val="003751AF"/>
    <w:rsid w:val="00375898"/>
    <w:rsid w:val="00375D9B"/>
    <w:rsid w:val="00375FE7"/>
    <w:rsid w:val="00377D92"/>
    <w:rsid w:val="00377EED"/>
    <w:rsid w:val="00380687"/>
    <w:rsid w:val="003807E6"/>
    <w:rsid w:val="003811D3"/>
    <w:rsid w:val="00381B00"/>
    <w:rsid w:val="003838D9"/>
    <w:rsid w:val="0038645C"/>
    <w:rsid w:val="0039025B"/>
    <w:rsid w:val="00391A95"/>
    <w:rsid w:val="0039200B"/>
    <w:rsid w:val="003925A4"/>
    <w:rsid w:val="00392F20"/>
    <w:rsid w:val="00393608"/>
    <w:rsid w:val="00393F77"/>
    <w:rsid w:val="00393F7C"/>
    <w:rsid w:val="00394349"/>
    <w:rsid w:val="0039469D"/>
    <w:rsid w:val="003963F3"/>
    <w:rsid w:val="0039648E"/>
    <w:rsid w:val="003A0A5A"/>
    <w:rsid w:val="003A0A93"/>
    <w:rsid w:val="003A15E3"/>
    <w:rsid w:val="003A274A"/>
    <w:rsid w:val="003A2BD8"/>
    <w:rsid w:val="003A2C89"/>
    <w:rsid w:val="003A427D"/>
    <w:rsid w:val="003A7D4E"/>
    <w:rsid w:val="003B18FA"/>
    <w:rsid w:val="003B2198"/>
    <w:rsid w:val="003B352E"/>
    <w:rsid w:val="003B4D13"/>
    <w:rsid w:val="003B4E59"/>
    <w:rsid w:val="003B56AD"/>
    <w:rsid w:val="003B590C"/>
    <w:rsid w:val="003B7957"/>
    <w:rsid w:val="003B7A3C"/>
    <w:rsid w:val="003B7F2B"/>
    <w:rsid w:val="003C0E84"/>
    <w:rsid w:val="003C21F8"/>
    <w:rsid w:val="003C26ED"/>
    <w:rsid w:val="003C490B"/>
    <w:rsid w:val="003C62D6"/>
    <w:rsid w:val="003D01F5"/>
    <w:rsid w:val="003D21DF"/>
    <w:rsid w:val="003D5005"/>
    <w:rsid w:val="003D6142"/>
    <w:rsid w:val="003D7084"/>
    <w:rsid w:val="003E0790"/>
    <w:rsid w:val="003E17DF"/>
    <w:rsid w:val="003E1C9E"/>
    <w:rsid w:val="003E37A3"/>
    <w:rsid w:val="003E42A8"/>
    <w:rsid w:val="003E4B8D"/>
    <w:rsid w:val="003E5463"/>
    <w:rsid w:val="003E6912"/>
    <w:rsid w:val="003E6C45"/>
    <w:rsid w:val="003F2B9B"/>
    <w:rsid w:val="003F3FBF"/>
    <w:rsid w:val="003F4405"/>
    <w:rsid w:val="003F45AE"/>
    <w:rsid w:val="003F5FBB"/>
    <w:rsid w:val="003F63E5"/>
    <w:rsid w:val="003F6CAB"/>
    <w:rsid w:val="003F6F93"/>
    <w:rsid w:val="003F764B"/>
    <w:rsid w:val="003F7F75"/>
    <w:rsid w:val="0040066A"/>
    <w:rsid w:val="00400B36"/>
    <w:rsid w:val="00401052"/>
    <w:rsid w:val="004014F6"/>
    <w:rsid w:val="00401E05"/>
    <w:rsid w:val="00402873"/>
    <w:rsid w:val="004028AF"/>
    <w:rsid w:val="0040482B"/>
    <w:rsid w:val="00406058"/>
    <w:rsid w:val="00406671"/>
    <w:rsid w:val="00410D34"/>
    <w:rsid w:val="00411944"/>
    <w:rsid w:val="00412AFE"/>
    <w:rsid w:val="00412EBE"/>
    <w:rsid w:val="0041386B"/>
    <w:rsid w:val="00413FA8"/>
    <w:rsid w:val="00414795"/>
    <w:rsid w:val="00414973"/>
    <w:rsid w:val="00415770"/>
    <w:rsid w:val="00417BE7"/>
    <w:rsid w:val="00422A3A"/>
    <w:rsid w:val="00423F41"/>
    <w:rsid w:val="00425F9B"/>
    <w:rsid w:val="004262D8"/>
    <w:rsid w:val="00426334"/>
    <w:rsid w:val="00426801"/>
    <w:rsid w:val="00426D55"/>
    <w:rsid w:val="00426D7F"/>
    <w:rsid w:val="0042709D"/>
    <w:rsid w:val="0043321B"/>
    <w:rsid w:val="00433715"/>
    <w:rsid w:val="00433933"/>
    <w:rsid w:val="0043529D"/>
    <w:rsid w:val="0043592C"/>
    <w:rsid w:val="004364C6"/>
    <w:rsid w:val="004364CA"/>
    <w:rsid w:val="004371B2"/>
    <w:rsid w:val="00437E8E"/>
    <w:rsid w:val="00441DEA"/>
    <w:rsid w:val="00442742"/>
    <w:rsid w:val="00443CCF"/>
    <w:rsid w:val="00444275"/>
    <w:rsid w:val="00445035"/>
    <w:rsid w:val="004466AC"/>
    <w:rsid w:val="004475CF"/>
    <w:rsid w:val="00450082"/>
    <w:rsid w:val="004506FE"/>
    <w:rsid w:val="00450A06"/>
    <w:rsid w:val="00454E10"/>
    <w:rsid w:val="00454E24"/>
    <w:rsid w:val="004569E8"/>
    <w:rsid w:val="004607C3"/>
    <w:rsid w:val="004620FC"/>
    <w:rsid w:val="00462FE9"/>
    <w:rsid w:val="00463094"/>
    <w:rsid w:val="004643CF"/>
    <w:rsid w:val="00464C85"/>
    <w:rsid w:val="00465C59"/>
    <w:rsid w:val="004673DC"/>
    <w:rsid w:val="00467DFE"/>
    <w:rsid w:val="0047081A"/>
    <w:rsid w:val="00470D06"/>
    <w:rsid w:val="00470F80"/>
    <w:rsid w:val="004713E8"/>
    <w:rsid w:val="00472556"/>
    <w:rsid w:val="00473F4C"/>
    <w:rsid w:val="00481341"/>
    <w:rsid w:val="00484D38"/>
    <w:rsid w:val="00485AA7"/>
    <w:rsid w:val="00485C59"/>
    <w:rsid w:val="00485F4A"/>
    <w:rsid w:val="004906CF"/>
    <w:rsid w:val="00495305"/>
    <w:rsid w:val="00496169"/>
    <w:rsid w:val="00497030"/>
    <w:rsid w:val="004A123A"/>
    <w:rsid w:val="004A12E6"/>
    <w:rsid w:val="004A1A06"/>
    <w:rsid w:val="004A694B"/>
    <w:rsid w:val="004A6EE5"/>
    <w:rsid w:val="004A7C7A"/>
    <w:rsid w:val="004B0404"/>
    <w:rsid w:val="004B12A3"/>
    <w:rsid w:val="004B4EBF"/>
    <w:rsid w:val="004B6DC9"/>
    <w:rsid w:val="004C26F0"/>
    <w:rsid w:val="004C2C96"/>
    <w:rsid w:val="004C3D10"/>
    <w:rsid w:val="004C625E"/>
    <w:rsid w:val="004C6EB3"/>
    <w:rsid w:val="004C71C0"/>
    <w:rsid w:val="004C73EA"/>
    <w:rsid w:val="004C7734"/>
    <w:rsid w:val="004D019E"/>
    <w:rsid w:val="004D0413"/>
    <w:rsid w:val="004D2EF0"/>
    <w:rsid w:val="004D4CFA"/>
    <w:rsid w:val="004D741F"/>
    <w:rsid w:val="004E1D50"/>
    <w:rsid w:val="004E22D1"/>
    <w:rsid w:val="004E2A54"/>
    <w:rsid w:val="004E2E11"/>
    <w:rsid w:val="004E3A47"/>
    <w:rsid w:val="004E3FAD"/>
    <w:rsid w:val="004E432F"/>
    <w:rsid w:val="004E4AA6"/>
    <w:rsid w:val="004E5C91"/>
    <w:rsid w:val="004E6624"/>
    <w:rsid w:val="004E68F8"/>
    <w:rsid w:val="004E7725"/>
    <w:rsid w:val="004E7BE8"/>
    <w:rsid w:val="004E7D8E"/>
    <w:rsid w:val="004E7E56"/>
    <w:rsid w:val="004F1355"/>
    <w:rsid w:val="004F270B"/>
    <w:rsid w:val="004F3020"/>
    <w:rsid w:val="004F68B1"/>
    <w:rsid w:val="004F6E21"/>
    <w:rsid w:val="005005BB"/>
    <w:rsid w:val="005013EE"/>
    <w:rsid w:val="00501D25"/>
    <w:rsid w:val="00501E79"/>
    <w:rsid w:val="005033EE"/>
    <w:rsid w:val="005037DD"/>
    <w:rsid w:val="00503DFE"/>
    <w:rsid w:val="00505474"/>
    <w:rsid w:val="00505906"/>
    <w:rsid w:val="00505C10"/>
    <w:rsid w:val="00507EA7"/>
    <w:rsid w:val="00516838"/>
    <w:rsid w:val="00516F62"/>
    <w:rsid w:val="00520BB2"/>
    <w:rsid w:val="00520C5C"/>
    <w:rsid w:val="005211F6"/>
    <w:rsid w:val="00521D7C"/>
    <w:rsid w:val="0052255B"/>
    <w:rsid w:val="005249E7"/>
    <w:rsid w:val="00526DBC"/>
    <w:rsid w:val="00532327"/>
    <w:rsid w:val="00533FD4"/>
    <w:rsid w:val="00536CC7"/>
    <w:rsid w:val="00536E55"/>
    <w:rsid w:val="00537A96"/>
    <w:rsid w:val="00537F14"/>
    <w:rsid w:val="00541011"/>
    <w:rsid w:val="00543742"/>
    <w:rsid w:val="00544020"/>
    <w:rsid w:val="0054475F"/>
    <w:rsid w:val="005502F0"/>
    <w:rsid w:val="00550A95"/>
    <w:rsid w:val="00551606"/>
    <w:rsid w:val="00551F0F"/>
    <w:rsid w:val="00552001"/>
    <w:rsid w:val="0055262A"/>
    <w:rsid w:val="00554DFA"/>
    <w:rsid w:val="00555337"/>
    <w:rsid w:val="00555EE9"/>
    <w:rsid w:val="00556373"/>
    <w:rsid w:val="005566F0"/>
    <w:rsid w:val="0055701F"/>
    <w:rsid w:val="005573CA"/>
    <w:rsid w:val="00557DD7"/>
    <w:rsid w:val="0056011C"/>
    <w:rsid w:val="00563057"/>
    <w:rsid w:val="00563D14"/>
    <w:rsid w:val="00563F9B"/>
    <w:rsid w:val="005640A3"/>
    <w:rsid w:val="005649E0"/>
    <w:rsid w:val="00564B1C"/>
    <w:rsid w:val="00565A3B"/>
    <w:rsid w:val="00566160"/>
    <w:rsid w:val="00566E58"/>
    <w:rsid w:val="00566F6F"/>
    <w:rsid w:val="0056736E"/>
    <w:rsid w:val="00571C93"/>
    <w:rsid w:val="0057247B"/>
    <w:rsid w:val="00575331"/>
    <w:rsid w:val="0057570F"/>
    <w:rsid w:val="00575BE7"/>
    <w:rsid w:val="00577AD3"/>
    <w:rsid w:val="00577B73"/>
    <w:rsid w:val="005803D0"/>
    <w:rsid w:val="005820A1"/>
    <w:rsid w:val="0058421F"/>
    <w:rsid w:val="005854C3"/>
    <w:rsid w:val="00587530"/>
    <w:rsid w:val="00587919"/>
    <w:rsid w:val="00587DF2"/>
    <w:rsid w:val="0059015A"/>
    <w:rsid w:val="0059477B"/>
    <w:rsid w:val="00594B1C"/>
    <w:rsid w:val="005951A0"/>
    <w:rsid w:val="005965B7"/>
    <w:rsid w:val="005970F7"/>
    <w:rsid w:val="00597A88"/>
    <w:rsid w:val="00597EF8"/>
    <w:rsid w:val="005A0C9B"/>
    <w:rsid w:val="005A2AD2"/>
    <w:rsid w:val="005A3DAA"/>
    <w:rsid w:val="005A4BAE"/>
    <w:rsid w:val="005B071C"/>
    <w:rsid w:val="005B106C"/>
    <w:rsid w:val="005B141F"/>
    <w:rsid w:val="005B1A4B"/>
    <w:rsid w:val="005B24C4"/>
    <w:rsid w:val="005B41DC"/>
    <w:rsid w:val="005B484B"/>
    <w:rsid w:val="005B4C47"/>
    <w:rsid w:val="005B59C6"/>
    <w:rsid w:val="005B6483"/>
    <w:rsid w:val="005B6506"/>
    <w:rsid w:val="005C0237"/>
    <w:rsid w:val="005C1374"/>
    <w:rsid w:val="005C1F7F"/>
    <w:rsid w:val="005C2186"/>
    <w:rsid w:val="005C3598"/>
    <w:rsid w:val="005C466C"/>
    <w:rsid w:val="005C5A15"/>
    <w:rsid w:val="005C7F24"/>
    <w:rsid w:val="005D09F4"/>
    <w:rsid w:val="005D1558"/>
    <w:rsid w:val="005D1D55"/>
    <w:rsid w:val="005D2F6B"/>
    <w:rsid w:val="005D4ABF"/>
    <w:rsid w:val="005D54D8"/>
    <w:rsid w:val="005D5FA5"/>
    <w:rsid w:val="005D6739"/>
    <w:rsid w:val="005E04D5"/>
    <w:rsid w:val="005E0AD9"/>
    <w:rsid w:val="005E2107"/>
    <w:rsid w:val="005E2A36"/>
    <w:rsid w:val="005E3920"/>
    <w:rsid w:val="005E5242"/>
    <w:rsid w:val="005E5CD1"/>
    <w:rsid w:val="005E6B8F"/>
    <w:rsid w:val="005F0B17"/>
    <w:rsid w:val="005F16B0"/>
    <w:rsid w:val="005F45DB"/>
    <w:rsid w:val="005F4DE6"/>
    <w:rsid w:val="005F4FA4"/>
    <w:rsid w:val="005F5B7E"/>
    <w:rsid w:val="005F7087"/>
    <w:rsid w:val="0060001B"/>
    <w:rsid w:val="006005ED"/>
    <w:rsid w:val="00601A20"/>
    <w:rsid w:val="006022F5"/>
    <w:rsid w:val="0060283C"/>
    <w:rsid w:val="006031F3"/>
    <w:rsid w:val="00604FD4"/>
    <w:rsid w:val="00605FA1"/>
    <w:rsid w:val="006069F3"/>
    <w:rsid w:val="00607FF4"/>
    <w:rsid w:val="0061088E"/>
    <w:rsid w:val="00611DFE"/>
    <w:rsid w:val="0061330C"/>
    <w:rsid w:val="00613D90"/>
    <w:rsid w:val="006144F8"/>
    <w:rsid w:val="006153D8"/>
    <w:rsid w:val="00615A8F"/>
    <w:rsid w:val="00616F42"/>
    <w:rsid w:val="00617E12"/>
    <w:rsid w:val="006225A7"/>
    <w:rsid w:val="00624375"/>
    <w:rsid w:val="006246EE"/>
    <w:rsid w:val="00624DFD"/>
    <w:rsid w:val="00625D4E"/>
    <w:rsid w:val="0062671F"/>
    <w:rsid w:val="00626FAC"/>
    <w:rsid w:val="0062791D"/>
    <w:rsid w:val="00630B2E"/>
    <w:rsid w:val="006325B8"/>
    <w:rsid w:val="0063312F"/>
    <w:rsid w:val="00633B33"/>
    <w:rsid w:val="0063432D"/>
    <w:rsid w:val="0063475C"/>
    <w:rsid w:val="00636706"/>
    <w:rsid w:val="006413B6"/>
    <w:rsid w:val="00643004"/>
    <w:rsid w:val="00645087"/>
    <w:rsid w:val="006453C9"/>
    <w:rsid w:val="006455F5"/>
    <w:rsid w:val="00645627"/>
    <w:rsid w:val="00645894"/>
    <w:rsid w:val="00645CCF"/>
    <w:rsid w:val="00646861"/>
    <w:rsid w:val="00647A19"/>
    <w:rsid w:val="006508EF"/>
    <w:rsid w:val="0065112B"/>
    <w:rsid w:val="00651B2B"/>
    <w:rsid w:val="00651D60"/>
    <w:rsid w:val="00653C88"/>
    <w:rsid w:val="00653FA5"/>
    <w:rsid w:val="00655C4F"/>
    <w:rsid w:val="00656209"/>
    <w:rsid w:val="00657CC6"/>
    <w:rsid w:val="00660830"/>
    <w:rsid w:val="006620DC"/>
    <w:rsid w:val="00663189"/>
    <w:rsid w:val="0066335F"/>
    <w:rsid w:val="00664C42"/>
    <w:rsid w:val="006678A7"/>
    <w:rsid w:val="00667BF8"/>
    <w:rsid w:val="00670516"/>
    <w:rsid w:val="006706C0"/>
    <w:rsid w:val="00671740"/>
    <w:rsid w:val="00671A3A"/>
    <w:rsid w:val="00673298"/>
    <w:rsid w:val="006738DD"/>
    <w:rsid w:val="00673A44"/>
    <w:rsid w:val="00674393"/>
    <w:rsid w:val="00675310"/>
    <w:rsid w:val="0067674B"/>
    <w:rsid w:val="0068497A"/>
    <w:rsid w:val="0068499A"/>
    <w:rsid w:val="0068632E"/>
    <w:rsid w:val="00686F12"/>
    <w:rsid w:val="00690145"/>
    <w:rsid w:val="00690494"/>
    <w:rsid w:val="0069096E"/>
    <w:rsid w:val="00691297"/>
    <w:rsid w:val="00693D1C"/>
    <w:rsid w:val="00695628"/>
    <w:rsid w:val="00695841"/>
    <w:rsid w:val="00695FC8"/>
    <w:rsid w:val="006A03A7"/>
    <w:rsid w:val="006A23D8"/>
    <w:rsid w:val="006A3EF1"/>
    <w:rsid w:val="006A3F97"/>
    <w:rsid w:val="006A4481"/>
    <w:rsid w:val="006A5004"/>
    <w:rsid w:val="006A65C2"/>
    <w:rsid w:val="006A6F30"/>
    <w:rsid w:val="006A7A15"/>
    <w:rsid w:val="006B03BE"/>
    <w:rsid w:val="006B2BF1"/>
    <w:rsid w:val="006B49A6"/>
    <w:rsid w:val="006B6C93"/>
    <w:rsid w:val="006B7262"/>
    <w:rsid w:val="006B796D"/>
    <w:rsid w:val="006B7DA0"/>
    <w:rsid w:val="006C098F"/>
    <w:rsid w:val="006C0A21"/>
    <w:rsid w:val="006C0F7D"/>
    <w:rsid w:val="006C64D6"/>
    <w:rsid w:val="006C6EB0"/>
    <w:rsid w:val="006C7518"/>
    <w:rsid w:val="006C777D"/>
    <w:rsid w:val="006C78BC"/>
    <w:rsid w:val="006D009B"/>
    <w:rsid w:val="006D2570"/>
    <w:rsid w:val="006D2728"/>
    <w:rsid w:val="006D59A6"/>
    <w:rsid w:val="006E0E6F"/>
    <w:rsid w:val="006E0FD7"/>
    <w:rsid w:val="006E1C1F"/>
    <w:rsid w:val="006E1FC2"/>
    <w:rsid w:val="006E22F7"/>
    <w:rsid w:val="006E3683"/>
    <w:rsid w:val="006E438F"/>
    <w:rsid w:val="006E49A2"/>
    <w:rsid w:val="006E512C"/>
    <w:rsid w:val="006E626B"/>
    <w:rsid w:val="006E6EA9"/>
    <w:rsid w:val="006E7140"/>
    <w:rsid w:val="006E773A"/>
    <w:rsid w:val="006E775A"/>
    <w:rsid w:val="006F16A0"/>
    <w:rsid w:val="006F1C93"/>
    <w:rsid w:val="006F1EEA"/>
    <w:rsid w:val="006F2727"/>
    <w:rsid w:val="006F46FD"/>
    <w:rsid w:val="006F5161"/>
    <w:rsid w:val="006F55C8"/>
    <w:rsid w:val="006F5D4F"/>
    <w:rsid w:val="007004B0"/>
    <w:rsid w:val="007013F4"/>
    <w:rsid w:val="00702479"/>
    <w:rsid w:val="007057FF"/>
    <w:rsid w:val="0070589F"/>
    <w:rsid w:val="0070673C"/>
    <w:rsid w:val="00711BFA"/>
    <w:rsid w:val="007122F2"/>
    <w:rsid w:val="007128F3"/>
    <w:rsid w:val="00712CE9"/>
    <w:rsid w:val="00715584"/>
    <w:rsid w:val="00715C9E"/>
    <w:rsid w:val="007216C7"/>
    <w:rsid w:val="00721F0D"/>
    <w:rsid w:val="00721F2B"/>
    <w:rsid w:val="007233A5"/>
    <w:rsid w:val="00723924"/>
    <w:rsid w:val="00724D42"/>
    <w:rsid w:val="0072638E"/>
    <w:rsid w:val="007268EC"/>
    <w:rsid w:val="0072696C"/>
    <w:rsid w:val="00726A48"/>
    <w:rsid w:val="007271AD"/>
    <w:rsid w:val="007318BD"/>
    <w:rsid w:val="00731DBE"/>
    <w:rsid w:val="0073249D"/>
    <w:rsid w:val="00733746"/>
    <w:rsid w:val="00734294"/>
    <w:rsid w:val="007346E7"/>
    <w:rsid w:val="00735E65"/>
    <w:rsid w:val="00737315"/>
    <w:rsid w:val="00740C22"/>
    <w:rsid w:val="0074125C"/>
    <w:rsid w:val="00741378"/>
    <w:rsid w:val="00745C89"/>
    <w:rsid w:val="007462E4"/>
    <w:rsid w:val="00750223"/>
    <w:rsid w:val="00750957"/>
    <w:rsid w:val="007533C1"/>
    <w:rsid w:val="007540A6"/>
    <w:rsid w:val="007555B2"/>
    <w:rsid w:val="007566F2"/>
    <w:rsid w:val="00756E74"/>
    <w:rsid w:val="00761DAC"/>
    <w:rsid w:val="00762998"/>
    <w:rsid w:val="007656DB"/>
    <w:rsid w:val="00766614"/>
    <w:rsid w:val="007672D2"/>
    <w:rsid w:val="00767620"/>
    <w:rsid w:val="007678A9"/>
    <w:rsid w:val="00771CC8"/>
    <w:rsid w:val="0077426F"/>
    <w:rsid w:val="00774F9F"/>
    <w:rsid w:val="00775FDC"/>
    <w:rsid w:val="00777881"/>
    <w:rsid w:val="00777906"/>
    <w:rsid w:val="00780999"/>
    <w:rsid w:val="0078284C"/>
    <w:rsid w:val="00783453"/>
    <w:rsid w:val="00783A5D"/>
    <w:rsid w:val="0078428F"/>
    <w:rsid w:val="00785C35"/>
    <w:rsid w:val="00785E70"/>
    <w:rsid w:val="00786288"/>
    <w:rsid w:val="0078630E"/>
    <w:rsid w:val="00786D09"/>
    <w:rsid w:val="00787C6E"/>
    <w:rsid w:val="0079151F"/>
    <w:rsid w:val="0079340C"/>
    <w:rsid w:val="007946AA"/>
    <w:rsid w:val="00794A78"/>
    <w:rsid w:val="00794CEC"/>
    <w:rsid w:val="00795134"/>
    <w:rsid w:val="00795DCA"/>
    <w:rsid w:val="007A138E"/>
    <w:rsid w:val="007A1B0C"/>
    <w:rsid w:val="007A1F18"/>
    <w:rsid w:val="007A2C57"/>
    <w:rsid w:val="007A2FCA"/>
    <w:rsid w:val="007A3DBC"/>
    <w:rsid w:val="007A5817"/>
    <w:rsid w:val="007A5BFA"/>
    <w:rsid w:val="007B00C0"/>
    <w:rsid w:val="007B0517"/>
    <w:rsid w:val="007B05A8"/>
    <w:rsid w:val="007B1F43"/>
    <w:rsid w:val="007B43CF"/>
    <w:rsid w:val="007B5CFB"/>
    <w:rsid w:val="007B68F2"/>
    <w:rsid w:val="007B7A5C"/>
    <w:rsid w:val="007C0244"/>
    <w:rsid w:val="007C1CC7"/>
    <w:rsid w:val="007C60FB"/>
    <w:rsid w:val="007C6372"/>
    <w:rsid w:val="007C677C"/>
    <w:rsid w:val="007C7495"/>
    <w:rsid w:val="007D07AA"/>
    <w:rsid w:val="007D07CF"/>
    <w:rsid w:val="007D0CB7"/>
    <w:rsid w:val="007D1C16"/>
    <w:rsid w:val="007D24B0"/>
    <w:rsid w:val="007D3CC2"/>
    <w:rsid w:val="007D4E49"/>
    <w:rsid w:val="007D579C"/>
    <w:rsid w:val="007D58B4"/>
    <w:rsid w:val="007D69E9"/>
    <w:rsid w:val="007D7EAB"/>
    <w:rsid w:val="007E0B22"/>
    <w:rsid w:val="007E34F8"/>
    <w:rsid w:val="007E5B39"/>
    <w:rsid w:val="007E72C5"/>
    <w:rsid w:val="007E7D50"/>
    <w:rsid w:val="007F044E"/>
    <w:rsid w:val="007F2158"/>
    <w:rsid w:val="007F2F12"/>
    <w:rsid w:val="007F3C4D"/>
    <w:rsid w:val="007F4634"/>
    <w:rsid w:val="007F4C97"/>
    <w:rsid w:val="007F5D98"/>
    <w:rsid w:val="00801FB2"/>
    <w:rsid w:val="00801FE0"/>
    <w:rsid w:val="008022EA"/>
    <w:rsid w:val="00803983"/>
    <w:rsid w:val="00803A23"/>
    <w:rsid w:val="00805146"/>
    <w:rsid w:val="0080609D"/>
    <w:rsid w:val="00807A22"/>
    <w:rsid w:val="00807CBB"/>
    <w:rsid w:val="008101C4"/>
    <w:rsid w:val="0081185D"/>
    <w:rsid w:val="008119B2"/>
    <w:rsid w:val="00812725"/>
    <w:rsid w:val="00813945"/>
    <w:rsid w:val="00813C6E"/>
    <w:rsid w:val="00814192"/>
    <w:rsid w:val="00815B91"/>
    <w:rsid w:val="008161B1"/>
    <w:rsid w:val="008162AA"/>
    <w:rsid w:val="00816442"/>
    <w:rsid w:val="00816DCB"/>
    <w:rsid w:val="0082107E"/>
    <w:rsid w:val="00821557"/>
    <w:rsid w:val="008219A0"/>
    <w:rsid w:val="00821A49"/>
    <w:rsid w:val="00823A5B"/>
    <w:rsid w:val="00825331"/>
    <w:rsid w:val="00826BBA"/>
    <w:rsid w:val="008274F9"/>
    <w:rsid w:val="00827D2A"/>
    <w:rsid w:val="008304A4"/>
    <w:rsid w:val="00830F8A"/>
    <w:rsid w:val="00832851"/>
    <w:rsid w:val="00832DB5"/>
    <w:rsid w:val="00834CB3"/>
    <w:rsid w:val="00835538"/>
    <w:rsid w:val="00836EF8"/>
    <w:rsid w:val="00836F28"/>
    <w:rsid w:val="00837E0B"/>
    <w:rsid w:val="00840AC7"/>
    <w:rsid w:val="00840F2C"/>
    <w:rsid w:val="008438D9"/>
    <w:rsid w:val="008440CC"/>
    <w:rsid w:val="00845216"/>
    <w:rsid w:val="0084542E"/>
    <w:rsid w:val="00845DC7"/>
    <w:rsid w:val="00846688"/>
    <w:rsid w:val="00846EDE"/>
    <w:rsid w:val="008476C1"/>
    <w:rsid w:val="00850FE9"/>
    <w:rsid w:val="008526D0"/>
    <w:rsid w:val="00852A18"/>
    <w:rsid w:val="00853B91"/>
    <w:rsid w:val="00854657"/>
    <w:rsid w:val="00855837"/>
    <w:rsid w:val="00857126"/>
    <w:rsid w:val="0085778B"/>
    <w:rsid w:val="008578A4"/>
    <w:rsid w:val="00857FF7"/>
    <w:rsid w:val="00860A58"/>
    <w:rsid w:val="00860BB3"/>
    <w:rsid w:val="00861CDA"/>
    <w:rsid w:val="008632EA"/>
    <w:rsid w:val="00863973"/>
    <w:rsid w:val="00864FB1"/>
    <w:rsid w:val="00866CF8"/>
    <w:rsid w:val="008707C8"/>
    <w:rsid w:val="00870B26"/>
    <w:rsid w:val="00871E24"/>
    <w:rsid w:val="00872C82"/>
    <w:rsid w:val="00876989"/>
    <w:rsid w:val="008806D9"/>
    <w:rsid w:val="008831F2"/>
    <w:rsid w:val="008835FB"/>
    <w:rsid w:val="00883EC0"/>
    <w:rsid w:val="00884228"/>
    <w:rsid w:val="0088510F"/>
    <w:rsid w:val="00887498"/>
    <w:rsid w:val="00890056"/>
    <w:rsid w:val="008901EE"/>
    <w:rsid w:val="008914D6"/>
    <w:rsid w:val="00892A1F"/>
    <w:rsid w:val="0089323B"/>
    <w:rsid w:val="00893B9C"/>
    <w:rsid w:val="008972AB"/>
    <w:rsid w:val="008978D0"/>
    <w:rsid w:val="008A03FC"/>
    <w:rsid w:val="008A22B9"/>
    <w:rsid w:val="008A2E36"/>
    <w:rsid w:val="008A3E2C"/>
    <w:rsid w:val="008A6386"/>
    <w:rsid w:val="008B4252"/>
    <w:rsid w:val="008B543B"/>
    <w:rsid w:val="008B75FC"/>
    <w:rsid w:val="008C16F5"/>
    <w:rsid w:val="008C2321"/>
    <w:rsid w:val="008C360D"/>
    <w:rsid w:val="008C4F8B"/>
    <w:rsid w:val="008C59E8"/>
    <w:rsid w:val="008C683B"/>
    <w:rsid w:val="008C72CC"/>
    <w:rsid w:val="008C751A"/>
    <w:rsid w:val="008C7E34"/>
    <w:rsid w:val="008D035B"/>
    <w:rsid w:val="008D2A49"/>
    <w:rsid w:val="008E00CD"/>
    <w:rsid w:val="008E3150"/>
    <w:rsid w:val="008E325B"/>
    <w:rsid w:val="008E36A4"/>
    <w:rsid w:val="008E3C42"/>
    <w:rsid w:val="008E5A07"/>
    <w:rsid w:val="008E60AB"/>
    <w:rsid w:val="008E6C9F"/>
    <w:rsid w:val="008E7322"/>
    <w:rsid w:val="008F10DB"/>
    <w:rsid w:val="008F122A"/>
    <w:rsid w:val="008F34E5"/>
    <w:rsid w:val="008F4C2D"/>
    <w:rsid w:val="008F5DAA"/>
    <w:rsid w:val="008F7742"/>
    <w:rsid w:val="008F7D36"/>
    <w:rsid w:val="00900FBF"/>
    <w:rsid w:val="009012D2"/>
    <w:rsid w:val="00902548"/>
    <w:rsid w:val="009027E2"/>
    <w:rsid w:val="0090591A"/>
    <w:rsid w:val="0090624C"/>
    <w:rsid w:val="0090656C"/>
    <w:rsid w:val="00906968"/>
    <w:rsid w:val="00910DB3"/>
    <w:rsid w:val="00910DE3"/>
    <w:rsid w:val="00911962"/>
    <w:rsid w:val="00911E49"/>
    <w:rsid w:val="009128EA"/>
    <w:rsid w:val="00912A93"/>
    <w:rsid w:val="00913A3D"/>
    <w:rsid w:val="009146E2"/>
    <w:rsid w:val="00914897"/>
    <w:rsid w:val="00915754"/>
    <w:rsid w:val="00916DDF"/>
    <w:rsid w:val="00920F14"/>
    <w:rsid w:val="00921002"/>
    <w:rsid w:val="0092566B"/>
    <w:rsid w:val="00926E9A"/>
    <w:rsid w:val="00927E2A"/>
    <w:rsid w:val="00927EB1"/>
    <w:rsid w:val="009300C0"/>
    <w:rsid w:val="0093011E"/>
    <w:rsid w:val="009309BE"/>
    <w:rsid w:val="009309F2"/>
    <w:rsid w:val="00930EE1"/>
    <w:rsid w:val="00932FB3"/>
    <w:rsid w:val="009336B9"/>
    <w:rsid w:val="009338BC"/>
    <w:rsid w:val="009342B5"/>
    <w:rsid w:val="00934A13"/>
    <w:rsid w:val="0093568C"/>
    <w:rsid w:val="0093701A"/>
    <w:rsid w:val="00937AA2"/>
    <w:rsid w:val="00940D0C"/>
    <w:rsid w:val="00940F8F"/>
    <w:rsid w:val="00942007"/>
    <w:rsid w:val="009450C8"/>
    <w:rsid w:val="0094598A"/>
    <w:rsid w:val="009503FB"/>
    <w:rsid w:val="00951384"/>
    <w:rsid w:val="00951455"/>
    <w:rsid w:val="00955628"/>
    <w:rsid w:val="00955F32"/>
    <w:rsid w:val="009574C8"/>
    <w:rsid w:val="00960B80"/>
    <w:rsid w:val="00961373"/>
    <w:rsid w:val="0096140B"/>
    <w:rsid w:val="009617A8"/>
    <w:rsid w:val="009617F5"/>
    <w:rsid w:val="00962213"/>
    <w:rsid w:val="00962799"/>
    <w:rsid w:val="00962E43"/>
    <w:rsid w:val="0096407D"/>
    <w:rsid w:val="00964778"/>
    <w:rsid w:val="0096533D"/>
    <w:rsid w:val="009669A9"/>
    <w:rsid w:val="00966FCB"/>
    <w:rsid w:val="009672D8"/>
    <w:rsid w:val="00970849"/>
    <w:rsid w:val="00970AB8"/>
    <w:rsid w:val="00970D1E"/>
    <w:rsid w:val="00972EB2"/>
    <w:rsid w:val="0097509E"/>
    <w:rsid w:val="0097729D"/>
    <w:rsid w:val="00980EA4"/>
    <w:rsid w:val="00981E5A"/>
    <w:rsid w:val="00981E8A"/>
    <w:rsid w:val="00982BAA"/>
    <w:rsid w:val="00983EB8"/>
    <w:rsid w:val="00983F35"/>
    <w:rsid w:val="00984B4F"/>
    <w:rsid w:val="00985C21"/>
    <w:rsid w:val="009864DC"/>
    <w:rsid w:val="00987B0D"/>
    <w:rsid w:val="00987C21"/>
    <w:rsid w:val="00991240"/>
    <w:rsid w:val="00992CC3"/>
    <w:rsid w:val="00997D71"/>
    <w:rsid w:val="009A0236"/>
    <w:rsid w:val="009A0AE9"/>
    <w:rsid w:val="009A0E0E"/>
    <w:rsid w:val="009A1A7E"/>
    <w:rsid w:val="009A1B99"/>
    <w:rsid w:val="009A2EE1"/>
    <w:rsid w:val="009A2F25"/>
    <w:rsid w:val="009A3E44"/>
    <w:rsid w:val="009A41A7"/>
    <w:rsid w:val="009A54E7"/>
    <w:rsid w:val="009A5F45"/>
    <w:rsid w:val="009A6BB0"/>
    <w:rsid w:val="009A7713"/>
    <w:rsid w:val="009A797D"/>
    <w:rsid w:val="009B561E"/>
    <w:rsid w:val="009B697F"/>
    <w:rsid w:val="009C0732"/>
    <w:rsid w:val="009C15A5"/>
    <w:rsid w:val="009C1863"/>
    <w:rsid w:val="009C22CD"/>
    <w:rsid w:val="009C296F"/>
    <w:rsid w:val="009C395C"/>
    <w:rsid w:val="009C3EA0"/>
    <w:rsid w:val="009C3F97"/>
    <w:rsid w:val="009C644D"/>
    <w:rsid w:val="009C7308"/>
    <w:rsid w:val="009D0176"/>
    <w:rsid w:val="009D10D7"/>
    <w:rsid w:val="009D117F"/>
    <w:rsid w:val="009D1A8C"/>
    <w:rsid w:val="009D21AC"/>
    <w:rsid w:val="009D52CB"/>
    <w:rsid w:val="009E3254"/>
    <w:rsid w:val="009E483C"/>
    <w:rsid w:val="009E4DD1"/>
    <w:rsid w:val="009E55A1"/>
    <w:rsid w:val="009E6E1A"/>
    <w:rsid w:val="009F07D9"/>
    <w:rsid w:val="009F13A4"/>
    <w:rsid w:val="009F1E90"/>
    <w:rsid w:val="009F1F34"/>
    <w:rsid w:val="009F24D6"/>
    <w:rsid w:val="009F2538"/>
    <w:rsid w:val="009F41AD"/>
    <w:rsid w:val="009F54DC"/>
    <w:rsid w:val="009F5626"/>
    <w:rsid w:val="009F6A87"/>
    <w:rsid w:val="009F6B7D"/>
    <w:rsid w:val="009F7AE2"/>
    <w:rsid w:val="00A0096D"/>
    <w:rsid w:val="00A029CE"/>
    <w:rsid w:val="00A0485C"/>
    <w:rsid w:val="00A07E94"/>
    <w:rsid w:val="00A118A8"/>
    <w:rsid w:val="00A118F4"/>
    <w:rsid w:val="00A11BE6"/>
    <w:rsid w:val="00A11F54"/>
    <w:rsid w:val="00A13C70"/>
    <w:rsid w:val="00A16365"/>
    <w:rsid w:val="00A16BB1"/>
    <w:rsid w:val="00A17A56"/>
    <w:rsid w:val="00A17BC4"/>
    <w:rsid w:val="00A204B5"/>
    <w:rsid w:val="00A20FA7"/>
    <w:rsid w:val="00A22761"/>
    <w:rsid w:val="00A23A01"/>
    <w:rsid w:val="00A244FF"/>
    <w:rsid w:val="00A260E0"/>
    <w:rsid w:val="00A2675B"/>
    <w:rsid w:val="00A26A11"/>
    <w:rsid w:val="00A2721A"/>
    <w:rsid w:val="00A27266"/>
    <w:rsid w:val="00A278A1"/>
    <w:rsid w:val="00A305C8"/>
    <w:rsid w:val="00A30665"/>
    <w:rsid w:val="00A31B39"/>
    <w:rsid w:val="00A358E8"/>
    <w:rsid w:val="00A36090"/>
    <w:rsid w:val="00A40226"/>
    <w:rsid w:val="00A40D31"/>
    <w:rsid w:val="00A41B29"/>
    <w:rsid w:val="00A4407F"/>
    <w:rsid w:val="00A46E9B"/>
    <w:rsid w:val="00A47B93"/>
    <w:rsid w:val="00A508D1"/>
    <w:rsid w:val="00A50C0C"/>
    <w:rsid w:val="00A51EAC"/>
    <w:rsid w:val="00A53626"/>
    <w:rsid w:val="00A53C67"/>
    <w:rsid w:val="00A54EF1"/>
    <w:rsid w:val="00A55C1A"/>
    <w:rsid w:val="00A565F3"/>
    <w:rsid w:val="00A57090"/>
    <w:rsid w:val="00A57123"/>
    <w:rsid w:val="00A61EED"/>
    <w:rsid w:val="00A63FE7"/>
    <w:rsid w:val="00A64290"/>
    <w:rsid w:val="00A64D95"/>
    <w:rsid w:val="00A6593D"/>
    <w:rsid w:val="00A66ECE"/>
    <w:rsid w:val="00A7668C"/>
    <w:rsid w:val="00A76819"/>
    <w:rsid w:val="00A812BE"/>
    <w:rsid w:val="00A81CB4"/>
    <w:rsid w:val="00A83637"/>
    <w:rsid w:val="00A86B36"/>
    <w:rsid w:val="00A907B1"/>
    <w:rsid w:val="00A92FA8"/>
    <w:rsid w:val="00A944BD"/>
    <w:rsid w:val="00A958EE"/>
    <w:rsid w:val="00A95C27"/>
    <w:rsid w:val="00A95FF1"/>
    <w:rsid w:val="00A97666"/>
    <w:rsid w:val="00AA0BA7"/>
    <w:rsid w:val="00AA1A7A"/>
    <w:rsid w:val="00AA2823"/>
    <w:rsid w:val="00AA376C"/>
    <w:rsid w:val="00AA3D4B"/>
    <w:rsid w:val="00AB0386"/>
    <w:rsid w:val="00AB0CBE"/>
    <w:rsid w:val="00AB12A1"/>
    <w:rsid w:val="00AB256D"/>
    <w:rsid w:val="00AB66CA"/>
    <w:rsid w:val="00AB74AB"/>
    <w:rsid w:val="00AB7D2A"/>
    <w:rsid w:val="00AC003F"/>
    <w:rsid w:val="00AC06E6"/>
    <w:rsid w:val="00AC2DD8"/>
    <w:rsid w:val="00AC4198"/>
    <w:rsid w:val="00AC5B0C"/>
    <w:rsid w:val="00AC5E30"/>
    <w:rsid w:val="00AC75C9"/>
    <w:rsid w:val="00AD0EFF"/>
    <w:rsid w:val="00AD28CF"/>
    <w:rsid w:val="00AD3164"/>
    <w:rsid w:val="00AD3664"/>
    <w:rsid w:val="00AD4082"/>
    <w:rsid w:val="00AE0223"/>
    <w:rsid w:val="00AE0782"/>
    <w:rsid w:val="00AE15F7"/>
    <w:rsid w:val="00AE389E"/>
    <w:rsid w:val="00AE46DF"/>
    <w:rsid w:val="00AE4B9F"/>
    <w:rsid w:val="00AE538A"/>
    <w:rsid w:val="00AE5686"/>
    <w:rsid w:val="00AE5741"/>
    <w:rsid w:val="00AE5D81"/>
    <w:rsid w:val="00AE7727"/>
    <w:rsid w:val="00AF0BDE"/>
    <w:rsid w:val="00AF1CE5"/>
    <w:rsid w:val="00AF295D"/>
    <w:rsid w:val="00AF4430"/>
    <w:rsid w:val="00AF44B8"/>
    <w:rsid w:val="00AF4F87"/>
    <w:rsid w:val="00AF5074"/>
    <w:rsid w:val="00AF5D5E"/>
    <w:rsid w:val="00AF6B2E"/>
    <w:rsid w:val="00AF6BBE"/>
    <w:rsid w:val="00AF7BEC"/>
    <w:rsid w:val="00B00A12"/>
    <w:rsid w:val="00B0117D"/>
    <w:rsid w:val="00B01C60"/>
    <w:rsid w:val="00B0212B"/>
    <w:rsid w:val="00B03387"/>
    <w:rsid w:val="00B0358F"/>
    <w:rsid w:val="00B03D51"/>
    <w:rsid w:val="00B04488"/>
    <w:rsid w:val="00B04967"/>
    <w:rsid w:val="00B049B4"/>
    <w:rsid w:val="00B10C4D"/>
    <w:rsid w:val="00B110F2"/>
    <w:rsid w:val="00B11636"/>
    <w:rsid w:val="00B118C5"/>
    <w:rsid w:val="00B12450"/>
    <w:rsid w:val="00B130B2"/>
    <w:rsid w:val="00B130E3"/>
    <w:rsid w:val="00B14927"/>
    <w:rsid w:val="00B151B4"/>
    <w:rsid w:val="00B20434"/>
    <w:rsid w:val="00B20557"/>
    <w:rsid w:val="00B20A59"/>
    <w:rsid w:val="00B20A90"/>
    <w:rsid w:val="00B20D66"/>
    <w:rsid w:val="00B223B0"/>
    <w:rsid w:val="00B22914"/>
    <w:rsid w:val="00B22F85"/>
    <w:rsid w:val="00B2550E"/>
    <w:rsid w:val="00B26346"/>
    <w:rsid w:val="00B26C38"/>
    <w:rsid w:val="00B27084"/>
    <w:rsid w:val="00B273B3"/>
    <w:rsid w:val="00B278CC"/>
    <w:rsid w:val="00B312A1"/>
    <w:rsid w:val="00B3227A"/>
    <w:rsid w:val="00B32402"/>
    <w:rsid w:val="00B338CD"/>
    <w:rsid w:val="00B345A8"/>
    <w:rsid w:val="00B36457"/>
    <w:rsid w:val="00B36945"/>
    <w:rsid w:val="00B3764C"/>
    <w:rsid w:val="00B4088F"/>
    <w:rsid w:val="00B408AB"/>
    <w:rsid w:val="00B422D6"/>
    <w:rsid w:val="00B4245B"/>
    <w:rsid w:val="00B42E42"/>
    <w:rsid w:val="00B445B2"/>
    <w:rsid w:val="00B4635F"/>
    <w:rsid w:val="00B46414"/>
    <w:rsid w:val="00B52677"/>
    <w:rsid w:val="00B53A7D"/>
    <w:rsid w:val="00B5422A"/>
    <w:rsid w:val="00B545A8"/>
    <w:rsid w:val="00B54782"/>
    <w:rsid w:val="00B54C69"/>
    <w:rsid w:val="00B54DAA"/>
    <w:rsid w:val="00B56033"/>
    <w:rsid w:val="00B56258"/>
    <w:rsid w:val="00B56982"/>
    <w:rsid w:val="00B6139F"/>
    <w:rsid w:val="00B62B54"/>
    <w:rsid w:val="00B633D8"/>
    <w:rsid w:val="00B647D5"/>
    <w:rsid w:val="00B6578B"/>
    <w:rsid w:val="00B66C0D"/>
    <w:rsid w:val="00B67DEC"/>
    <w:rsid w:val="00B715A1"/>
    <w:rsid w:val="00B71B01"/>
    <w:rsid w:val="00B726C6"/>
    <w:rsid w:val="00B73FEC"/>
    <w:rsid w:val="00B7424B"/>
    <w:rsid w:val="00B75AA1"/>
    <w:rsid w:val="00B774B4"/>
    <w:rsid w:val="00B77AB0"/>
    <w:rsid w:val="00B80584"/>
    <w:rsid w:val="00B8348C"/>
    <w:rsid w:val="00B8391E"/>
    <w:rsid w:val="00B84717"/>
    <w:rsid w:val="00B847C9"/>
    <w:rsid w:val="00B84E85"/>
    <w:rsid w:val="00B84EAE"/>
    <w:rsid w:val="00B866B7"/>
    <w:rsid w:val="00B9021E"/>
    <w:rsid w:val="00B90A95"/>
    <w:rsid w:val="00B911D6"/>
    <w:rsid w:val="00B95D62"/>
    <w:rsid w:val="00B96784"/>
    <w:rsid w:val="00BA0D2A"/>
    <w:rsid w:val="00BA3592"/>
    <w:rsid w:val="00BA4569"/>
    <w:rsid w:val="00BA4E41"/>
    <w:rsid w:val="00BA58E1"/>
    <w:rsid w:val="00BA6285"/>
    <w:rsid w:val="00BA67D4"/>
    <w:rsid w:val="00BA7DAE"/>
    <w:rsid w:val="00BB16ED"/>
    <w:rsid w:val="00BB27C5"/>
    <w:rsid w:val="00BB2AA4"/>
    <w:rsid w:val="00BB4159"/>
    <w:rsid w:val="00BB5B67"/>
    <w:rsid w:val="00BB64E2"/>
    <w:rsid w:val="00BC0306"/>
    <w:rsid w:val="00BC0B82"/>
    <w:rsid w:val="00BC1219"/>
    <w:rsid w:val="00BC16BE"/>
    <w:rsid w:val="00BC2FB8"/>
    <w:rsid w:val="00BC357E"/>
    <w:rsid w:val="00BC4FB8"/>
    <w:rsid w:val="00BC7EE1"/>
    <w:rsid w:val="00BD021D"/>
    <w:rsid w:val="00BD174F"/>
    <w:rsid w:val="00BD4C11"/>
    <w:rsid w:val="00BD5413"/>
    <w:rsid w:val="00BD5454"/>
    <w:rsid w:val="00BD7733"/>
    <w:rsid w:val="00BD7AC9"/>
    <w:rsid w:val="00BE0C5E"/>
    <w:rsid w:val="00BE154E"/>
    <w:rsid w:val="00BE1968"/>
    <w:rsid w:val="00BE1FBC"/>
    <w:rsid w:val="00BE2ED8"/>
    <w:rsid w:val="00BE46F2"/>
    <w:rsid w:val="00BE4748"/>
    <w:rsid w:val="00BE6AA5"/>
    <w:rsid w:val="00BE7713"/>
    <w:rsid w:val="00BF0E1B"/>
    <w:rsid w:val="00BF1BC6"/>
    <w:rsid w:val="00BF35EE"/>
    <w:rsid w:val="00BF68CB"/>
    <w:rsid w:val="00BF7B44"/>
    <w:rsid w:val="00C01F49"/>
    <w:rsid w:val="00C020BC"/>
    <w:rsid w:val="00C03A4C"/>
    <w:rsid w:val="00C06462"/>
    <w:rsid w:val="00C075D9"/>
    <w:rsid w:val="00C07922"/>
    <w:rsid w:val="00C1009A"/>
    <w:rsid w:val="00C12B68"/>
    <w:rsid w:val="00C12E45"/>
    <w:rsid w:val="00C1409A"/>
    <w:rsid w:val="00C14445"/>
    <w:rsid w:val="00C14B6F"/>
    <w:rsid w:val="00C14EF1"/>
    <w:rsid w:val="00C166E4"/>
    <w:rsid w:val="00C17ED2"/>
    <w:rsid w:val="00C226BE"/>
    <w:rsid w:val="00C22A11"/>
    <w:rsid w:val="00C2465B"/>
    <w:rsid w:val="00C248F3"/>
    <w:rsid w:val="00C24B1F"/>
    <w:rsid w:val="00C31371"/>
    <w:rsid w:val="00C31983"/>
    <w:rsid w:val="00C34CBF"/>
    <w:rsid w:val="00C35267"/>
    <w:rsid w:val="00C361FF"/>
    <w:rsid w:val="00C405DD"/>
    <w:rsid w:val="00C4373D"/>
    <w:rsid w:val="00C43742"/>
    <w:rsid w:val="00C4506A"/>
    <w:rsid w:val="00C4509D"/>
    <w:rsid w:val="00C45380"/>
    <w:rsid w:val="00C45CB8"/>
    <w:rsid w:val="00C47783"/>
    <w:rsid w:val="00C500CB"/>
    <w:rsid w:val="00C504CC"/>
    <w:rsid w:val="00C5155B"/>
    <w:rsid w:val="00C5266D"/>
    <w:rsid w:val="00C54C26"/>
    <w:rsid w:val="00C55BE6"/>
    <w:rsid w:val="00C56B09"/>
    <w:rsid w:val="00C606BE"/>
    <w:rsid w:val="00C62A86"/>
    <w:rsid w:val="00C636C7"/>
    <w:rsid w:val="00C65255"/>
    <w:rsid w:val="00C65EFC"/>
    <w:rsid w:val="00C66701"/>
    <w:rsid w:val="00C66A5A"/>
    <w:rsid w:val="00C67001"/>
    <w:rsid w:val="00C67178"/>
    <w:rsid w:val="00C70CE3"/>
    <w:rsid w:val="00C7124E"/>
    <w:rsid w:val="00C72AC1"/>
    <w:rsid w:val="00C73112"/>
    <w:rsid w:val="00C75B44"/>
    <w:rsid w:val="00C75C37"/>
    <w:rsid w:val="00C76837"/>
    <w:rsid w:val="00C7712E"/>
    <w:rsid w:val="00C77966"/>
    <w:rsid w:val="00C806DE"/>
    <w:rsid w:val="00C80DAB"/>
    <w:rsid w:val="00C81279"/>
    <w:rsid w:val="00C832FE"/>
    <w:rsid w:val="00C8347A"/>
    <w:rsid w:val="00C834C1"/>
    <w:rsid w:val="00C83AB7"/>
    <w:rsid w:val="00C83FBD"/>
    <w:rsid w:val="00C84837"/>
    <w:rsid w:val="00C87045"/>
    <w:rsid w:val="00C87079"/>
    <w:rsid w:val="00C9156C"/>
    <w:rsid w:val="00C9233C"/>
    <w:rsid w:val="00C93BFB"/>
    <w:rsid w:val="00C94852"/>
    <w:rsid w:val="00C94A20"/>
    <w:rsid w:val="00C9581D"/>
    <w:rsid w:val="00CA2D42"/>
    <w:rsid w:val="00CA3212"/>
    <w:rsid w:val="00CA3DBA"/>
    <w:rsid w:val="00CA3FFE"/>
    <w:rsid w:val="00CA4684"/>
    <w:rsid w:val="00CA6672"/>
    <w:rsid w:val="00CA76A2"/>
    <w:rsid w:val="00CA7BC9"/>
    <w:rsid w:val="00CB0FED"/>
    <w:rsid w:val="00CB1F6B"/>
    <w:rsid w:val="00CB2881"/>
    <w:rsid w:val="00CB2ECA"/>
    <w:rsid w:val="00CB3C65"/>
    <w:rsid w:val="00CB410B"/>
    <w:rsid w:val="00CB475B"/>
    <w:rsid w:val="00CB5D70"/>
    <w:rsid w:val="00CB5FC7"/>
    <w:rsid w:val="00CB61BA"/>
    <w:rsid w:val="00CB669B"/>
    <w:rsid w:val="00CB7BEE"/>
    <w:rsid w:val="00CC2E2F"/>
    <w:rsid w:val="00CC32FC"/>
    <w:rsid w:val="00CC3707"/>
    <w:rsid w:val="00CC4106"/>
    <w:rsid w:val="00CC43E7"/>
    <w:rsid w:val="00CC49E5"/>
    <w:rsid w:val="00CC4C06"/>
    <w:rsid w:val="00CC6D24"/>
    <w:rsid w:val="00CD03B2"/>
    <w:rsid w:val="00CD49B9"/>
    <w:rsid w:val="00CD60E6"/>
    <w:rsid w:val="00CD7C78"/>
    <w:rsid w:val="00CE05A8"/>
    <w:rsid w:val="00CE09FD"/>
    <w:rsid w:val="00CE13D0"/>
    <w:rsid w:val="00CE3449"/>
    <w:rsid w:val="00CE5863"/>
    <w:rsid w:val="00CF06D4"/>
    <w:rsid w:val="00CF528C"/>
    <w:rsid w:val="00CF650F"/>
    <w:rsid w:val="00CF65A9"/>
    <w:rsid w:val="00D00342"/>
    <w:rsid w:val="00D015D4"/>
    <w:rsid w:val="00D01922"/>
    <w:rsid w:val="00D0229B"/>
    <w:rsid w:val="00D026A2"/>
    <w:rsid w:val="00D04726"/>
    <w:rsid w:val="00D04D3E"/>
    <w:rsid w:val="00D05FF4"/>
    <w:rsid w:val="00D06765"/>
    <w:rsid w:val="00D10F72"/>
    <w:rsid w:val="00D11B05"/>
    <w:rsid w:val="00D132CA"/>
    <w:rsid w:val="00D14749"/>
    <w:rsid w:val="00D14B39"/>
    <w:rsid w:val="00D14EFC"/>
    <w:rsid w:val="00D16FB5"/>
    <w:rsid w:val="00D1756C"/>
    <w:rsid w:val="00D224FC"/>
    <w:rsid w:val="00D22531"/>
    <w:rsid w:val="00D22553"/>
    <w:rsid w:val="00D22618"/>
    <w:rsid w:val="00D23213"/>
    <w:rsid w:val="00D244C5"/>
    <w:rsid w:val="00D2520A"/>
    <w:rsid w:val="00D33B7C"/>
    <w:rsid w:val="00D34212"/>
    <w:rsid w:val="00D3591A"/>
    <w:rsid w:val="00D405FC"/>
    <w:rsid w:val="00D407ED"/>
    <w:rsid w:val="00D40C60"/>
    <w:rsid w:val="00D40EB6"/>
    <w:rsid w:val="00D40F4A"/>
    <w:rsid w:val="00D417E8"/>
    <w:rsid w:val="00D41E90"/>
    <w:rsid w:val="00D41F18"/>
    <w:rsid w:val="00D42B7C"/>
    <w:rsid w:val="00D44E19"/>
    <w:rsid w:val="00D45350"/>
    <w:rsid w:val="00D471F1"/>
    <w:rsid w:val="00D50E86"/>
    <w:rsid w:val="00D53802"/>
    <w:rsid w:val="00D54525"/>
    <w:rsid w:val="00D569C5"/>
    <w:rsid w:val="00D56F32"/>
    <w:rsid w:val="00D60F57"/>
    <w:rsid w:val="00D61CDA"/>
    <w:rsid w:val="00D62AB0"/>
    <w:rsid w:val="00D63336"/>
    <w:rsid w:val="00D63865"/>
    <w:rsid w:val="00D638EC"/>
    <w:rsid w:val="00D66F37"/>
    <w:rsid w:val="00D674E8"/>
    <w:rsid w:val="00D71054"/>
    <w:rsid w:val="00D7218F"/>
    <w:rsid w:val="00D73C45"/>
    <w:rsid w:val="00D756A6"/>
    <w:rsid w:val="00D80037"/>
    <w:rsid w:val="00D80922"/>
    <w:rsid w:val="00D8096F"/>
    <w:rsid w:val="00D8282C"/>
    <w:rsid w:val="00D84841"/>
    <w:rsid w:val="00D84FD2"/>
    <w:rsid w:val="00D90174"/>
    <w:rsid w:val="00D915AD"/>
    <w:rsid w:val="00D917D1"/>
    <w:rsid w:val="00D91A1B"/>
    <w:rsid w:val="00D93EFC"/>
    <w:rsid w:val="00D96C25"/>
    <w:rsid w:val="00DA07B9"/>
    <w:rsid w:val="00DA0B42"/>
    <w:rsid w:val="00DA334E"/>
    <w:rsid w:val="00DA3B60"/>
    <w:rsid w:val="00DA4F71"/>
    <w:rsid w:val="00DA5F98"/>
    <w:rsid w:val="00DA60C4"/>
    <w:rsid w:val="00DA61AD"/>
    <w:rsid w:val="00DB2374"/>
    <w:rsid w:val="00DB2C73"/>
    <w:rsid w:val="00DB36CE"/>
    <w:rsid w:val="00DB473A"/>
    <w:rsid w:val="00DB5752"/>
    <w:rsid w:val="00DC21EF"/>
    <w:rsid w:val="00DC3016"/>
    <w:rsid w:val="00DC6A5A"/>
    <w:rsid w:val="00DC6C7F"/>
    <w:rsid w:val="00DD2352"/>
    <w:rsid w:val="00DD2875"/>
    <w:rsid w:val="00DD3A3E"/>
    <w:rsid w:val="00DD56F7"/>
    <w:rsid w:val="00DD6099"/>
    <w:rsid w:val="00DD6C93"/>
    <w:rsid w:val="00DD7808"/>
    <w:rsid w:val="00DE10E0"/>
    <w:rsid w:val="00DE1843"/>
    <w:rsid w:val="00DE4211"/>
    <w:rsid w:val="00DE4C33"/>
    <w:rsid w:val="00DE51D2"/>
    <w:rsid w:val="00DE5E38"/>
    <w:rsid w:val="00DE7A1E"/>
    <w:rsid w:val="00DF01C3"/>
    <w:rsid w:val="00DF1150"/>
    <w:rsid w:val="00DF1D58"/>
    <w:rsid w:val="00DF34DC"/>
    <w:rsid w:val="00DF4CF1"/>
    <w:rsid w:val="00DF66C1"/>
    <w:rsid w:val="00E000DE"/>
    <w:rsid w:val="00E0069E"/>
    <w:rsid w:val="00E02239"/>
    <w:rsid w:val="00E02DDC"/>
    <w:rsid w:val="00E03BE9"/>
    <w:rsid w:val="00E03C6C"/>
    <w:rsid w:val="00E03FB3"/>
    <w:rsid w:val="00E04B42"/>
    <w:rsid w:val="00E04F9C"/>
    <w:rsid w:val="00E063A1"/>
    <w:rsid w:val="00E06C02"/>
    <w:rsid w:val="00E072CC"/>
    <w:rsid w:val="00E10185"/>
    <w:rsid w:val="00E1035E"/>
    <w:rsid w:val="00E10A54"/>
    <w:rsid w:val="00E11018"/>
    <w:rsid w:val="00E11863"/>
    <w:rsid w:val="00E119A2"/>
    <w:rsid w:val="00E11D0F"/>
    <w:rsid w:val="00E15C97"/>
    <w:rsid w:val="00E20337"/>
    <w:rsid w:val="00E2051F"/>
    <w:rsid w:val="00E20692"/>
    <w:rsid w:val="00E20B2B"/>
    <w:rsid w:val="00E22709"/>
    <w:rsid w:val="00E22CCD"/>
    <w:rsid w:val="00E25086"/>
    <w:rsid w:val="00E25417"/>
    <w:rsid w:val="00E268E3"/>
    <w:rsid w:val="00E26F95"/>
    <w:rsid w:val="00E3098C"/>
    <w:rsid w:val="00E30F65"/>
    <w:rsid w:val="00E3160C"/>
    <w:rsid w:val="00E31883"/>
    <w:rsid w:val="00E32FB2"/>
    <w:rsid w:val="00E33E46"/>
    <w:rsid w:val="00E344FE"/>
    <w:rsid w:val="00E34FC9"/>
    <w:rsid w:val="00E35E5F"/>
    <w:rsid w:val="00E36665"/>
    <w:rsid w:val="00E37F6B"/>
    <w:rsid w:val="00E40301"/>
    <w:rsid w:val="00E406E5"/>
    <w:rsid w:val="00E431E7"/>
    <w:rsid w:val="00E44686"/>
    <w:rsid w:val="00E46851"/>
    <w:rsid w:val="00E46BF0"/>
    <w:rsid w:val="00E47755"/>
    <w:rsid w:val="00E47771"/>
    <w:rsid w:val="00E51D7E"/>
    <w:rsid w:val="00E53AD7"/>
    <w:rsid w:val="00E53AF6"/>
    <w:rsid w:val="00E53FCA"/>
    <w:rsid w:val="00E54E6F"/>
    <w:rsid w:val="00E5597A"/>
    <w:rsid w:val="00E56BEF"/>
    <w:rsid w:val="00E57E8A"/>
    <w:rsid w:val="00E57F58"/>
    <w:rsid w:val="00E604D8"/>
    <w:rsid w:val="00E614CB"/>
    <w:rsid w:val="00E618C7"/>
    <w:rsid w:val="00E632B7"/>
    <w:rsid w:val="00E645CB"/>
    <w:rsid w:val="00E64C74"/>
    <w:rsid w:val="00E66C38"/>
    <w:rsid w:val="00E66CC9"/>
    <w:rsid w:val="00E66ED7"/>
    <w:rsid w:val="00E67528"/>
    <w:rsid w:val="00E6790E"/>
    <w:rsid w:val="00E6791C"/>
    <w:rsid w:val="00E67F69"/>
    <w:rsid w:val="00E67FB3"/>
    <w:rsid w:val="00E70B2E"/>
    <w:rsid w:val="00E70DA6"/>
    <w:rsid w:val="00E7294A"/>
    <w:rsid w:val="00E737C1"/>
    <w:rsid w:val="00E73834"/>
    <w:rsid w:val="00E73C76"/>
    <w:rsid w:val="00E75B34"/>
    <w:rsid w:val="00E75B7E"/>
    <w:rsid w:val="00E75D2F"/>
    <w:rsid w:val="00E8051F"/>
    <w:rsid w:val="00E810B6"/>
    <w:rsid w:val="00E83168"/>
    <w:rsid w:val="00E83241"/>
    <w:rsid w:val="00E8324E"/>
    <w:rsid w:val="00E85002"/>
    <w:rsid w:val="00E86CBD"/>
    <w:rsid w:val="00E8712B"/>
    <w:rsid w:val="00E90D3A"/>
    <w:rsid w:val="00E90FD2"/>
    <w:rsid w:val="00E90FFF"/>
    <w:rsid w:val="00E91315"/>
    <w:rsid w:val="00E92152"/>
    <w:rsid w:val="00E92506"/>
    <w:rsid w:val="00E93BA1"/>
    <w:rsid w:val="00E948CA"/>
    <w:rsid w:val="00E9608B"/>
    <w:rsid w:val="00E96F1E"/>
    <w:rsid w:val="00EA0B14"/>
    <w:rsid w:val="00EA5733"/>
    <w:rsid w:val="00EA6206"/>
    <w:rsid w:val="00EB0853"/>
    <w:rsid w:val="00EB0F8B"/>
    <w:rsid w:val="00EB2A82"/>
    <w:rsid w:val="00EB534E"/>
    <w:rsid w:val="00EB753C"/>
    <w:rsid w:val="00EB7FC4"/>
    <w:rsid w:val="00EC046A"/>
    <w:rsid w:val="00EC05C3"/>
    <w:rsid w:val="00EC1597"/>
    <w:rsid w:val="00EC2046"/>
    <w:rsid w:val="00EC24BA"/>
    <w:rsid w:val="00EC2A64"/>
    <w:rsid w:val="00EC2FBF"/>
    <w:rsid w:val="00EC3AF4"/>
    <w:rsid w:val="00EC3B69"/>
    <w:rsid w:val="00EC5299"/>
    <w:rsid w:val="00EC5A66"/>
    <w:rsid w:val="00EC60E6"/>
    <w:rsid w:val="00EC7810"/>
    <w:rsid w:val="00EC7CDC"/>
    <w:rsid w:val="00ED6DBD"/>
    <w:rsid w:val="00ED6F4D"/>
    <w:rsid w:val="00ED7B37"/>
    <w:rsid w:val="00EE074E"/>
    <w:rsid w:val="00EE09BF"/>
    <w:rsid w:val="00EE10EB"/>
    <w:rsid w:val="00EE1C69"/>
    <w:rsid w:val="00EE1E75"/>
    <w:rsid w:val="00EE1EEB"/>
    <w:rsid w:val="00EE2D1C"/>
    <w:rsid w:val="00EE3932"/>
    <w:rsid w:val="00EE3EC8"/>
    <w:rsid w:val="00EE46BB"/>
    <w:rsid w:val="00EE6C4C"/>
    <w:rsid w:val="00EE79A4"/>
    <w:rsid w:val="00EF0BCF"/>
    <w:rsid w:val="00EF15D6"/>
    <w:rsid w:val="00EF165A"/>
    <w:rsid w:val="00EF1680"/>
    <w:rsid w:val="00EF1751"/>
    <w:rsid w:val="00EF1A61"/>
    <w:rsid w:val="00EF2493"/>
    <w:rsid w:val="00EF4089"/>
    <w:rsid w:val="00EF486A"/>
    <w:rsid w:val="00EF72F7"/>
    <w:rsid w:val="00EF7B01"/>
    <w:rsid w:val="00F01A08"/>
    <w:rsid w:val="00F02577"/>
    <w:rsid w:val="00F03F19"/>
    <w:rsid w:val="00F05A7D"/>
    <w:rsid w:val="00F05FEF"/>
    <w:rsid w:val="00F11841"/>
    <w:rsid w:val="00F1200E"/>
    <w:rsid w:val="00F12252"/>
    <w:rsid w:val="00F12432"/>
    <w:rsid w:val="00F127B6"/>
    <w:rsid w:val="00F16828"/>
    <w:rsid w:val="00F2059B"/>
    <w:rsid w:val="00F20B0E"/>
    <w:rsid w:val="00F215EF"/>
    <w:rsid w:val="00F2185C"/>
    <w:rsid w:val="00F21A5C"/>
    <w:rsid w:val="00F22FDE"/>
    <w:rsid w:val="00F241E4"/>
    <w:rsid w:val="00F24B34"/>
    <w:rsid w:val="00F24E5E"/>
    <w:rsid w:val="00F25784"/>
    <w:rsid w:val="00F26438"/>
    <w:rsid w:val="00F30E44"/>
    <w:rsid w:val="00F319A5"/>
    <w:rsid w:val="00F32A00"/>
    <w:rsid w:val="00F32E7C"/>
    <w:rsid w:val="00F33BB2"/>
    <w:rsid w:val="00F34292"/>
    <w:rsid w:val="00F35777"/>
    <w:rsid w:val="00F362AC"/>
    <w:rsid w:val="00F36411"/>
    <w:rsid w:val="00F36FC2"/>
    <w:rsid w:val="00F37708"/>
    <w:rsid w:val="00F40861"/>
    <w:rsid w:val="00F43865"/>
    <w:rsid w:val="00F43986"/>
    <w:rsid w:val="00F5159E"/>
    <w:rsid w:val="00F52016"/>
    <w:rsid w:val="00F55662"/>
    <w:rsid w:val="00F55993"/>
    <w:rsid w:val="00F55A23"/>
    <w:rsid w:val="00F57177"/>
    <w:rsid w:val="00F6006A"/>
    <w:rsid w:val="00F60714"/>
    <w:rsid w:val="00F60D6D"/>
    <w:rsid w:val="00F610FD"/>
    <w:rsid w:val="00F62610"/>
    <w:rsid w:val="00F63192"/>
    <w:rsid w:val="00F634AD"/>
    <w:rsid w:val="00F64DEB"/>
    <w:rsid w:val="00F661F4"/>
    <w:rsid w:val="00F670B6"/>
    <w:rsid w:val="00F671D5"/>
    <w:rsid w:val="00F6788B"/>
    <w:rsid w:val="00F67A72"/>
    <w:rsid w:val="00F7034A"/>
    <w:rsid w:val="00F7140B"/>
    <w:rsid w:val="00F73171"/>
    <w:rsid w:val="00F73638"/>
    <w:rsid w:val="00F74866"/>
    <w:rsid w:val="00F75D2B"/>
    <w:rsid w:val="00F763C1"/>
    <w:rsid w:val="00F77070"/>
    <w:rsid w:val="00F804DA"/>
    <w:rsid w:val="00F815A6"/>
    <w:rsid w:val="00F81FB6"/>
    <w:rsid w:val="00F820F4"/>
    <w:rsid w:val="00F823BA"/>
    <w:rsid w:val="00F823F3"/>
    <w:rsid w:val="00F832F0"/>
    <w:rsid w:val="00F85591"/>
    <w:rsid w:val="00F85B99"/>
    <w:rsid w:val="00F86BC9"/>
    <w:rsid w:val="00F90562"/>
    <w:rsid w:val="00F91826"/>
    <w:rsid w:val="00F91C68"/>
    <w:rsid w:val="00F93364"/>
    <w:rsid w:val="00F93CFB"/>
    <w:rsid w:val="00F93F3A"/>
    <w:rsid w:val="00F9509D"/>
    <w:rsid w:val="00F95B56"/>
    <w:rsid w:val="00FA37C3"/>
    <w:rsid w:val="00FA3C35"/>
    <w:rsid w:val="00FA7316"/>
    <w:rsid w:val="00FA7405"/>
    <w:rsid w:val="00FA7A2F"/>
    <w:rsid w:val="00FB3EE1"/>
    <w:rsid w:val="00FB523E"/>
    <w:rsid w:val="00FC066B"/>
    <w:rsid w:val="00FC2E60"/>
    <w:rsid w:val="00FC3EA9"/>
    <w:rsid w:val="00FC4544"/>
    <w:rsid w:val="00FC7023"/>
    <w:rsid w:val="00FC759A"/>
    <w:rsid w:val="00FC7C0D"/>
    <w:rsid w:val="00FD03F3"/>
    <w:rsid w:val="00FD0A52"/>
    <w:rsid w:val="00FD0B76"/>
    <w:rsid w:val="00FD23C4"/>
    <w:rsid w:val="00FD24B8"/>
    <w:rsid w:val="00FD2BA9"/>
    <w:rsid w:val="00FD393D"/>
    <w:rsid w:val="00FD4118"/>
    <w:rsid w:val="00FD4C3F"/>
    <w:rsid w:val="00FD4E88"/>
    <w:rsid w:val="00FD61D8"/>
    <w:rsid w:val="00FD744D"/>
    <w:rsid w:val="00FE0A3C"/>
    <w:rsid w:val="00FE0BD7"/>
    <w:rsid w:val="00FE0F23"/>
    <w:rsid w:val="00FE170A"/>
    <w:rsid w:val="00FE1C0B"/>
    <w:rsid w:val="00FE2A48"/>
    <w:rsid w:val="00FE38C6"/>
    <w:rsid w:val="00FE6AB2"/>
    <w:rsid w:val="00FE76D4"/>
    <w:rsid w:val="00FE76F2"/>
    <w:rsid w:val="00FE7BF9"/>
    <w:rsid w:val="00FF15E3"/>
    <w:rsid w:val="00FF162F"/>
    <w:rsid w:val="00FF222E"/>
    <w:rsid w:val="00FF22C1"/>
    <w:rsid w:val="00FF31D1"/>
    <w:rsid w:val="00FF339F"/>
    <w:rsid w:val="00FF43CE"/>
    <w:rsid w:val="00FF4873"/>
    <w:rsid w:val="00FF655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EDB2"/>
  <w15:docId w15:val="{617D6D01-18AA-4EE3-9F81-04E3BB2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1EE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B674E"/>
    <w:pPr>
      <w:keepNext/>
      <w:tabs>
        <w:tab w:val="num" w:pos="0"/>
      </w:tabs>
      <w:spacing w:before="120" w:after="120" w:line="240" w:lineRule="auto"/>
      <w:jc w:val="center"/>
      <w:outlineLvl w:val="0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73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73F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674E"/>
    <w:rPr>
      <w:rFonts w:ascii="Calibri" w:eastAsia="Times New Roman" w:hAnsi="Calibri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F4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F4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473F4C"/>
    <w:rPr>
      <w:color w:val="000080"/>
      <w:u w:val="single"/>
    </w:rPr>
  </w:style>
  <w:style w:type="character" w:styleId="Odwoanieprzypisudolnego">
    <w:name w:val="footnote reference"/>
    <w:uiPriority w:val="99"/>
    <w:rsid w:val="00473F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73F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F4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73F4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473F4C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473F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F4C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semiHidden/>
    <w:rsid w:val="00473F4C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3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F4C"/>
    <w:rPr>
      <w:rFonts w:ascii="Calibri" w:eastAsia="Calibri" w:hAnsi="Calibri" w:cs="Times New Roman"/>
      <w:kern w:val="1"/>
      <w:lang w:eastAsia="ar-SA"/>
    </w:rPr>
  </w:style>
  <w:style w:type="paragraph" w:styleId="Legenda">
    <w:name w:val="caption"/>
    <w:basedOn w:val="Normalny"/>
    <w:next w:val="Normalny"/>
    <w:qFormat/>
    <w:rsid w:val="00DD6C9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DD6C9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E9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A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A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h1">
    <w:name w:val="h1"/>
    <w:rsid w:val="00D674E8"/>
  </w:style>
  <w:style w:type="character" w:customStyle="1" w:styleId="h2">
    <w:name w:val="h2"/>
    <w:rsid w:val="00D674E8"/>
  </w:style>
  <w:style w:type="paragraph" w:styleId="Poprawka">
    <w:name w:val="Revision"/>
    <w:hidden/>
    <w:uiPriority w:val="99"/>
    <w:semiHidden/>
    <w:rsid w:val="00795DCA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3D01F5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table" w:styleId="Tabela-Siatka">
    <w:name w:val="Table Grid"/>
    <w:basedOn w:val="Standardowy"/>
    <w:uiPriority w:val="59"/>
    <w:rsid w:val="002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4F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4FAF"/>
  </w:style>
  <w:style w:type="paragraph" w:styleId="Nagwek">
    <w:name w:val="header"/>
    <w:basedOn w:val="Normalny"/>
    <w:link w:val="NagwekZnak"/>
    <w:uiPriority w:val="99"/>
    <w:unhideWhenUsed/>
    <w:rsid w:val="0050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7DD"/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A508D1"/>
    <w:rPr>
      <w:rFonts w:ascii="Calibri" w:eastAsia="Calibri" w:hAnsi="Calibri" w:cs="Times New Roman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96F1E"/>
    <w:rPr>
      <w:color w:val="808080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D40C60"/>
    <w:pPr>
      <w:tabs>
        <w:tab w:val="left" w:pos="340"/>
      </w:tabs>
      <w:suppressAutoHyphens w:val="0"/>
      <w:spacing w:after="0" w:line="240" w:lineRule="auto"/>
    </w:pPr>
    <w:rPr>
      <w:rFonts w:eastAsia="Times New Roman"/>
      <w:bCs/>
      <w:kern w:val="0"/>
      <w:szCs w:val="24"/>
      <w:lang w:eastAsia="pl-PL"/>
    </w:rPr>
  </w:style>
  <w:style w:type="character" w:customStyle="1" w:styleId="TredokumentuZnak">
    <w:name w:val="Treść dokumentu Znak"/>
    <w:link w:val="Tredokumentu"/>
    <w:rsid w:val="00D40C60"/>
    <w:rPr>
      <w:rFonts w:ascii="Calibri" w:eastAsia="Times New Roman" w:hAnsi="Calibri" w:cs="Times New Roman"/>
      <w:bCs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C87045"/>
    <w:pPr>
      <w:numPr>
        <w:numId w:val="43"/>
      </w:numPr>
      <w:suppressAutoHyphens w:val="0"/>
      <w:spacing w:after="1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60458-84B9-4F03-859E-2ECD006E5FBD}"/>
      </w:docPartPr>
      <w:docPartBody>
        <w:p w:rsidR="00C10E59" w:rsidRDefault="008E6936">
          <w:r w:rsidRPr="000B131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D45815FC58446BA81735D963685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CA39A-7B17-497E-B3FB-23E7F8ED1698}"/>
      </w:docPartPr>
      <w:docPartBody>
        <w:p w:rsidR="003D1165" w:rsidRDefault="007E1FFC" w:rsidP="007E1FFC">
          <w:pPr>
            <w:pStyle w:val="C1D45815FC58446BA81735D96368587C"/>
          </w:pPr>
          <w:r w:rsidRPr="000B131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ADC458DD7043DD867EE10C141D5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B08F7-7940-4803-BF2A-FC9413E3D218}"/>
      </w:docPartPr>
      <w:docPartBody>
        <w:p w:rsidR="003D1165" w:rsidRDefault="007E1FFC" w:rsidP="007E1FFC">
          <w:pPr>
            <w:pStyle w:val="C7ADC458DD7043DD867EE10C141D510C"/>
          </w:pPr>
          <w:r w:rsidRPr="000B131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79E40D7204406993D73BB11E393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0107C-97B6-4325-A9CA-7B68E9332244}"/>
      </w:docPartPr>
      <w:docPartBody>
        <w:p w:rsidR="003D1165" w:rsidRDefault="007E1FFC" w:rsidP="007E1FFC">
          <w:pPr>
            <w:pStyle w:val="EC79E40D7204406993D73BB11E393D05"/>
          </w:pPr>
          <w:r w:rsidRPr="000B131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36"/>
    <w:rsid w:val="00016C7F"/>
    <w:rsid w:val="001413ED"/>
    <w:rsid w:val="00194235"/>
    <w:rsid w:val="001B072E"/>
    <w:rsid w:val="0021312D"/>
    <w:rsid w:val="002212ED"/>
    <w:rsid w:val="002244B2"/>
    <w:rsid w:val="002648F2"/>
    <w:rsid w:val="002669A2"/>
    <w:rsid w:val="003031DD"/>
    <w:rsid w:val="003D1165"/>
    <w:rsid w:val="004161C4"/>
    <w:rsid w:val="00454A73"/>
    <w:rsid w:val="004929EF"/>
    <w:rsid w:val="004D48A5"/>
    <w:rsid w:val="00564630"/>
    <w:rsid w:val="005724FE"/>
    <w:rsid w:val="005E0F24"/>
    <w:rsid w:val="0062142F"/>
    <w:rsid w:val="0062780E"/>
    <w:rsid w:val="00651DC6"/>
    <w:rsid w:val="00656A0F"/>
    <w:rsid w:val="00697D9A"/>
    <w:rsid w:val="006C54EB"/>
    <w:rsid w:val="00733FBB"/>
    <w:rsid w:val="007E1FFC"/>
    <w:rsid w:val="008E6936"/>
    <w:rsid w:val="00910DB1"/>
    <w:rsid w:val="0092369F"/>
    <w:rsid w:val="009D124E"/>
    <w:rsid w:val="009E5FDF"/>
    <w:rsid w:val="009F6115"/>
    <w:rsid w:val="00A73648"/>
    <w:rsid w:val="00AA493E"/>
    <w:rsid w:val="00AE35AE"/>
    <w:rsid w:val="00B471F2"/>
    <w:rsid w:val="00B54205"/>
    <w:rsid w:val="00BA00D1"/>
    <w:rsid w:val="00BE0661"/>
    <w:rsid w:val="00BF37F2"/>
    <w:rsid w:val="00C10E59"/>
    <w:rsid w:val="00C162CF"/>
    <w:rsid w:val="00C627B9"/>
    <w:rsid w:val="00CB11DE"/>
    <w:rsid w:val="00CD14F4"/>
    <w:rsid w:val="00D032AB"/>
    <w:rsid w:val="00D6150E"/>
    <w:rsid w:val="00D6455C"/>
    <w:rsid w:val="00D73137"/>
    <w:rsid w:val="00DE6E60"/>
    <w:rsid w:val="00E0386F"/>
    <w:rsid w:val="00E57DE7"/>
    <w:rsid w:val="00E865CE"/>
    <w:rsid w:val="00EA7BD7"/>
    <w:rsid w:val="00EC515D"/>
    <w:rsid w:val="00ED7FAB"/>
    <w:rsid w:val="00EF198D"/>
    <w:rsid w:val="00F41647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FFC"/>
    <w:rPr>
      <w:color w:val="808080"/>
    </w:rPr>
  </w:style>
  <w:style w:type="paragraph" w:customStyle="1" w:styleId="C1D45815FC58446BA81735D96368587C">
    <w:name w:val="C1D45815FC58446BA81735D96368587C"/>
    <w:rsid w:val="007E1FFC"/>
  </w:style>
  <w:style w:type="paragraph" w:customStyle="1" w:styleId="C7ADC458DD7043DD867EE10C141D510C">
    <w:name w:val="C7ADC458DD7043DD867EE10C141D510C"/>
    <w:rsid w:val="007E1FFC"/>
  </w:style>
  <w:style w:type="paragraph" w:customStyle="1" w:styleId="EC79E40D7204406993D73BB11E393D05">
    <w:name w:val="EC79E40D7204406993D73BB11E393D05"/>
    <w:rsid w:val="007E1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9022-7484-436C-B1EC-A1C353B7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5932</Words>
  <Characters>35592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Natasza Grodzicka</cp:lastModifiedBy>
  <cp:revision>7</cp:revision>
  <cp:lastPrinted>2023-04-05T05:55:00Z</cp:lastPrinted>
  <dcterms:created xsi:type="dcterms:W3CDTF">2023-04-07T11:05:00Z</dcterms:created>
  <dcterms:modified xsi:type="dcterms:W3CDTF">2023-04-19T12:55:00Z</dcterms:modified>
</cp:coreProperties>
</file>