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714" w:rsidRPr="00117C5A" w:rsidRDefault="00D40714" w:rsidP="00D40714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Pr="00117C5A">
        <w:rPr>
          <w:sz w:val="22"/>
          <w:szCs w:val="22"/>
        </w:rPr>
        <w:t xml:space="preserve">nformacja prasowa, </w:t>
      </w:r>
      <w:r w:rsidR="009C10D8">
        <w:rPr>
          <w:sz w:val="22"/>
          <w:szCs w:val="22"/>
        </w:rPr>
        <w:t>10</w:t>
      </w:r>
      <w:r w:rsidRPr="00117C5A">
        <w:rPr>
          <w:sz w:val="22"/>
          <w:szCs w:val="22"/>
        </w:rPr>
        <w:t xml:space="preserve"> </w:t>
      </w:r>
      <w:r w:rsidR="002102BF">
        <w:rPr>
          <w:sz w:val="22"/>
          <w:szCs w:val="22"/>
        </w:rPr>
        <w:t>maja</w:t>
      </w:r>
      <w:r w:rsidRPr="00117C5A">
        <w:rPr>
          <w:sz w:val="22"/>
          <w:szCs w:val="22"/>
        </w:rPr>
        <w:t xml:space="preserve"> 2023 r</w:t>
      </w:r>
      <w:r w:rsidR="00223EEC">
        <w:rPr>
          <w:sz w:val="22"/>
          <w:szCs w:val="22"/>
        </w:rPr>
        <w:t>oku</w:t>
      </w:r>
      <w:r w:rsidRPr="00117C5A">
        <w:rPr>
          <w:sz w:val="22"/>
          <w:szCs w:val="22"/>
        </w:rPr>
        <w:t xml:space="preserve"> </w:t>
      </w:r>
    </w:p>
    <w:p w:rsidR="00D40714" w:rsidRPr="00223EEC" w:rsidRDefault="009C10D8" w:rsidP="00D40714">
      <w:pPr>
        <w:pStyle w:val="Tytu"/>
        <w:rPr>
          <w:sz w:val="28"/>
          <w:szCs w:val="28"/>
        </w:rPr>
      </w:pPr>
      <w:r w:rsidRPr="00223EEC">
        <w:rPr>
          <w:sz w:val="28"/>
          <w:szCs w:val="28"/>
        </w:rPr>
        <w:t xml:space="preserve">X Liceum </w:t>
      </w:r>
      <w:r w:rsidRPr="00275F4C">
        <w:rPr>
          <w:sz w:val="28"/>
          <w:szCs w:val="28"/>
        </w:rPr>
        <w:t>Ogólnokształcące w Radomiu z</w:t>
      </w:r>
      <w:r w:rsidR="00275F4C">
        <w:rPr>
          <w:sz w:val="28"/>
          <w:szCs w:val="28"/>
        </w:rPr>
        <w:t xml:space="preserve">e specjalistyczną </w:t>
      </w:r>
      <w:r w:rsidRPr="00275F4C">
        <w:rPr>
          <w:sz w:val="28"/>
          <w:szCs w:val="28"/>
        </w:rPr>
        <w:t xml:space="preserve">salą </w:t>
      </w:r>
      <w:r w:rsidR="00275F4C">
        <w:rPr>
          <w:sz w:val="28"/>
          <w:szCs w:val="28"/>
        </w:rPr>
        <w:t>gimnastyczną</w:t>
      </w:r>
    </w:p>
    <w:p w:rsidR="00D40714" w:rsidRDefault="00223EEC" w:rsidP="00D40714">
      <w:r w:rsidRPr="00223EEC">
        <w:rPr>
          <w:rStyle w:val="Pogrubienie"/>
          <w:color w:val="000000"/>
          <w:sz w:val="24"/>
          <w:szCs w:val="24"/>
          <w:shd w:val="clear" w:color="auto" w:fill="FFFFFF"/>
        </w:rPr>
        <w:t xml:space="preserve">Uczniowie </w:t>
      </w:r>
      <w:r w:rsidR="00281C1F">
        <w:rPr>
          <w:rStyle w:val="Pogrubienie"/>
          <w:color w:val="000000"/>
          <w:sz w:val="24"/>
          <w:szCs w:val="24"/>
          <w:shd w:val="clear" w:color="auto" w:fill="FFFFFF"/>
        </w:rPr>
        <w:t xml:space="preserve">radomskiego </w:t>
      </w:r>
      <w:r w:rsidRPr="00223EEC">
        <w:rPr>
          <w:rStyle w:val="Pogrubienie"/>
          <w:color w:val="000000"/>
          <w:sz w:val="24"/>
          <w:szCs w:val="24"/>
          <w:shd w:val="clear" w:color="auto" w:fill="FFFFFF"/>
        </w:rPr>
        <w:t>X Liceum Ogólnokształcącego będą mogli liczyć na rehabilitację ruchową, zajęcia terapeutyczne i miejsc</w:t>
      </w:r>
      <w:r>
        <w:rPr>
          <w:rStyle w:val="Pogrubienie"/>
          <w:color w:val="000000"/>
          <w:sz w:val="24"/>
          <w:szCs w:val="24"/>
          <w:shd w:val="clear" w:color="auto" w:fill="FFFFFF"/>
        </w:rPr>
        <w:t>e</w:t>
      </w:r>
      <w:r w:rsidRPr="00223EEC">
        <w:rPr>
          <w:rStyle w:val="Pogrubienie"/>
          <w:color w:val="000000"/>
          <w:sz w:val="24"/>
          <w:szCs w:val="24"/>
          <w:shd w:val="clear" w:color="auto" w:fill="FFFFFF"/>
        </w:rPr>
        <w:t xml:space="preserve"> wyciszenia dla osób w spektrum autyzmu</w:t>
      </w:r>
      <w:r w:rsidR="00D40714" w:rsidRPr="00223EEC">
        <w:rPr>
          <w:b/>
          <w:sz w:val="24"/>
          <w:szCs w:val="24"/>
        </w:rPr>
        <w:t xml:space="preserve">. </w:t>
      </w:r>
      <w:r w:rsidR="00EE3885">
        <w:rPr>
          <w:b/>
          <w:sz w:val="24"/>
          <w:szCs w:val="24"/>
        </w:rPr>
        <w:t xml:space="preserve">W szkole powstanie specjalna sala, której stworzenie kosztować będzie ok. 1 mln zł, z czego ponad </w:t>
      </w:r>
      <w:r w:rsidR="00EE3885" w:rsidRPr="00EE3885">
        <w:rPr>
          <w:b/>
          <w:sz w:val="24"/>
          <w:szCs w:val="24"/>
        </w:rPr>
        <w:t>53</w:t>
      </w:r>
      <w:r w:rsidR="00EE3885">
        <w:rPr>
          <w:b/>
          <w:sz w:val="24"/>
          <w:szCs w:val="24"/>
        </w:rPr>
        <w:t>0 tys. zł</w:t>
      </w:r>
      <w:r w:rsidR="00EE3885" w:rsidRPr="00EE3885">
        <w:rPr>
          <w:b/>
          <w:sz w:val="24"/>
          <w:szCs w:val="24"/>
        </w:rPr>
        <w:t xml:space="preserve"> </w:t>
      </w:r>
      <w:r w:rsidR="00EE3885">
        <w:rPr>
          <w:b/>
          <w:sz w:val="24"/>
          <w:szCs w:val="24"/>
        </w:rPr>
        <w:t xml:space="preserve">wynosi dofinansowanie </w:t>
      </w:r>
      <w:r w:rsidR="00F558F7" w:rsidRPr="00223EEC">
        <w:rPr>
          <w:b/>
          <w:sz w:val="24"/>
          <w:szCs w:val="24"/>
        </w:rPr>
        <w:t>przekaza</w:t>
      </w:r>
      <w:r w:rsidR="00EE3885">
        <w:rPr>
          <w:b/>
          <w:sz w:val="24"/>
          <w:szCs w:val="24"/>
        </w:rPr>
        <w:t xml:space="preserve">ne przez samorząd województwa. </w:t>
      </w:r>
    </w:p>
    <w:p w:rsidR="00EE3885" w:rsidRDefault="00EE3885" w:rsidP="00EE3885">
      <w:pPr>
        <w:spacing w:before="1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Podpisana dziś umowa to początek prac, które potrwają do 2024 roku. Koszt budowy nowej sali gimnastycznej dostosowanej do potrzeb uczniów liceum wyniesie w sumie ponad </w:t>
      </w:r>
      <w:r w:rsidRPr="00EE3885">
        <w:rPr>
          <w:color w:val="000000"/>
          <w:sz w:val="24"/>
          <w:szCs w:val="24"/>
          <w:shd w:val="clear" w:color="auto" w:fill="FFFFFF"/>
        </w:rPr>
        <w:t xml:space="preserve">1 </w:t>
      </w:r>
      <w:r>
        <w:rPr>
          <w:color w:val="000000"/>
          <w:sz w:val="24"/>
          <w:szCs w:val="24"/>
          <w:shd w:val="clear" w:color="auto" w:fill="FFFFFF"/>
        </w:rPr>
        <w:t xml:space="preserve">mln zł, a dofinansowanie ze środków </w:t>
      </w:r>
      <w:r w:rsidRPr="004F461A">
        <w:rPr>
          <w:color w:val="000000"/>
          <w:sz w:val="24"/>
          <w:szCs w:val="24"/>
          <w:shd w:val="clear" w:color="auto" w:fill="FFFFFF"/>
        </w:rPr>
        <w:t>Państwowego Funduszu Rehabilitacji Osób Niepełnosprawnych</w:t>
      </w:r>
      <w:r>
        <w:rPr>
          <w:color w:val="000000"/>
          <w:sz w:val="24"/>
          <w:szCs w:val="24"/>
          <w:shd w:val="clear" w:color="auto" w:fill="FFFFFF"/>
        </w:rPr>
        <w:t xml:space="preserve"> (PFRON), które przekazał samorząd województwa, to w tym roku </w:t>
      </w:r>
      <w:r w:rsidRPr="00EE3885">
        <w:rPr>
          <w:color w:val="000000"/>
          <w:sz w:val="24"/>
          <w:szCs w:val="24"/>
          <w:shd w:val="clear" w:color="auto" w:fill="FFFFFF"/>
        </w:rPr>
        <w:t>100</w:t>
      </w:r>
      <w:r>
        <w:rPr>
          <w:color w:val="000000"/>
          <w:sz w:val="24"/>
          <w:szCs w:val="24"/>
          <w:shd w:val="clear" w:color="auto" w:fill="FFFFFF"/>
        </w:rPr>
        <w:t> tys. zł, a w kolejnym ponad 430 tys. zł.</w:t>
      </w:r>
    </w:p>
    <w:p w:rsidR="00D40714" w:rsidRPr="00275F4C" w:rsidRDefault="00EE3885" w:rsidP="00D40714">
      <w:pPr>
        <w:spacing w:before="1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Co roku radni województwa przydzielają środki z PFRON na działania służące rehabilitacji społecznej i zawodowej osób z niepełnosprawnościami, za które odpowiada </w:t>
      </w:r>
      <w:r w:rsidR="00D40714" w:rsidRPr="004F461A">
        <w:rPr>
          <w:color w:val="000000"/>
          <w:sz w:val="24"/>
          <w:szCs w:val="24"/>
          <w:shd w:val="clear" w:color="auto" w:fill="FFFFFF"/>
        </w:rPr>
        <w:t xml:space="preserve">Mazowieckie </w:t>
      </w:r>
      <w:r w:rsidR="00D40714" w:rsidRPr="00275F4C">
        <w:rPr>
          <w:color w:val="000000"/>
          <w:sz w:val="24"/>
          <w:szCs w:val="24"/>
          <w:shd w:val="clear" w:color="auto" w:fill="FFFFFF"/>
        </w:rPr>
        <w:t>Centrum Polityki Społecznej.</w:t>
      </w:r>
    </w:p>
    <w:p w:rsidR="00D40714" w:rsidRPr="004F461A" w:rsidRDefault="00D40714" w:rsidP="00D40714">
      <w:pPr>
        <w:pStyle w:val="Cytat"/>
        <w:ind w:left="0" w:right="0"/>
        <w:jc w:val="left"/>
        <w:rPr>
          <w:color w:val="auto"/>
          <w:spacing w:val="0"/>
          <w:sz w:val="24"/>
          <w:szCs w:val="24"/>
        </w:rPr>
      </w:pPr>
      <w:r w:rsidRPr="00275F4C">
        <w:rPr>
          <w:color w:val="000000"/>
          <w:sz w:val="24"/>
          <w:szCs w:val="24"/>
          <w:shd w:val="clear" w:color="auto" w:fill="FFFFFF"/>
        </w:rPr>
        <w:t>–</w:t>
      </w:r>
      <w:r w:rsidR="00EE3885" w:rsidRPr="00275F4C">
        <w:rPr>
          <w:color w:val="000000"/>
          <w:sz w:val="24"/>
          <w:szCs w:val="24"/>
          <w:shd w:val="clear" w:color="auto" w:fill="FFFFFF"/>
        </w:rPr>
        <w:t xml:space="preserve"> </w:t>
      </w:r>
      <w:r w:rsidR="00713D17" w:rsidRPr="00275F4C">
        <w:rPr>
          <w:color w:val="auto"/>
          <w:sz w:val="24"/>
          <w:szCs w:val="24"/>
        </w:rPr>
        <w:t>W tym roku spośród 24 mln zł, które samorząd Mazowsza miał do podziału, ponad 6,2 mln zł przeznaczonych</w:t>
      </w:r>
      <w:r w:rsidR="00713D17">
        <w:rPr>
          <w:color w:val="auto"/>
          <w:sz w:val="24"/>
          <w:szCs w:val="24"/>
        </w:rPr>
        <w:t xml:space="preserve"> zostało na inwestycje, prace budowlane, które sprawią, że kolejne miejsca w naszym województwie służące społecznej i zawodowej rehabilitacji osób z niepełnosprawnościami będą przyjazne właśnie ty</w:t>
      </w:r>
      <w:r w:rsidR="006B512F">
        <w:rPr>
          <w:color w:val="auto"/>
          <w:sz w:val="24"/>
          <w:szCs w:val="24"/>
        </w:rPr>
        <w:t>m</w:t>
      </w:r>
      <w:r w:rsidR="00713D17">
        <w:rPr>
          <w:color w:val="auto"/>
          <w:sz w:val="24"/>
          <w:szCs w:val="24"/>
        </w:rPr>
        <w:t xml:space="preserve"> </w:t>
      </w:r>
      <w:r w:rsidR="006B512F">
        <w:rPr>
          <w:color w:val="auto"/>
          <w:sz w:val="24"/>
          <w:szCs w:val="24"/>
        </w:rPr>
        <w:t>osobom</w:t>
      </w:r>
      <w:r w:rsidR="00713D17">
        <w:rPr>
          <w:color w:val="auto"/>
          <w:sz w:val="24"/>
          <w:szCs w:val="24"/>
        </w:rPr>
        <w:t xml:space="preserve">. </w:t>
      </w:r>
      <w:r w:rsidR="006B512F">
        <w:rPr>
          <w:color w:val="auto"/>
          <w:sz w:val="24"/>
          <w:szCs w:val="24"/>
        </w:rPr>
        <w:t>Spośród dwunastu projektów z całego województwa jest też ten ważny społecznie dotyczący X Liceum Ogólnokształcącego w Radomiu. To szkoła, której wielu uczniów potrzebuje dodatkowych, profesjonalnych zajęć. I takie właśnie będą mogli otrzymać dzięki powstaniu nowej, przystosowanej do tego sali gimnastycznej</w:t>
      </w:r>
    </w:p>
    <w:p w:rsidR="00D40714" w:rsidRPr="004F461A" w:rsidRDefault="00D40714" w:rsidP="00D40714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– mówi</w:t>
      </w:r>
      <w:r w:rsidR="00713D17">
        <w:rPr>
          <w:spacing w:val="0"/>
          <w:sz w:val="24"/>
          <w:szCs w:val="24"/>
        </w:rPr>
        <w:t>ł</w:t>
      </w:r>
      <w:r w:rsidRPr="004F461A">
        <w:rPr>
          <w:spacing w:val="0"/>
          <w:sz w:val="24"/>
          <w:szCs w:val="24"/>
        </w:rPr>
        <w:t> </w:t>
      </w:r>
      <w:r w:rsidR="006B512F">
        <w:rPr>
          <w:spacing w:val="0"/>
          <w:sz w:val="24"/>
          <w:szCs w:val="24"/>
        </w:rPr>
        <w:t>wicemarszałek</w:t>
      </w:r>
      <w:r w:rsidR="006B512F">
        <w:rPr>
          <w:b/>
          <w:spacing w:val="0"/>
          <w:sz w:val="24"/>
          <w:szCs w:val="24"/>
        </w:rPr>
        <w:t xml:space="preserve"> Rafał Rajkowski</w:t>
      </w:r>
      <w:r w:rsidRPr="004F461A">
        <w:rPr>
          <w:spacing w:val="0"/>
          <w:sz w:val="24"/>
          <w:szCs w:val="24"/>
        </w:rPr>
        <w:t>.</w:t>
      </w:r>
    </w:p>
    <w:p w:rsidR="00D40714" w:rsidRPr="004F461A" w:rsidRDefault="00D40714" w:rsidP="00D40714">
      <w:pPr>
        <w:spacing w:before="120"/>
        <w:rPr>
          <w:sz w:val="24"/>
          <w:szCs w:val="24"/>
          <w:shd w:val="clear" w:color="auto" w:fill="FFFFFF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robót budowlanych w </w:t>
      </w:r>
      <w:r>
        <w:rPr>
          <w:color w:val="000000"/>
          <w:sz w:val="24"/>
          <w:szCs w:val="24"/>
          <w:shd w:val="clear" w:color="auto" w:fill="FFFFFF"/>
        </w:rPr>
        <w:t>obiektach</w:t>
      </w:r>
      <w:r w:rsidRPr="004F461A">
        <w:rPr>
          <w:color w:val="000000"/>
          <w:sz w:val="24"/>
          <w:szCs w:val="24"/>
          <w:shd w:val="clear" w:color="auto" w:fill="FFFFFF"/>
        </w:rPr>
        <w:t>, które służą rehabilitacji zawodowej i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społecznej osób z niepełnosprawnościami, pozwala stworzyć przestrzeń dostępną właśnie dla </w:t>
      </w:r>
      <w:r w:rsidRPr="004F461A">
        <w:rPr>
          <w:sz w:val="24"/>
          <w:szCs w:val="24"/>
          <w:shd w:val="clear" w:color="auto" w:fill="FFFFFF"/>
        </w:rPr>
        <w:t>tych osób. Prace mogą mieć różny zakres, ale nie</w:t>
      </w:r>
      <w:r>
        <w:rPr>
          <w:sz w:val="24"/>
          <w:szCs w:val="24"/>
          <w:shd w:val="clear" w:color="auto" w:fill="FFFFFF"/>
        </w:rPr>
        <w:t> </w:t>
      </w:r>
      <w:r w:rsidRPr="004F461A">
        <w:rPr>
          <w:sz w:val="24"/>
          <w:szCs w:val="24"/>
          <w:shd w:val="clear" w:color="auto" w:fill="FFFFFF"/>
        </w:rPr>
        <w:t xml:space="preserve">mogą wiązać się </w:t>
      </w:r>
      <w:r>
        <w:rPr>
          <w:sz w:val="24"/>
          <w:szCs w:val="24"/>
          <w:shd w:val="clear" w:color="auto" w:fill="FFFFFF"/>
        </w:rPr>
        <w:t xml:space="preserve">tylko z </w:t>
      </w:r>
      <w:r w:rsidRPr="004F461A">
        <w:rPr>
          <w:sz w:val="24"/>
          <w:szCs w:val="24"/>
          <w:shd w:val="clear" w:color="auto" w:fill="FFFFFF"/>
        </w:rPr>
        <w:t>rozbiórką obiektu.</w:t>
      </w:r>
    </w:p>
    <w:p w:rsidR="005B1965" w:rsidRPr="005B1965" w:rsidRDefault="000B42A6" w:rsidP="00F558F7">
      <w:pPr>
        <w:pStyle w:val="Nagwek1"/>
        <w:spacing w:before="240"/>
        <w:rPr>
          <w:sz w:val="26"/>
          <w:szCs w:val="26"/>
        </w:rPr>
      </w:pPr>
      <w:r>
        <w:rPr>
          <w:sz w:val="26"/>
          <w:szCs w:val="26"/>
        </w:rPr>
        <w:t>Odpowiednia rehabilitacja</w:t>
      </w:r>
    </w:p>
    <w:p w:rsidR="000B42A6" w:rsidRDefault="000B42A6" w:rsidP="000B42A6">
      <w:pPr>
        <w:rPr>
          <w:sz w:val="24"/>
          <w:szCs w:val="24"/>
        </w:rPr>
      </w:pPr>
      <w:r>
        <w:rPr>
          <w:sz w:val="24"/>
          <w:szCs w:val="24"/>
        </w:rPr>
        <w:t xml:space="preserve">Radomska „Dziesiątka” to liceum z oddziałami </w:t>
      </w:r>
      <w:r w:rsidRPr="009C10D8">
        <w:rPr>
          <w:sz w:val="24"/>
          <w:szCs w:val="24"/>
        </w:rPr>
        <w:t xml:space="preserve">integracyjnymi. </w:t>
      </w:r>
      <w:r>
        <w:rPr>
          <w:sz w:val="24"/>
          <w:szCs w:val="24"/>
        </w:rPr>
        <w:t>Uczy się w nim ponad 300 </w:t>
      </w:r>
      <w:r w:rsidRPr="009C10D8">
        <w:rPr>
          <w:sz w:val="24"/>
          <w:szCs w:val="24"/>
        </w:rPr>
        <w:t xml:space="preserve">osób, </w:t>
      </w:r>
      <w:r>
        <w:rPr>
          <w:sz w:val="24"/>
          <w:szCs w:val="24"/>
        </w:rPr>
        <w:t xml:space="preserve">z czego </w:t>
      </w:r>
      <w:r w:rsidRPr="009C10D8">
        <w:rPr>
          <w:sz w:val="24"/>
          <w:szCs w:val="24"/>
        </w:rPr>
        <w:t xml:space="preserve">78 </w:t>
      </w:r>
      <w:r>
        <w:rPr>
          <w:sz w:val="24"/>
          <w:szCs w:val="24"/>
        </w:rPr>
        <w:t xml:space="preserve">uczniów to osoby </w:t>
      </w:r>
      <w:r w:rsidRPr="009C10D8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orzeczeniami </w:t>
      </w:r>
      <w:r w:rsidRPr="009C10D8">
        <w:rPr>
          <w:sz w:val="24"/>
          <w:szCs w:val="24"/>
        </w:rPr>
        <w:t>o potrzebie kształcenia specjalnego</w:t>
      </w:r>
      <w:r>
        <w:rPr>
          <w:sz w:val="24"/>
          <w:szCs w:val="24"/>
        </w:rPr>
        <w:t xml:space="preserve">, a wśród nich </w:t>
      </w:r>
      <w:r w:rsidRPr="009C10D8">
        <w:rPr>
          <w:sz w:val="24"/>
          <w:szCs w:val="24"/>
        </w:rPr>
        <w:t xml:space="preserve">m.in.: </w:t>
      </w:r>
      <w:r>
        <w:rPr>
          <w:sz w:val="24"/>
          <w:szCs w:val="24"/>
        </w:rPr>
        <w:t>osoby w spektrum autyzmu</w:t>
      </w:r>
      <w:r w:rsidRPr="009C10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 </w:t>
      </w:r>
      <w:r w:rsidRPr="009C10D8">
        <w:rPr>
          <w:sz w:val="24"/>
          <w:szCs w:val="24"/>
        </w:rPr>
        <w:t>niepełnosprawnoś</w:t>
      </w:r>
      <w:r>
        <w:rPr>
          <w:sz w:val="24"/>
          <w:szCs w:val="24"/>
        </w:rPr>
        <w:t>cią</w:t>
      </w:r>
      <w:r w:rsidRPr="009C10D8">
        <w:rPr>
          <w:sz w:val="24"/>
          <w:szCs w:val="24"/>
        </w:rPr>
        <w:t xml:space="preserve"> ruchow</w:t>
      </w:r>
      <w:r>
        <w:rPr>
          <w:sz w:val="24"/>
          <w:szCs w:val="24"/>
        </w:rPr>
        <w:t>ą</w:t>
      </w:r>
      <w:r w:rsidRPr="009C10D8">
        <w:rPr>
          <w:sz w:val="24"/>
          <w:szCs w:val="24"/>
        </w:rPr>
        <w:t xml:space="preserve">, </w:t>
      </w:r>
      <w:r>
        <w:rPr>
          <w:sz w:val="24"/>
          <w:szCs w:val="24"/>
        </w:rPr>
        <w:t>niepełnosprawnością wzroku lub słuchu</w:t>
      </w:r>
      <w:r w:rsidRPr="009C10D8">
        <w:rPr>
          <w:sz w:val="24"/>
          <w:szCs w:val="24"/>
        </w:rPr>
        <w:t xml:space="preserve">. </w:t>
      </w:r>
      <w:r>
        <w:rPr>
          <w:sz w:val="24"/>
          <w:szCs w:val="24"/>
        </w:rPr>
        <w:t>Wszystkie klasy są klasami integracyjnymi, w których zajęcia odbywają się z uwzględnieniem potrzeb wszystkich uczniów.</w:t>
      </w:r>
    </w:p>
    <w:p w:rsidR="004E0803" w:rsidRPr="00D5750A" w:rsidRDefault="004E0803" w:rsidP="004E0803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D5750A">
        <w:rPr>
          <w:color w:val="auto"/>
          <w:sz w:val="24"/>
          <w:szCs w:val="24"/>
        </w:rPr>
        <w:lastRenderedPageBreak/>
        <w:t xml:space="preserve">– </w:t>
      </w:r>
      <w:r w:rsidR="000B42A6">
        <w:rPr>
          <w:color w:val="auto"/>
          <w:sz w:val="24"/>
          <w:szCs w:val="24"/>
        </w:rPr>
        <w:t xml:space="preserve">Dofinansowywane przez nas przebudowy budynków </w:t>
      </w:r>
      <w:r w:rsidR="000B42A6" w:rsidRPr="00631FE6">
        <w:rPr>
          <w:color w:val="auto"/>
          <w:sz w:val="24"/>
          <w:szCs w:val="24"/>
        </w:rPr>
        <w:t xml:space="preserve">dotyczą tych obiektów, które </w:t>
      </w:r>
      <w:r w:rsidRPr="00631FE6">
        <w:rPr>
          <w:color w:val="auto"/>
          <w:sz w:val="24"/>
          <w:szCs w:val="24"/>
        </w:rPr>
        <w:t xml:space="preserve">na co dzień </w:t>
      </w:r>
      <w:r w:rsidR="000B42A6" w:rsidRPr="00631FE6">
        <w:rPr>
          <w:color w:val="auto"/>
          <w:sz w:val="24"/>
          <w:szCs w:val="24"/>
        </w:rPr>
        <w:t xml:space="preserve">są </w:t>
      </w:r>
      <w:r w:rsidRPr="00631FE6">
        <w:rPr>
          <w:color w:val="auto"/>
          <w:sz w:val="24"/>
          <w:szCs w:val="24"/>
        </w:rPr>
        <w:t>użytkowane przez osoby z niepełnosprawnościami</w:t>
      </w:r>
      <w:r w:rsidR="000B42A6" w:rsidRPr="00631FE6">
        <w:rPr>
          <w:color w:val="auto"/>
          <w:sz w:val="24"/>
          <w:szCs w:val="24"/>
        </w:rPr>
        <w:t>. Dlatego</w:t>
      </w:r>
      <w:r w:rsidR="000B42A6">
        <w:rPr>
          <w:color w:val="auto"/>
          <w:sz w:val="24"/>
          <w:szCs w:val="24"/>
        </w:rPr>
        <w:t xml:space="preserve"> dokonywane w nich zmiany są robione z myślą o tych osobach, o zwiększaniu ich </w:t>
      </w:r>
      <w:r>
        <w:rPr>
          <w:color w:val="auto"/>
          <w:sz w:val="24"/>
          <w:szCs w:val="24"/>
        </w:rPr>
        <w:t>samodzielnoś</w:t>
      </w:r>
      <w:r w:rsidR="000B42A6">
        <w:rPr>
          <w:color w:val="auto"/>
          <w:sz w:val="24"/>
          <w:szCs w:val="24"/>
        </w:rPr>
        <w:t>ci</w:t>
      </w:r>
      <w:r>
        <w:rPr>
          <w:color w:val="auto"/>
          <w:sz w:val="24"/>
          <w:szCs w:val="24"/>
        </w:rPr>
        <w:t>, pełniejsz</w:t>
      </w:r>
      <w:r w:rsidR="000B42A6">
        <w:rPr>
          <w:color w:val="auto"/>
          <w:sz w:val="24"/>
          <w:szCs w:val="24"/>
        </w:rPr>
        <w:t>ej</w:t>
      </w:r>
      <w:r>
        <w:rPr>
          <w:color w:val="auto"/>
          <w:sz w:val="24"/>
          <w:szCs w:val="24"/>
        </w:rPr>
        <w:t xml:space="preserve"> rehabilitacj</w:t>
      </w:r>
      <w:r w:rsidR="000B42A6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 xml:space="preserve"> społeczn</w:t>
      </w:r>
      <w:r w:rsidR="000B42A6">
        <w:rPr>
          <w:color w:val="auto"/>
          <w:sz w:val="24"/>
          <w:szCs w:val="24"/>
        </w:rPr>
        <w:t>ej</w:t>
      </w:r>
      <w:r w:rsidR="00252842">
        <w:rPr>
          <w:color w:val="auto"/>
          <w:sz w:val="24"/>
          <w:szCs w:val="24"/>
        </w:rPr>
        <w:t xml:space="preserve"> lub zawodow</w:t>
      </w:r>
      <w:r w:rsidR="000B42A6">
        <w:rPr>
          <w:color w:val="auto"/>
          <w:sz w:val="24"/>
          <w:szCs w:val="24"/>
        </w:rPr>
        <w:t>ej</w:t>
      </w:r>
      <w:r w:rsidR="00252842">
        <w:rPr>
          <w:color w:val="auto"/>
          <w:sz w:val="24"/>
          <w:szCs w:val="24"/>
        </w:rPr>
        <w:t xml:space="preserve">. </w:t>
      </w:r>
      <w:r w:rsidR="000B42A6">
        <w:rPr>
          <w:color w:val="auto"/>
          <w:sz w:val="24"/>
          <w:szCs w:val="24"/>
        </w:rPr>
        <w:t>Tak specjalistyczna rozbudowa tej konkretnej szkoły to inwestycja w rozwój młodzieży, która wymaga dodatkowego wsparcia</w:t>
      </w:r>
    </w:p>
    <w:p w:rsidR="004E0803" w:rsidRPr="002102BF" w:rsidRDefault="004E0803" w:rsidP="004E0803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b/>
          <w:bCs/>
          <w:color w:val="000000"/>
        </w:rPr>
      </w:pPr>
      <w:r w:rsidRPr="004F461A">
        <w:rPr>
          <w:rFonts w:ascii="Calibri" w:hAnsi="Calibri" w:cs="Calibri"/>
        </w:rPr>
        <w:t xml:space="preserve">– </w:t>
      </w:r>
      <w:r w:rsidR="00713D17">
        <w:rPr>
          <w:rFonts w:ascii="Calibri" w:hAnsi="Calibri" w:cs="Calibri"/>
        </w:rPr>
        <w:t>dodał</w:t>
      </w:r>
      <w:r>
        <w:rPr>
          <w:rFonts w:ascii="Calibri" w:hAnsi="Calibri" w:cs="Calibri"/>
        </w:rPr>
        <w:t xml:space="preserve"> </w:t>
      </w:r>
      <w:r w:rsidR="000B42A6">
        <w:rPr>
          <w:rFonts w:ascii="Calibri" w:hAnsi="Calibri" w:cs="Calibri"/>
          <w:b/>
          <w:bCs/>
        </w:rPr>
        <w:t>Aleksander</w:t>
      </w:r>
      <w:r w:rsidRPr="002102BF">
        <w:rPr>
          <w:rFonts w:ascii="Calibri" w:hAnsi="Calibri" w:cs="Calibri"/>
          <w:b/>
          <w:bCs/>
        </w:rPr>
        <w:t xml:space="preserve"> </w:t>
      </w:r>
      <w:r w:rsidR="000B42A6">
        <w:rPr>
          <w:rFonts w:ascii="Calibri" w:hAnsi="Calibri" w:cs="Calibri"/>
          <w:b/>
          <w:bCs/>
        </w:rPr>
        <w:t>Kornatowski</w:t>
      </w:r>
      <w:r>
        <w:rPr>
          <w:rFonts w:ascii="Calibri" w:hAnsi="Calibri" w:cs="Calibri"/>
        </w:rPr>
        <w:t>, zastępca dyrektora Mazowieckiego Centrum Polityki Społecznej</w:t>
      </w:r>
      <w:r w:rsidRPr="002102BF">
        <w:rPr>
          <w:rStyle w:val="Pogrubienie"/>
          <w:rFonts w:ascii="Calibri" w:hAnsi="Calibri" w:cs="Calibri"/>
          <w:b w:val="0"/>
          <w:bCs w:val="0"/>
          <w:color w:val="000000"/>
        </w:rPr>
        <w:t xml:space="preserve">. </w:t>
      </w:r>
    </w:p>
    <w:p w:rsidR="00F97394" w:rsidRDefault="009C10D8" w:rsidP="005B1965">
      <w:pPr>
        <w:rPr>
          <w:sz w:val="24"/>
          <w:szCs w:val="24"/>
        </w:rPr>
      </w:pPr>
      <w:r>
        <w:rPr>
          <w:sz w:val="24"/>
          <w:szCs w:val="24"/>
        </w:rPr>
        <w:t xml:space="preserve">Budynek szkoły jest wolny od barier </w:t>
      </w:r>
      <w:r w:rsidRPr="009C10D8">
        <w:rPr>
          <w:sz w:val="24"/>
          <w:szCs w:val="24"/>
        </w:rPr>
        <w:t>architektonicznych</w:t>
      </w:r>
      <w:r>
        <w:rPr>
          <w:sz w:val="24"/>
          <w:szCs w:val="24"/>
        </w:rPr>
        <w:t xml:space="preserve"> – ma </w:t>
      </w:r>
      <w:r w:rsidRPr="009C10D8">
        <w:rPr>
          <w:sz w:val="24"/>
          <w:szCs w:val="24"/>
        </w:rPr>
        <w:t>windę oraz podjazdy</w:t>
      </w:r>
      <w:r>
        <w:rPr>
          <w:sz w:val="24"/>
          <w:szCs w:val="24"/>
        </w:rPr>
        <w:t xml:space="preserve"> (poza</w:t>
      </w:r>
      <w:r w:rsidR="00631FE6">
        <w:rPr>
          <w:sz w:val="24"/>
          <w:szCs w:val="24"/>
        </w:rPr>
        <w:t> </w:t>
      </w:r>
      <w:r>
        <w:rPr>
          <w:sz w:val="24"/>
          <w:szCs w:val="24"/>
        </w:rPr>
        <w:t xml:space="preserve">uczniami w szkole są również </w:t>
      </w:r>
      <w:r w:rsidRPr="009C10D8">
        <w:rPr>
          <w:sz w:val="24"/>
          <w:szCs w:val="24"/>
        </w:rPr>
        <w:t>pracowni</w:t>
      </w:r>
      <w:r>
        <w:rPr>
          <w:sz w:val="24"/>
          <w:szCs w:val="24"/>
        </w:rPr>
        <w:t>cy</w:t>
      </w:r>
      <w:r w:rsidRPr="009C1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niepełnosprawnością </w:t>
      </w:r>
      <w:r w:rsidRPr="009C10D8">
        <w:rPr>
          <w:sz w:val="24"/>
          <w:szCs w:val="24"/>
        </w:rPr>
        <w:t>ruchow</w:t>
      </w:r>
      <w:r>
        <w:rPr>
          <w:sz w:val="24"/>
          <w:szCs w:val="24"/>
        </w:rPr>
        <w:t xml:space="preserve">ą. Jednak szkoła do tej pory nie miała </w:t>
      </w:r>
      <w:r w:rsidRPr="009C10D8">
        <w:rPr>
          <w:sz w:val="24"/>
          <w:szCs w:val="24"/>
        </w:rPr>
        <w:t>przestrzeni, w której mogłaby zorganizować wymaganą rehabilitację ruchową, zajęcia rewalidacyjne i terapeutyczne</w:t>
      </w:r>
      <w:r w:rsidR="00223EEC">
        <w:rPr>
          <w:sz w:val="24"/>
          <w:szCs w:val="24"/>
        </w:rPr>
        <w:t xml:space="preserve"> i stworzyć </w:t>
      </w:r>
      <w:r w:rsidRPr="009C10D8">
        <w:rPr>
          <w:sz w:val="24"/>
          <w:szCs w:val="24"/>
        </w:rPr>
        <w:t>miejsca wyciszenia dla osób w</w:t>
      </w:r>
      <w:r w:rsidR="00223EEC">
        <w:rPr>
          <w:sz w:val="24"/>
          <w:szCs w:val="24"/>
        </w:rPr>
        <w:t> </w:t>
      </w:r>
      <w:r w:rsidRPr="009C10D8">
        <w:rPr>
          <w:sz w:val="24"/>
          <w:szCs w:val="24"/>
        </w:rPr>
        <w:t xml:space="preserve">spektrum autyzmu. </w:t>
      </w:r>
    </w:p>
    <w:p w:rsidR="00D40714" w:rsidRPr="00F558F7" w:rsidRDefault="00D40714" w:rsidP="00D40714">
      <w:pPr>
        <w:pStyle w:val="Nagwek1"/>
        <w:spacing w:before="120"/>
        <w:rPr>
          <w:sz w:val="26"/>
          <w:szCs w:val="26"/>
          <w:shd w:val="clear" w:color="auto" w:fill="FFFFFF"/>
        </w:rPr>
      </w:pPr>
      <w:r w:rsidRPr="00F558F7">
        <w:rPr>
          <w:sz w:val="26"/>
          <w:szCs w:val="26"/>
          <w:shd w:val="clear" w:color="auto" w:fill="FFFFFF"/>
        </w:rPr>
        <w:t>Podział środków z PFRON</w:t>
      </w:r>
    </w:p>
    <w:p w:rsidR="00D40714" w:rsidRPr="004F461A" w:rsidRDefault="00D40714" w:rsidP="00D40714">
      <w:pPr>
        <w:spacing w:after="0"/>
        <w:rPr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działań na rzecz osób niepełnosprawnych wynika z zapisów tzw. ustawy o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rehabilitacji (ustawa z 27 sierpnia 1997 r. o rehabilitacji zawodowej i społecznej oraz zatrudnianiu osób niepełnosprawnych). Środki na ten cel pochodzą z Państwowego Funduszu Rehabilitacji Osób Niepełnosprawnych (PFRON) i przydzielane są poszczególnym województwom zgodnie z algorytmem.</w:t>
      </w:r>
    </w:p>
    <w:p w:rsidR="00D40714" w:rsidRPr="004F461A" w:rsidRDefault="00D40714" w:rsidP="00D40714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W ubiegłym roku do Mazowieckiego Centrum Polityki Społecznej wpłynęły 22 wnioski o dofinansowanie robót budowlanych, ale pozytywną weryfikację formalną przeszło 12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z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nich. Prace budowlane mogą dotyczyć tylko takich obiektów, które służą rehabilitacji społecznej i zawodowej osób z niepełnosprawnościami. Nie mogą to być rozbiórki obiektów, ale mogą – przebudowy lub remonty.</w:t>
      </w:r>
    </w:p>
    <w:p w:rsidR="00D40714" w:rsidRPr="004F461A" w:rsidRDefault="00D40714" w:rsidP="00D40714">
      <w:pPr>
        <w:spacing w:after="0"/>
        <w:rPr>
          <w:spacing w:val="0"/>
          <w:sz w:val="24"/>
          <w:szCs w:val="24"/>
        </w:rPr>
      </w:pPr>
    </w:p>
    <w:p w:rsidR="00D40714" w:rsidRPr="004F461A" w:rsidRDefault="00D40714" w:rsidP="00D40714">
      <w:pPr>
        <w:spacing w:after="0"/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Na podstawie wnioskowanych kwot i zobowiązań wynikających z już prowadzonych projektów wieloletnich, radni zdecydowali, że na ten cel zabezpieczonych będzie ponad 6,2 mln zł.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Prawie 13,5 mln zł przeznaczonych jest na dofinansowanie kosztów tworzenia i działania zakładów aktywności zawodowej (ZAZ).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Ponad 4,5 mln zł to pula na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dofinansowanie inicjatyw dotyczących rehabilitacji zawodowej i społecznej osób z niepełnosprawnościami prowadzonych przez fundacje i organizacje pozarządowe.</w:t>
      </w:r>
    </w:p>
    <w:p w:rsidR="00D40714" w:rsidRPr="009E5741" w:rsidRDefault="00D40714" w:rsidP="002F19C8">
      <w:pPr>
        <w:spacing w:before="36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  <w:sectPr w:rsidR="00D40714" w:rsidSect="007B52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Hanna Maliszewska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rzeczniczka prasowa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Mazowieckie Centrum Polityki Społecznej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798 810 794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e-mail: rzecznik@mcps.com.pl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</w:p>
    <w:p w:rsidR="00247D39" w:rsidRDefault="00247D39" w:rsidP="00D40714">
      <w:pPr>
        <w:spacing w:after="0" w:line="240" w:lineRule="auto"/>
        <w:rPr>
          <w:spacing w:val="0"/>
          <w:sz w:val="22"/>
          <w:szCs w:val="22"/>
        </w:rPr>
      </w:pPr>
    </w:p>
    <w:p w:rsidR="00247D39" w:rsidRDefault="00247D39" w:rsidP="00D40714">
      <w:pPr>
        <w:spacing w:after="0" w:line="240" w:lineRule="auto"/>
        <w:rPr>
          <w:spacing w:val="0"/>
          <w:sz w:val="22"/>
          <w:szCs w:val="22"/>
        </w:rPr>
      </w:pPr>
    </w:p>
    <w:p w:rsidR="00247D39" w:rsidRDefault="00247D39" w:rsidP="00D40714">
      <w:pPr>
        <w:spacing w:after="0" w:line="240" w:lineRule="auto"/>
        <w:rPr>
          <w:spacing w:val="0"/>
          <w:sz w:val="22"/>
          <w:szCs w:val="22"/>
        </w:rPr>
      </w:pPr>
    </w:p>
    <w:p w:rsidR="00D40714" w:rsidRDefault="006B6E6F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Biuro Prasowe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Urząd Marszałkowski Województwa Mazowieckiego w Warszawie</w:t>
      </w:r>
    </w:p>
    <w:p w:rsidR="00D40714" w:rsidRDefault="00D40714" w:rsidP="00D40714">
      <w:pPr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tel. 22 59 07 602, kom. 510 591 974</w:t>
      </w:r>
    </w:p>
    <w:p w:rsidR="004916D9" w:rsidRDefault="00D40714" w:rsidP="00631FE6">
      <w:pPr>
        <w:spacing w:after="0" w:line="240" w:lineRule="auto"/>
      </w:pPr>
      <w:r>
        <w:rPr>
          <w:spacing w:val="0"/>
          <w:sz w:val="22"/>
          <w:szCs w:val="22"/>
        </w:rPr>
        <w:t>e-mail: rzecznik@mazovia.pl</w:t>
      </w:r>
    </w:p>
    <w:sectPr w:rsidR="004916D9" w:rsidSect="006871A1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BA6" w:rsidRDefault="00F558F7">
      <w:pPr>
        <w:spacing w:after="0" w:line="240" w:lineRule="auto"/>
      </w:pPr>
      <w:r>
        <w:separator/>
      </w:r>
    </w:p>
  </w:endnote>
  <w:endnote w:type="continuationSeparator" w:id="0">
    <w:p w:rsidR="00994BA6" w:rsidRDefault="00F5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787" w:rsidRPr="00DB391B" w:rsidRDefault="00D40714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76DB48F" wp14:editId="56B49D2D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1787" w:rsidRPr="00D271D9" w:rsidRDefault="00D40714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:rsidR="00481787" w:rsidRPr="008A0DD6" w:rsidRDefault="00D40714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481787" w:rsidRPr="008A0DD6" w:rsidRDefault="00D40714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4A09D4" w:rsidRPr="008A0DD6" w:rsidRDefault="006B6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FBB" w:rsidRPr="00DB391B" w:rsidRDefault="00D40714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9FEAF45" wp14:editId="6A96E7CB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:rsidR="00595FBB" w:rsidRPr="00C567B6" w:rsidRDefault="00D40714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595FBB" w:rsidRPr="00C567B6" w:rsidRDefault="00D40714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:rsidR="00595FBB" w:rsidRPr="00C567B6" w:rsidRDefault="00D40714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:rsidR="00DB391B" w:rsidRPr="00C567B6" w:rsidRDefault="006B6E6F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91B" w:rsidRPr="00081CF1" w:rsidRDefault="00D40714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382E6042" wp14:editId="662F90D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391B" w:rsidRPr="008A0DD6" w:rsidRDefault="00D40714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:rsidR="00DB391B" w:rsidRPr="008A0DD6" w:rsidRDefault="00D40714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:rsidR="00DB391B" w:rsidRPr="001D5366" w:rsidRDefault="006B6E6F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BA6" w:rsidRDefault="00F558F7">
      <w:pPr>
        <w:spacing w:after="0" w:line="240" w:lineRule="auto"/>
      </w:pPr>
      <w:r>
        <w:separator/>
      </w:r>
    </w:p>
  </w:footnote>
  <w:footnote w:type="continuationSeparator" w:id="0">
    <w:p w:rsidR="00994BA6" w:rsidRDefault="00F5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6B6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6B6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6B6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6B6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D40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9D4" w:rsidRDefault="00D40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A474F02" wp14:editId="5CAEC7A8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4"/>
    <w:rsid w:val="00010D3A"/>
    <w:rsid w:val="000B42A6"/>
    <w:rsid w:val="002102BF"/>
    <w:rsid w:val="00223EEC"/>
    <w:rsid w:val="00247D39"/>
    <w:rsid w:val="00252842"/>
    <w:rsid w:val="00275F4C"/>
    <w:rsid w:val="00281C1F"/>
    <w:rsid w:val="002F19C8"/>
    <w:rsid w:val="00426BEA"/>
    <w:rsid w:val="004916D9"/>
    <w:rsid w:val="004E0803"/>
    <w:rsid w:val="005B1965"/>
    <w:rsid w:val="00631FE6"/>
    <w:rsid w:val="006B512F"/>
    <w:rsid w:val="006B6E6F"/>
    <w:rsid w:val="00713D17"/>
    <w:rsid w:val="00734204"/>
    <w:rsid w:val="007B4934"/>
    <w:rsid w:val="00994BA6"/>
    <w:rsid w:val="009C10D8"/>
    <w:rsid w:val="00B3380B"/>
    <w:rsid w:val="00BC03F3"/>
    <w:rsid w:val="00BD4DCA"/>
    <w:rsid w:val="00D40714"/>
    <w:rsid w:val="00E20B47"/>
    <w:rsid w:val="00EB7812"/>
    <w:rsid w:val="00EE3885"/>
    <w:rsid w:val="00F558F7"/>
    <w:rsid w:val="00F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382"/>
  <w15:chartTrackingRefBased/>
  <w15:docId w15:val="{71CB15BA-3EB0-41A4-8241-B1F2A65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714"/>
    <w:pPr>
      <w:spacing w:after="120" w:line="276" w:lineRule="auto"/>
    </w:pPr>
    <w:rPr>
      <w:rFonts w:eastAsia="Calibri"/>
      <w:kern w:val="0"/>
      <w:sz w:val="26"/>
      <w:szCs w:val="26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14"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714"/>
    <w:rPr>
      <w:rFonts w:eastAsia="Calibri"/>
      <w:b/>
      <w:kern w:val="0"/>
      <w:sz w:val="48"/>
      <w:szCs w:val="4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D40714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40714"/>
    <w:rPr>
      <w:rFonts w:eastAsia="Calibri"/>
      <w:b/>
      <w:kern w:val="0"/>
      <w:sz w:val="72"/>
      <w:szCs w:val="7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714"/>
    <w:rPr>
      <w:rFonts w:eastAsia="Calibri"/>
      <w:kern w:val="0"/>
      <w:sz w:val="26"/>
      <w:szCs w:val="2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0714"/>
    <w:rPr>
      <w:b/>
      <w:bCs/>
    </w:rPr>
  </w:style>
  <w:style w:type="paragraph" w:styleId="NormalnyWeb">
    <w:name w:val="Normal (Web)"/>
    <w:basedOn w:val="Normalny"/>
    <w:uiPriority w:val="99"/>
    <w:unhideWhenUsed/>
    <w:rsid w:val="00D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407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714"/>
    <w:rPr>
      <w:rFonts w:eastAsia="Calibri"/>
      <w:i/>
      <w:iCs/>
      <w:color w:val="404040" w:themeColor="text1" w:themeTint="BF"/>
      <w:kern w:val="0"/>
      <w:sz w:val="26"/>
      <w:szCs w:val="26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D8"/>
    <w:rPr>
      <w:rFonts w:eastAsia="Calibri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12</cp:revision>
  <dcterms:created xsi:type="dcterms:W3CDTF">2023-05-09T08:05:00Z</dcterms:created>
  <dcterms:modified xsi:type="dcterms:W3CDTF">2023-05-10T13:12:00Z</dcterms:modified>
</cp:coreProperties>
</file>