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C60F" w14:textId="7ECB37C9" w:rsidR="00581EB7" w:rsidRPr="00581EB7" w:rsidRDefault="005E2F30" w:rsidP="005E2F30">
      <w:pPr>
        <w:pStyle w:val="Tytu"/>
        <w:spacing w:before="3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581EB7" w:rsidRPr="00581EB7">
        <w:rPr>
          <w:b w:val="0"/>
          <w:sz w:val="22"/>
          <w:szCs w:val="22"/>
        </w:rPr>
        <w:t xml:space="preserve">nformacja prasowa, </w:t>
      </w:r>
      <w:r w:rsidR="00C46B84">
        <w:rPr>
          <w:b w:val="0"/>
          <w:sz w:val="22"/>
          <w:szCs w:val="22"/>
        </w:rPr>
        <w:t>13</w:t>
      </w:r>
      <w:r w:rsidR="00581EB7" w:rsidRPr="00581EB7">
        <w:rPr>
          <w:b w:val="0"/>
          <w:sz w:val="22"/>
          <w:szCs w:val="22"/>
        </w:rPr>
        <w:t xml:space="preserve"> </w:t>
      </w:r>
      <w:r w:rsidR="00C46B84">
        <w:rPr>
          <w:b w:val="0"/>
          <w:sz w:val="22"/>
          <w:szCs w:val="22"/>
        </w:rPr>
        <w:t>lipca</w:t>
      </w:r>
      <w:r w:rsidR="00581EB7" w:rsidRPr="00581EB7">
        <w:rPr>
          <w:b w:val="0"/>
          <w:sz w:val="22"/>
          <w:szCs w:val="22"/>
        </w:rPr>
        <w:t xml:space="preserve"> 2023 r. </w:t>
      </w:r>
    </w:p>
    <w:p w14:paraId="495BF7E9" w14:textId="49AECD65" w:rsidR="00581EB7" w:rsidRPr="00B24AC2" w:rsidRDefault="00282318" w:rsidP="00581EB7">
      <w:pPr>
        <w:pStyle w:val="Tytu"/>
        <w:rPr>
          <w:b w:val="0"/>
          <w:spacing w:val="0"/>
          <w:sz w:val="30"/>
          <w:szCs w:val="30"/>
        </w:rPr>
      </w:pPr>
      <w:r w:rsidRPr="00B24AC2">
        <w:rPr>
          <w:spacing w:val="0"/>
          <w:sz w:val="30"/>
          <w:szCs w:val="30"/>
        </w:rPr>
        <w:t>K</w:t>
      </w:r>
      <w:r w:rsidR="00C46B84" w:rsidRPr="00B24AC2">
        <w:rPr>
          <w:spacing w:val="0"/>
          <w:sz w:val="30"/>
          <w:szCs w:val="30"/>
        </w:rPr>
        <w:t>ultura na każdą kieszeń</w:t>
      </w:r>
      <w:r w:rsidRPr="00B24AC2">
        <w:rPr>
          <w:spacing w:val="0"/>
          <w:sz w:val="30"/>
          <w:szCs w:val="30"/>
        </w:rPr>
        <w:t xml:space="preserve"> – wsparcie osób z niepełnosprawnościami</w:t>
      </w:r>
    </w:p>
    <w:p w14:paraId="68427E35" w14:textId="1235A153" w:rsidR="00581EB7" w:rsidRPr="005443C9" w:rsidRDefault="00C46B84" w:rsidP="00581EB7">
      <w:pPr>
        <w:rPr>
          <w:b/>
          <w:spacing w:val="0"/>
        </w:rPr>
      </w:pPr>
      <w:r>
        <w:rPr>
          <w:b/>
          <w:spacing w:val="0"/>
        </w:rPr>
        <w:t>Od 15 lipca wstęp do mazowieckich instytucji kultury będzie dla osób z niepełnosprawnościami kosztował jedyni</w:t>
      </w:r>
      <w:r w:rsidR="006B2B73">
        <w:rPr>
          <w:b/>
          <w:spacing w:val="0"/>
        </w:rPr>
        <w:t>e</w:t>
      </w:r>
      <w:r>
        <w:rPr>
          <w:b/>
          <w:spacing w:val="0"/>
        </w:rPr>
        <w:t xml:space="preserve"> 1 zł</w:t>
      </w:r>
      <w:r w:rsidR="006B2B73">
        <w:rPr>
          <w:b/>
          <w:spacing w:val="0"/>
        </w:rPr>
        <w:t xml:space="preserve"> brutto</w:t>
      </w:r>
      <w:r>
        <w:rPr>
          <w:b/>
          <w:spacing w:val="0"/>
        </w:rPr>
        <w:t xml:space="preserve">. Z preferencyjnej ceny skorzystają też osoby im towarzyszące. To kolejne działania samorządu województwa, które przybliżają </w:t>
      </w:r>
      <w:r w:rsidR="00CE7040">
        <w:rPr>
          <w:b/>
          <w:spacing w:val="0"/>
        </w:rPr>
        <w:t>ofertę kulturalną</w:t>
      </w:r>
      <w:r>
        <w:rPr>
          <w:b/>
          <w:spacing w:val="0"/>
        </w:rPr>
        <w:t xml:space="preserve"> Mazowsz</w:t>
      </w:r>
      <w:r w:rsidR="00CE7040">
        <w:rPr>
          <w:b/>
          <w:spacing w:val="0"/>
        </w:rPr>
        <w:t>a</w:t>
      </w:r>
      <w:r>
        <w:rPr>
          <w:b/>
          <w:spacing w:val="0"/>
        </w:rPr>
        <w:t>.</w:t>
      </w:r>
    </w:p>
    <w:p w14:paraId="5F98EFA6" w14:textId="5CC5B93E" w:rsidR="005E38A5" w:rsidRDefault="00C46B84" w:rsidP="00E96A48">
      <w:r w:rsidRPr="00C46B84">
        <w:rPr>
          <w:spacing w:val="0"/>
        </w:rPr>
        <w:t xml:space="preserve">„Wsparcie osób z niepełnosprawnościami na Mazowszu” to </w:t>
      </w:r>
      <w:r>
        <w:rPr>
          <w:spacing w:val="0"/>
        </w:rPr>
        <w:t xml:space="preserve">nowy </w:t>
      </w:r>
      <w:r w:rsidRPr="00C46B84">
        <w:rPr>
          <w:spacing w:val="0"/>
        </w:rPr>
        <w:t xml:space="preserve">program </w:t>
      </w:r>
      <w:r>
        <w:rPr>
          <w:spacing w:val="0"/>
        </w:rPr>
        <w:t>s</w:t>
      </w:r>
      <w:r w:rsidRPr="00C46B84">
        <w:rPr>
          <w:spacing w:val="0"/>
        </w:rPr>
        <w:t xml:space="preserve">amorządu </w:t>
      </w:r>
      <w:r>
        <w:rPr>
          <w:spacing w:val="0"/>
        </w:rPr>
        <w:t>w</w:t>
      </w:r>
      <w:r w:rsidRPr="00C46B84">
        <w:rPr>
          <w:spacing w:val="0"/>
        </w:rPr>
        <w:t xml:space="preserve">ojewództwa </w:t>
      </w:r>
      <w:r>
        <w:rPr>
          <w:spacing w:val="0"/>
        </w:rPr>
        <w:t>m</w:t>
      </w:r>
      <w:r w:rsidRPr="00C46B84">
        <w:rPr>
          <w:spacing w:val="0"/>
        </w:rPr>
        <w:t>azowieckiego</w:t>
      </w:r>
      <w:r>
        <w:rPr>
          <w:spacing w:val="0"/>
        </w:rPr>
        <w:t xml:space="preserve">. </w:t>
      </w:r>
    </w:p>
    <w:p w14:paraId="7668721F" w14:textId="2026A989" w:rsidR="00607A4E" w:rsidRPr="00607A4E" w:rsidRDefault="00607A4E" w:rsidP="00607A4E">
      <w:pPr>
        <w:pStyle w:val="Cytat"/>
        <w:ind w:left="0" w:right="0"/>
        <w:jc w:val="left"/>
        <w:rPr>
          <w:color w:val="auto"/>
          <w:sz w:val="26"/>
          <w:szCs w:val="26"/>
        </w:rPr>
      </w:pPr>
      <w:r w:rsidRPr="00607A4E">
        <w:rPr>
          <w:color w:val="auto"/>
          <w:sz w:val="26"/>
          <w:szCs w:val="26"/>
        </w:rPr>
        <w:t>– Dotychczas prowadziliśmy program „Kulturalna szkoła na Mazowszu”, dzięki któremu udało nam się zachęcić młodych ludzi do wizyty w teatrze lub muzeum. W zeszłym roku przekroczyliśmy liczbę 150 tys. uczniów. W tej edycji już w pierwszym półroczu mamy imponujący wynik prawie 160 tys. uczestników. Teraz podobny program kierujemy do osób z niepełnosprawnościami</w:t>
      </w:r>
    </w:p>
    <w:p w14:paraId="6C6BDB01" w14:textId="6104385F" w:rsidR="00607A4E" w:rsidRDefault="00607A4E" w:rsidP="00607A4E">
      <w:r>
        <w:t xml:space="preserve">– mówił podczas inauguracji programu marszałek </w:t>
      </w:r>
      <w:r w:rsidRPr="00607A4E">
        <w:rPr>
          <w:b/>
          <w:bCs/>
        </w:rPr>
        <w:t>Adam Struzik</w:t>
      </w:r>
      <w:r>
        <w:t>.</w:t>
      </w:r>
    </w:p>
    <w:p w14:paraId="4A5458F3" w14:textId="6C41E6E6" w:rsidR="00450341" w:rsidRDefault="00450341" w:rsidP="00607A4E">
      <w:r>
        <w:rPr>
          <w:spacing w:val="0"/>
        </w:rPr>
        <w:t xml:space="preserve">Nowy program ma </w:t>
      </w:r>
      <w:r>
        <w:rPr>
          <w:spacing w:val="0"/>
        </w:rPr>
        <w:t xml:space="preserve">ułatwić osobom z niepełnosprawnościami korzystanie z </w:t>
      </w:r>
      <w:r>
        <w:t xml:space="preserve">oferty mazowieckich </w:t>
      </w:r>
      <w:r w:rsidRPr="005E38A5">
        <w:t>instytucji kultury</w:t>
      </w:r>
      <w:r>
        <w:t xml:space="preserve">, </w:t>
      </w:r>
      <w:r w:rsidRPr="00202140">
        <w:t xml:space="preserve">zwiększając </w:t>
      </w:r>
      <w:r>
        <w:t xml:space="preserve">ich udział </w:t>
      </w:r>
      <w:r w:rsidRPr="00202140">
        <w:t>w życiu społecznym</w:t>
      </w:r>
      <w:r>
        <w:t xml:space="preserve">. </w:t>
      </w:r>
      <w:r>
        <w:rPr>
          <w:spacing w:val="0"/>
        </w:rPr>
        <w:t xml:space="preserve">Na ten cel zaplanowano </w:t>
      </w:r>
      <w:r w:rsidRPr="005E38A5">
        <w:rPr>
          <w:spacing w:val="0"/>
        </w:rPr>
        <w:t>2 mln zł</w:t>
      </w:r>
      <w:r>
        <w:rPr>
          <w:spacing w:val="0"/>
        </w:rPr>
        <w:t xml:space="preserve"> z budżetu województwa. </w:t>
      </w:r>
      <w:r>
        <w:t>Program rusza 15 lipca i pilotażowo potrwa do końca 2023 roku.</w:t>
      </w:r>
    </w:p>
    <w:p w14:paraId="275FA6FF" w14:textId="77777777" w:rsidR="00607A4E" w:rsidRPr="00CA5E44" w:rsidRDefault="00607A4E" w:rsidP="00607A4E">
      <w:pPr>
        <w:pStyle w:val="Cytat"/>
        <w:ind w:left="0" w:right="0"/>
        <w:jc w:val="left"/>
        <w:rPr>
          <w:color w:val="auto"/>
          <w:sz w:val="26"/>
          <w:szCs w:val="26"/>
        </w:rPr>
      </w:pPr>
      <w:r w:rsidRPr="00CA5E44">
        <w:rPr>
          <w:color w:val="auto"/>
          <w:sz w:val="26"/>
          <w:szCs w:val="26"/>
        </w:rPr>
        <w:t>– Taką inicjatywę założyliśmy jakiś czas temu w Wojewódzkim programie wyrównywania szans osób niepełnosprawnych, próbując znaleźć sposoby na ograniczenie barier utrudniających osobom z niepełnosprawnościami korzystanie z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usług umożliwiających im uczestnictwo w życiu społecznym. Dzięki współpracy z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departamentem kultury urzędu marszałkowskiego mogliśmy wypracować założenia</w:t>
      </w:r>
      <w:r>
        <w:rPr>
          <w:color w:val="auto"/>
          <w:sz w:val="26"/>
          <w:szCs w:val="26"/>
        </w:rPr>
        <w:t xml:space="preserve"> </w:t>
      </w:r>
      <w:r w:rsidRPr="00CA5E44">
        <w:rPr>
          <w:color w:val="auto"/>
          <w:sz w:val="26"/>
          <w:szCs w:val="26"/>
        </w:rPr>
        <w:t>do programu</w:t>
      </w:r>
      <w:r>
        <w:rPr>
          <w:color w:val="auto"/>
          <w:sz w:val="26"/>
          <w:szCs w:val="26"/>
        </w:rPr>
        <w:t xml:space="preserve"> oraz wpisać instytucje, które zgłosiły się do niego</w:t>
      </w:r>
      <w:r w:rsidRPr="00CA5E44">
        <w:rPr>
          <w:color w:val="auto"/>
          <w:sz w:val="26"/>
          <w:szCs w:val="26"/>
        </w:rPr>
        <w:t>. To, co wydarzy się do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końca roku, traktujemy pilotażowo, by w kolejnym roku móc program kontynuować w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tej lub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zmodyfikowanej formule</w:t>
      </w:r>
    </w:p>
    <w:p w14:paraId="672F9478" w14:textId="35F22C00" w:rsidR="00607A4E" w:rsidRDefault="00607A4E" w:rsidP="00607A4E">
      <w:r w:rsidRPr="00CA5E44">
        <w:rPr>
          <w:spacing w:val="0"/>
        </w:rPr>
        <w:t xml:space="preserve">– </w:t>
      </w:r>
      <w:r>
        <w:rPr>
          <w:spacing w:val="0"/>
        </w:rPr>
        <w:t>dodał</w:t>
      </w:r>
      <w:r w:rsidRPr="00CA5E44">
        <w:rPr>
          <w:spacing w:val="0"/>
        </w:rPr>
        <w:t xml:space="preserve"> </w:t>
      </w:r>
      <w:r w:rsidRPr="00CA5E44">
        <w:rPr>
          <w:b/>
          <w:bCs/>
          <w:spacing w:val="0"/>
        </w:rPr>
        <w:t>Mariusz Budziszewski</w:t>
      </w:r>
      <w:r w:rsidRPr="00CA5E44">
        <w:rPr>
          <w:spacing w:val="0"/>
        </w:rPr>
        <w:t xml:space="preserve"> – zastępca dyrektora Mazowieckiego Centrum Polityki Społecznej.</w:t>
      </w:r>
    </w:p>
    <w:p w14:paraId="2728E2D3" w14:textId="12D66AD2" w:rsidR="004F7FA4" w:rsidRPr="009A5FD4" w:rsidRDefault="004F7FA4" w:rsidP="004F7FA4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Szeroka oferta</w:t>
      </w:r>
    </w:p>
    <w:p w14:paraId="7E2F3E38" w14:textId="152F5427" w:rsidR="00E96A48" w:rsidRDefault="000147C3" w:rsidP="00E96A48">
      <w:pPr>
        <w:rPr>
          <w:spacing w:val="0"/>
        </w:rPr>
      </w:pPr>
      <w:r>
        <w:rPr>
          <w:spacing w:val="0"/>
        </w:rPr>
        <w:t xml:space="preserve">Osoby z niepełnosprawnościami mogą wybierać spośród </w:t>
      </w:r>
      <w:r w:rsidR="00C46B84" w:rsidRPr="00E96A48">
        <w:rPr>
          <w:b/>
          <w:bCs/>
          <w:spacing w:val="0"/>
        </w:rPr>
        <w:t>2</w:t>
      </w:r>
      <w:r w:rsidR="00942D70">
        <w:rPr>
          <w:b/>
          <w:bCs/>
          <w:spacing w:val="0"/>
        </w:rPr>
        <w:t>8</w:t>
      </w:r>
      <w:r w:rsidR="00C46B84" w:rsidRPr="00E96A48">
        <w:rPr>
          <w:b/>
          <w:bCs/>
          <w:spacing w:val="0"/>
        </w:rPr>
        <w:t xml:space="preserve"> instytucji kultury</w:t>
      </w:r>
      <w:r w:rsidR="00C46B84" w:rsidRPr="00C46B84">
        <w:rPr>
          <w:spacing w:val="0"/>
        </w:rPr>
        <w:t xml:space="preserve"> prowadzonych przez samorząd </w:t>
      </w:r>
      <w:r w:rsidR="00C46B84">
        <w:rPr>
          <w:spacing w:val="0"/>
        </w:rPr>
        <w:t>Mazowsza</w:t>
      </w:r>
      <w:r w:rsidR="002B0E30">
        <w:rPr>
          <w:spacing w:val="0"/>
        </w:rPr>
        <w:t xml:space="preserve">. Wśród nich są zarówno </w:t>
      </w:r>
      <w:r w:rsidR="00E96A48" w:rsidRPr="00E96A48">
        <w:rPr>
          <w:b/>
          <w:bCs/>
          <w:spacing w:val="0"/>
        </w:rPr>
        <w:t>instytucje teatralne i</w:t>
      </w:r>
      <w:r w:rsidR="005E38A5">
        <w:rPr>
          <w:b/>
          <w:bCs/>
          <w:spacing w:val="0"/>
        </w:rPr>
        <w:t> </w:t>
      </w:r>
      <w:r w:rsidR="00E96A48" w:rsidRPr="00E96A48">
        <w:rPr>
          <w:b/>
          <w:bCs/>
          <w:spacing w:val="0"/>
        </w:rPr>
        <w:t>widowiskowe</w:t>
      </w:r>
      <w:r w:rsidR="00E96A48">
        <w:rPr>
          <w:spacing w:val="0"/>
        </w:rPr>
        <w:t xml:space="preserve"> (np. </w:t>
      </w:r>
      <w:r w:rsidR="00E96A48" w:rsidRPr="00E96A48">
        <w:rPr>
          <w:spacing w:val="0"/>
        </w:rPr>
        <w:t>Teatr Polski im.</w:t>
      </w:r>
      <w:r w:rsidR="00E96A48">
        <w:rPr>
          <w:spacing w:val="0"/>
        </w:rPr>
        <w:t> </w:t>
      </w:r>
      <w:r w:rsidR="00E96A48" w:rsidRPr="00E96A48">
        <w:rPr>
          <w:spacing w:val="0"/>
        </w:rPr>
        <w:t>Arnolda Szyfmana w Warszawie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Państwowy Zespół Ludowy Pieśni i</w:t>
      </w:r>
      <w:r w:rsidR="00E96A48">
        <w:rPr>
          <w:spacing w:val="0"/>
        </w:rPr>
        <w:t> </w:t>
      </w:r>
      <w:r w:rsidR="00E96A48" w:rsidRPr="00E96A48">
        <w:rPr>
          <w:spacing w:val="0"/>
        </w:rPr>
        <w:t>Tańca Mazowsze im. Tadeusza Sygietyńskiego</w:t>
      </w:r>
      <w:r w:rsidR="00E96A48">
        <w:rPr>
          <w:spacing w:val="0"/>
        </w:rPr>
        <w:t xml:space="preserve"> w</w:t>
      </w:r>
      <w:r w:rsidR="002B0E30">
        <w:rPr>
          <w:spacing w:val="0"/>
        </w:rPr>
        <w:t> </w:t>
      </w:r>
      <w:r w:rsidR="00E96A48">
        <w:rPr>
          <w:spacing w:val="0"/>
        </w:rPr>
        <w:t xml:space="preserve">Otrębusach czy </w:t>
      </w:r>
      <w:r w:rsidR="00E96A48" w:rsidRPr="00E96A48">
        <w:rPr>
          <w:spacing w:val="0"/>
        </w:rPr>
        <w:t>Teatr Dramatyczny im. Jerzego Szaniawskiego w Płocku</w:t>
      </w:r>
      <w:r w:rsidR="00E96A48">
        <w:rPr>
          <w:spacing w:val="0"/>
        </w:rPr>
        <w:t xml:space="preserve">), </w:t>
      </w:r>
      <w:r w:rsidR="00E96A48" w:rsidRPr="00E96A48">
        <w:rPr>
          <w:b/>
          <w:bCs/>
          <w:spacing w:val="0"/>
        </w:rPr>
        <w:t>skanseny</w:t>
      </w:r>
      <w:r w:rsidR="00E96A48">
        <w:rPr>
          <w:spacing w:val="0"/>
        </w:rPr>
        <w:t xml:space="preserve"> (</w:t>
      </w:r>
      <w:r w:rsidR="00E96A48" w:rsidRPr="00E96A48">
        <w:rPr>
          <w:spacing w:val="0"/>
        </w:rPr>
        <w:t>Muzeum Wsi Mazowieckiej w Sierpcu</w:t>
      </w:r>
      <w:r w:rsidR="00E96A48">
        <w:rPr>
          <w:spacing w:val="0"/>
        </w:rPr>
        <w:t xml:space="preserve"> i </w:t>
      </w:r>
      <w:r w:rsidR="00E96A48" w:rsidRPr="00E96A48">
        <w:rPr>
          <w:spacing w:val="0"/>
        </w:rPr>
        <w:t>Muzeum Wsi Radomskiej w Radomiu</w:t>
      </w:r>
      <w:r w:rsidR="00E96A48">
        <w:rPr>
          <w:spacing w:val="0"/>
        </w:rPr>
        <w:t>), a</w:t>
      </w:r>
      <w:r w:rsidR="002B0E30">
        <w:rPr>
          <w:spacing w:val="0"/>
        </w:rPr>
        <w:t> </w:t>
      </w:r>
      <w:r w:rsidR="00E96A48">
        <w:rPr>
          <w:spacing w:val="0"/>
        </w:rPr>
        <w:t xml:space="preserve">także </w:t>
      </w:r>
      <w:r w:rsidR="00E96A48" w:rsidRPr="00E96A48">
        <w:rPr>
          <w:b/>
          <w:bCs/>
          <w:spacing w:val="0"/>
        </w:rPr>
        <w:t>muzea</w:t>
      </w:r>
      <w:r w:rsidR="00E96A48">
        <w:rPr>
          <w:spacing w:val="0"/>
        </w:rPr>
        <w:t xml:space="preserve"> (np.</w:t>
      </w:r>
      <w:r w:rsidR="005E38A5">
        <w:rPr>
          <w:spacing w:val="0"/>
        </w:rPr>
        <w:t> </w:t>
      </w:r>
      <w:r w:rsidR="00E96A48" w:rsidRPr="00E96A48">
        <w:rPr>
          <w:spacing w:val="0"/>
        </w:rPr>
        <w:t>Muzeum Szlachty Mazowieckiej w</w:t>
      </w:r>
      <w:r w:rsidR="00E96A48">
        <w:rPr>
          <w:spacing w:val="0"/>
        </w:rPr>
        <w:t> </w:t>
      </w:r>
      <w:r w:rsidR="00E96A48" w:rsidRPr="00E96A48">
        <w:rPr>
          <w:spacing w:val="0"/>
        </w:rPr>
        <w:t>Ciechanowie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Muzeum Zbrojownia na Zamku w Liwie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Mazowieckie Centrum Sztuki Współczesnej „Elektrownia” w Radomiu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Muzeum Kultury Kurpiowskiej w Ostrołęce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Muzeum Mazowieckie w Płocku</w:t>
      </w:r>
      <w:r w:rsidR="00E96A48">
        <w:rPr>
          <w:spacing w:val="0"/>
        </w:rPr>
        <w:t xml:space="preserve">, </w:t>
      </w:r>
      <w:r w:rsidR="00E96A48" w:rsidRPr="00E96A48">
        <w:rPr>
          <w:spacing w:val="0"/>
        </w:rPr>
        <w:t>Państwowe Muzeum Etnograficzne w</w:t>
      </w:r>
      <w:r w:rsidR="00E96A48">
        <w:rPr>
          <w:spacing w:val="0"/>
        </w:rPr>
        <w:t> </w:t>
      </w:r>
      <w:r w:rsidR="00E96A48" w:rsidRPr="00E96A48">
        <w:rPr>
          <w:spacing w:val="0"/>
        </w:rPr>
        <w:t>Warszawie</w:t>
      </w:r>
      <w:r w:rsidR="00E96A48">
        <w:rPr>
          <w:spacing w:val="0"/>
        </w:rPr>
        <w:t xml:space="preserve"> czy </w:t>
      </w:r>
      <w:r w:rsidR="00E96A48" w:rsidRPr="00E96A48">
        <w:rPr>
          <w:spacing w:val="0"/>
        </w:rPr>
        <w:t>Muzeum Sportu i Turystyki w</w:t>
      </w:r>
      <w:r w:rsidR="00E96A48">
        <w:rPr>
          <w:spacing w:val="0"/>
        </w:rPr>
        <w:t> </w:t>
      </w:r>
      <w:r w:rsidR="00E96A48" w:rsidRPr="00E96A48">
        <w:rPr>
          <w:spacing w:val="0"/>
        </w:rPr>
        <w:t>Warszawie</w:t>
      </w:r>
      <w:r w:rsidR="00E96A48">
        <w:rPr>
          <w:spacing w:val="0"/>
        </w:rPr>
        <w:t>).</w:t>
      </w:r>
    </w:p>
    <w:p w14:paraId="1B2EF39D" w14:textId="77777777" w:rsidR="00607A4E" w:rsidRPr="00851B7A" w:rsidRDefault="00607A4E" w:rsidP="00607A4E">
      <w:pPr>
        <w:rPr>
          <w:rStyle w:val="CytatZnak"/>
          <w:color w:val="auto"/>
          <w:sz w:val="26"/>
          <w:szCs w:val="26"/>
        </w:rPr>
      </w:pPr>
      <w:r>
        <w:t xml:space="preserve">– </w:t>
      </w:r>
      <w:r w:rsidRPr="00851B7A">
        <w:rPr>
          <w:rStyle w:val="CytatZnak"/>
          <w:color w:val="auto"/>
          <w:sz w:val="26"/>
          <w:szCs w:val="26"/>
        </w:rPr>
        <w:t xml:space="preserve">Kultura, sztuka to dziedziny w których każdy znajdzie coś dla siebie. Dorobek, jakim mogą poszczycić się instytucje samorządu województwa, chcemy polecić i udostępnić w jak najszerszym wachlarzu możliwości, osobom z niepełnosprawnościami, ich bliskim i opiekunom. Jestem przekonany, że realizując ten program wraz z instytucjami kultury, stworzymy przestrzeń, dzięki której obie strony będą wstanie wzmocnić swoją wartość. Dążąc do eliminacji barier zarówno finansowych, jak i mentalnych, społecznych dajemy wyraz naszej </w:t>
      </w:r>
      <w:proofErr w:type="spellStart"/>
      <w:r w:rsidRPr="00851B7A">
        <w:rPr>
          <w:rStyle w:val="CytatZnak"/>
          <w:color w:val="auto"/>
          <w:sz w:val="26"/>
          <w:szCs w:val="26"/>
        </w:rPr>
        <w:t>inkluzywności</w:t>
      </w:r>
      <w:proofErr w:type="spellEnd"/>
      <w:r w:rsidRPr="00851B7A">
        <w:rPr>
          <w:rStyle w:val="CytatZnak"/>
          <w:color w:val="auto"/>
          <w:sz w:val="26"/>
          <w:szCs w:val="26"/>
        </w:rPr>
        <w:t>, wskazując przy tym dobry kierunek realizacji praw osób z niepełnosprawnościami, zgodnie z zapisami konwencji ONZ</w:t>
      </w:r>
    </w:p>
    <w:p w14:paraId="754CB7AA" w14:textId="6BF67118" w:rsidR="00607A4E" w:rsidRDefault="00607A4E" w:rsidP="00E96A48">
      <w:pPr>
        <w:rPr>
          <w:spacing w:val="0"/>
        </w:rPr>
      </w:pPr>
      <w:r>
        <w:t xml:space="preserve">– zaznaczył </w:t>
      </w:r>
      <w:r w:rsidRPr="00851B7A">
        <w:rPr>
          <w:b/>
          <w:bCs/>
        </w:rPr>
        <w:t>Artur Świercz</w:t>
      </w:r>
      <w:r>
        <w:t>, pełnomocnik zarządu województwa mazowieckiego ds. osób z niepełnosprawnościami.</w:t>
      </w:r>
    </w:p>
    <w:p w14:paraId="4FC0F543" w14:textId="146E1F18" w:rsidR="009A5FD4" w:rsidRPr="009A5FD4" w:rsidRDefault="00D916BA" w:rsidP="009303ED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Uczestnicy programu</w:t>
      </w:r>
    </w:p>
    <w:p w14:paraId="31744016" w14:textId="3154F031" w:rsidR="008F0BB6" w:rsidRDefault="002B0E30" w:rsidP="00C46B84">
      <w:r>
        <w:t xml:space="preserve">Z preferencyjnej ceny biletu </w:t>
      </w:r>
      <w:r w:rsidR="008F0BB6">
        <w:t xml:space="preserve">(1 zł brutto) </w:t>
      </w:r>
      <w:r>
        <w:t xml:space="preserve">mogą skorzystać </w:t>
      </w:r>
      <w:r w:rsidR="005E38A5" w:rsidRPr="005E38A5">
        <w:t>osoby z</w:t>
      </w:r>
      <w:r w:rsidR="008F0BB6">
        <w:t> </w:t>
      </w:r>
      <w:r w:rsidR="005E38A5" w:rsidRPr="005E38A5">
        <w:t>niepełnosprawnościami bez</w:t>
      </w:r>
      <w:r>
        <w:t> </w:t>
      </w:r>
      <w:r w:rsidR="005E38A5" w:rsidRPr="005E38A5">
        <w:t>względu na wiek i</w:t>
      </w:r>
      <w:r>
        <w:t> </w:t>
      </w:r>
      <w:r w:rsidR="005E38A5" w:rsidRPr="005E38A5">
        <w:t>rodzaj niepełnosprawności</w:t>
      </w:r>
      <w:r>
        <w:t xml:space="preserve"> – musi być on</w:t>
      </w:r>
      <w:r w:rsidR="008F0BB6">
        <w:t>a</w:t>
      </w:r>
      <w:r>
        <w:t xml:space="preserve"> jednak potwierdzon</w:t>
      </w:r>
      <w:r w:rsidR="008F0BB6">
        <w:t>a</w:t>
      </w:r>
      <w:r w:rsidR="005E38A5" w:rsidRPr="005E38A5">
        <w:t xml:space="preserve"> </w:t>
      </w:r>
      <w:r w:rsidR="004D7F0B">
        <w:t>legitymacją osoby niepełnosprawnej</w:t>
      </w:r>
      <w:r>
        <w:t xml:space="preserve">. </w:t>
      </w:r>
      <w:r w:rsidR="008F0BB6">
        <w:t xml:space="preserve">Taką samą kwotę za bilet zapłaci opiekun </w:t>
      </w:r>
      <w:r w:rsidR="008F0BB6" w:rsidRPr="005E38A5">
        <w:t>faktycznie towarzysząc</w:t>
      </w:r>
      <w:r w:rsidR="008F0BB6">
        <w:t>y</w:t>
      </w:r>
      <w:r w:rsidR="008F0BB6" w:rsidRPr="005E38A5">
        <w:t xml:space="preserve"> </w:t>
      </w:r>
      <w:r w:rsidR="008F0BB6">
        <w:t xml:space="preserve">tej </w:t>
      </w:r>
      <w:r w:rsidR="008F0BB6" w:rsidRPr="005E38A5">
        <w:t>osobie</w:t>
      </w:r>
      <w:r w:rsidR="008F0BB6">
        <w:t xml:space="preserve">. Każda z tych osób musi być </w:t>
      </w:r>
      <w:r>
        <w:t>mieszka</w:t>
      </w:r>
      <w:r w:rsidR="008F0BB6">
        <w:t xml:space="preserve">ńcem </w:t>
      </w:r>
      <w:r>
        <w:t>województwa mazowieckiego</w:t>
      </w:r>
      <w:r w:rsidR="008F0BB6">
        <w:t xml:space="preserve"> – co musi być potwierdzone złożeniem oświadczenia w instytucji kultury.</w:t>
      </w:r>
    </w:p>
    <w:p w14:paraId="0C08A4EF" w14:textId="3F3B5822" w:rsidR="00581EB7" w:rsidRPr="005443C9" w:rsidRDefault="00D916BA" w:rsidP="009303ED">
      <w:pPr>
        <w:pStyle w:val="Nagwek1"/>
        <w:spacing w:before="240"/>
        <w:rPr>
          <w:b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>Oferta zawsze do sprawdzenia</w:t>
      </w:r>
    </w:p>
    <w:p w14:paraId="69C139FA" w14:textId="37380AB6" w:rsidR="000159F6" w:rsidRPr="00BC03A9" w:rsidRDefault="00CE7040" w:rsidP="000159F6">
      <w:r w:rsidRPr="00BC03A9">
        <w:t xml:space="preserve">Oferta instytucji kultury może </w:t>
      </w:r>
      <w:r>
        <w:t xml:space="preserve">w ramach programu </w:t>
      </w:r>
      <w:r w:rsidRPr="00BC03A9">
        <w:t xml:space="preserve">dotyczyć </w:t>
      </w:r>
      <w:r w:rsidRPr="00BE5FC1">
        <w:rPr>
          <w:b/>
          <w:bCs/>
        </w:rPr>
        <w:t>wyłącznie przedsięwzięć własnych</w:t>
      </w:r>
      <w:r w:rsidRPr="00BC03A9">
        <w:t xml:space="preserve"> </w:t>
      </w:r>
      <w:r>
        <w:t xml:space="preserve">tej </w:t>
      </w:r>
      <w:r w:rsidRPr="00BC03A9">
        <w:t>instytucji</w:t>
      </w:r>
      <w:r>
        <w:t xml:space="preserve"> (poza </w:t>
      </w:r>
      <w:r w:rsidRPr="00BC03A9">
        <w:t>projekt</w:t>
      </w:r>
      <w:r>
        <w:t>ami</w:t>
      </w:r>
      <w:r w:rsidRPr="00BC03A9">
        <w:t xml:space="preserve"> </w:t>
      </w:r>
      <w:r>
        <w:t>okazjonalnymi)</w:t>
      </w:r>
      <w:r w:rsidRPr="00BC03A9">
        <w:t>.</w:t>
      </w:r>
      <w:r>
        <w:t xml:space="preserve"> </w:t>
      </w:r>
      <w:r w:rsidR="000159F6" w:rsidRPr="00BC03A9">
        <w:t>Przed</w:t>
      </w:r>
      <w:r w:rsidR="00624423">
        <w:t> </w:t>
      </w:r>
      <w:r w:rsidR="000159F6" w:rsidRPr="00BC03A9">
        <w:t>zakupem biletu</w:t>
      </w:r>
      <w:r w:rsidR="000159F6">
        <w:t xml:space="preserve"> </w:t>
      </w:r>
      <w:r w:rsidR="000159F6" w:rsidRPr="00BC03A9">
        <w:t xml:space="preserve">należy zapoznać się z ofertą instytucji kultury na jej stronie internetowej i zweryfikować jej dostępność pod kątem indywidulanych potrzeb. </w:t>
      </w:r>
    </w:p>
    <w:p w14:paraId="227A8D22" w14:textId="04A15DC0" w:rsidR="00624423" w:rsidRDefault="00624423" w:rsidP="000159F6">
      <w:r>
        <w:t xml:space="preserve">Bilet można kupić </w:t>
      </w:r>
      <w:r w:rsidRPr="00BC03A9">
        <w:t xml:space="preserve">w kasie lub za pośrednictwem strony internetowej </w:t>
      </w:r>
      <w:r>
        <w:t xml:space="preserve">wybranej </w:t>
      </w:r>
      <w:r w:rsidRPr="00BC03A9">
        <w:t xml:space="preserve">instytucji kultury. </w:t>
      </w:r>
      <w:r>
        <w:t>Jednak p</w:t>
      </w:r>
      <w:r w:rsidRPr="00BC03A9">
        <w:t>rzed zakupem biletu</w:t>
      </w:r>
      <w:r>
        <w:t xml:space="preserve"> przez </w:t>
      </w:r>
      <w:proofErr w:type="spellStart"/>
      <w:r>
        <w:t>internet</w:t>
      </w:r>
      <w:proofErr w:type="spellEnd"/>
      <w:r>
        <w:t xml:space="preserve"> trzeba </w:t>
      </w:r>
      <w:r w:rsidRPr="00BC03A9">
        <w:t>skontaktować</w:t>
      </w:r>
      <w:r>
        <w:t> </w:t>
      </w:r>
      <w:r w:rsidRPr="00BC03A9">
        <w:t xml:space="preserve">się z </w:t>
      </w:r>
      <w:r>
        <w:t xml:space="preserve">wybraną instytucją </w:t>
      </w:r>
      <w:r w:rsidRPr="00BC03A9">
        <w:t>telefonicznie lub za pośrednictwem poczty elektronicznej</w:t>
      </w:r>
      <w:r>
        <w:t>, żeby potwierdzić ofertę.</w:t>
      </w:r>
    </w:p>
    <w:p w14:paraId="22FB12DF" w14:textId="329FF124" w:rsidR="00E96A48" w:rsidRPr="00BB1E68" w:rsidRDefault="000A611D" w:rsidP="009303ED">
      <w:pPr>
        <w:pStyle w:val="Nagwek1"/>
        <w:spacing w:before="240"/>
        <w:rPr>
          <w:rFonts w:eastAsia="Times New Roman"/>
          <w:b w:val="0"/>
          <w:spacing w:val="0"/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>Dodatkowe z</w:t>
      </w:r>
      <w:r w:rsidR="00E96A48">
        <w:rPr>
          <w:rFonts w:eastAsia="Times New Roman"/>
          <w:spacing w:val="0"/>
          <w:sz w:val="26"/>
          <w:szCs w:val="26"/>
        </w:rPr>
        <w:t>asady korzystania z programu</w:t>
      </w:r>
    </w:p>
    <w:p w14:paraId="02BEF7AE" w14:textId="77777777" w:rsidR="00E96A48" w:rsidRPr="00BC03A9" w:rsidRDefault="00E96A48" w:rsidP="00E96A48">
      <w:r>
        <w:t xml:space="preserve">Aby osoba z niepełnosprawnościami mogła skorzystać z programu, powinna okazać </w:t>
      </w:r>
      <w:r w:rsidRPr="00BC03A9">
        <w:t>ważn</w:t>
      </w:r>
      <w:r>
        <w:t>ą</w:t>
      </w:r>
      <w:r w:rsidRPr="00BC03A9">
        <w:t xml:space="preserve"> legitymacj</w:t>
      </w:r>
      <w:r>
        <w:t>ę</w:t>
      </w:r>
      <w:r w:rsidRPr="00BC03A9">
        <w:t xml:space="preserve"> osoby niepełnosprawnej</w:t>
      </w:r>
      <w:r>
        <w:t xml:space="preserve"> (również gdy zakup biletu odbywał się wcześniej przez </w:t>
      </w:r>
      <w:proofErr w:type="spellStart"/>
      <w:r>
        <w:t>internet</w:t>
      </w:r>
      <w:proofErr w:type="spellEnd"/>
      <w:r>
        <w:t>)</w:t>
      </w:r>
      <w:r w:rsidRPr="00BC03A9">
        <w:t xml:space="preserve">. </w:t>
      </w:r>
      <w:r>
        <w:t xml:space="preserve">Weryfikuje ją pracownik instytucji kultury, z oferty której chce się skorzystać. </w:t>
      </w:r>
    </w:p>
    <w:p w14:paraId="12ED2737" w14:textId="77777777" w:rsidR="00E96A48" w:rsidRDefault="00E96A48" w:rsidP="00E96A48">
      <w:r>
        <w:t xml:space="preserve">Jeśli ktoś kupi bilet przez </w:t>
      </w:r>
      <w:r w:rsidRPr="00BC03A9">
        <w:t>stronę internetową i nie</w:t>
      </w:r>
      <w:r>
        <w:t xml:space="preserve"> okaże w instytucji</w:t>
      </w:r>
      <w:r w:rsidRPr="00BC03A9">
        <w:t xml:space="preserve"> legitymacji osoby niepełnosprawnej lub nie</w:t>
      </w:r>
      <w:r>
        <w:t xml:space="preserve"> złoży </w:t>
      </w:r>
      <w:r w:rsidRPr="00BC03A9">
        <w:t>oświadczenia</w:t>
      </w:r>
      <w:r>
        <w:t xml:space="preserve"> o zamieszkaniu na terenie województwa mazowieckiego –</w:t>
      </w:r>
      <w:r w:rsidRPr="00BC03A9">
        <w:t xml:space="preserve"> nie </w:t>
      </w:r>
      <w:r>
        <w:t xml:space="preserve">może </w:t>
      </w:r>
      <w:r w:rsidRPr="00BC03A9">
        <w:t>skorzysta</w:t>
      </w:r>
      <w:r>
        <w:t>ć</w:t>
      </w:r>
      <w:r w:rsidRPr="00BC03A9">
        <w:t xml:space="preserve"> z oferty instytucji kultury w</w:t>
      </w:r>
      <w:r>
        <w:t> </w:t>
      </w:r>
      <w:r w:rsidRPr="00BC03A9">
        <w:t>ramach programu.</w:t>
      </w:r>
    </w:p>
    <w:p w14:paraId="33FCC283" w14:textId="1277B047" w:rsidR="00E96A48" w:rsidRDefault="00E96A48" w:rsidP="00E96A48">
      <w:r w:rsidRPr="00BC03A9">
        <w:t>Opiekun może skorzystać z biletu zakupionego w ramach programu za</w:t>
      </w:r>
      <w:r>
        <w:t> </w:t>
      </w:r>
      <w:r w:rsidRPr="00BC03A9">
        <w:t>preferencyjną cenę 1 zł wyłącznie w sytuacji, gdy faktycznie towarzyszy osobie z</w:t>
      </w:r>
      <w:r>
        <w:t> </w:t>
      </w:r>
      <w:r w:rsidRPr="00BC03A9">
        <w:t>niepełnosprawnościami w instytucji kultury.</w:t>
      </w:r>
      <w:r>
        <w:t xml:space="preserve"> </w:t>
      </w:r>
      <w:r w:rsidRPr="00BC03A9">
        <w:t>Jeżeli osoba z</w:t>
      </w:r>
      <w:r>
        <w:t> </w:t>
      </w:r>
      <w:r w:rsidRPr="00BC03A9">
        <w:t>niepełnosprawnościami, pomimo zakupu biletu w ramach programu za</w:t>
      </w:r>
      <w:r>
        <w:t> </w:t>
      </w:r>
      <w:r w:rsidRPr="00BC03A9">
        <w:t xml:space="preserve">preferencyjną cenę 1 zł nie skorzystała z oferty instytucji kultury (była nieobecna), opiekun nie ma możliwości skorzystania z zakupionego biletu. </w:t>
      </w:r>
      <w:r>
        <w:t>W żadnym z przypadków z</w:t>
      </w:r>
      <w:r w:rsidRPr="00BC03A9">
        <w:t>a niewykorzystane bilety nie przysługuje zwrot kosztów ich</w:t>
      </w:r>
      <w:r>
        <w:t> </w:t>
      </w:r>
      <w:r w:rsidRPr="00BC03A9">
        <w:t>zakupu</w:t>
      </w:r>
    </w:p>
    <w:p w14:paraId="537BDD0C" w14:textId="58325260" w:rsidR="00A73CD4" w:rsidRDefault="00A73CD4" w:rsidP="00581EB7">
      <w:pPr>
        <w:rPr>
          <w:spacing w:val="0"/>
        </w:rPr>
      </w:pPr>
      <w:r w:rsidRPr="00A73CD4">
        <w:rPr>
          <w:spacing w:val="0"/>
        </w:rPr>
        <w:t>Program został przygotowany przez Mazowieckie Centrum Polityki Społecznej we</w:t>
      </w:r>
      <w:r w:rsidR="00416D8D">
        <w:rPr>
          <w:spacing w:val="0"/>
        </w:rPr>
        <w:t> </w:t>
      </w:r>
      <w:r w:rsidRPr="00A73CD4">
        <w:rPr>
          <w:spacing w:val="0"/>
        </w:rPr>
        <w:t xml:space="preserve">współpracy z Departamentem Kultury, Promocji i Turystyki Urzędu Marszałkowskiego Województwa Mazowieckiego w </w:t>
      </w:r>
      <w:r>
        <w:rPr>
          <w:spacing w:val="0"/>
        </w:rPr>
        <w:t>Warszawie.</w:t>
      </w:r>
    </w:p>
    <w:p w14:paraId="540C678D" w14:textId="51F881C0" w:rsidR="004A13A6" w:rsidRDefault="000635D8" w:rsidP="00581EB7">
      <w:pPr>
        <w:rPr>
          <w:spacing w:val="0"/>
        </w:rPr>
      </w:pPr>
      <w:r>
        <w:rPr>
          <w:spacing w:val="0"/>
        </w:rPr>
        <w:t xml:space="preserve">Szczegółowe informacje będzie można znaleźć na stronach każdej z instytucji. </w:t>
      </w:r>
      <w:r w:rsidR="00954C27">
        <w:rPr>
          <w:spacing w:val="0"/>
        </w:rPr>
        <w:t>Regulamin programu, wz</w:t>
      </w:r>
      <w:r w:rsidR="00714BAB">
        <w:rPr>
          <w:spacing w:val="0"/>
        </w:rPr>
        <w:t>ó</w:t>
      </w:r>
      <w:r w:rsidR="00954C27">
        <w:rPr>
          <w:spacing w:val="0"/>
        </w:rPr>
        <w:t>r oświadcze</w:t>
      </w:r>
      <w:r w:rsidR="00714BAB">
        <w:rPr>
          <w:spacing w:val="0"/>
        </w:rPr>
        <w:t>nia</w:t>
      </w:r>
      <w:r w:rsidR="00954C27">
        <w:rPr>
          <w:spacing w:val="0"/>
        </w:rPr>
        <w:t xml:space="preserve"> i lista instytucji znajdują się na stronie:</w:t>
      </w:r>
    </w:p>
    <w:p w14:paraId="05AB04D6" w14:textId="011743DC" w:rsidR="00697536" w:rsidRDefault="00635AD4" w:rsidP="00581EB7">
      <w:pPr>
        <w:rPr>
          <w:spacing w:val="0"/>
        </w:rPr>
      </w:pPr>
      <w:hyperlink r:id="rId8" w:history="1">
        <w:r w:rsidR="004A13A6" w:rsidRPr="001E47D9">
          <w:rPr>
            <w:rStyle w:val="Hipercze"/>
            <w:spacing w:val="0"/>
          </w:rPr>
          <w:t>https://mcps.com.pl/niepelnosprawni/wsparcie-osob-z-niepelnosprawnosciami-na-mazowszu/</w:t>
        </w:r>
      </w:hyperlink>
      <w:r w:rsidR="004A13A6">
        <w:rPr>
          <w:spacing w:val="0"/>
        </w:rPr>
        <w:t xml:space="preserve"> </w:t>
      </w:r>
    </w:p>
    <w:p w14:paraId="06FFCD52" w14:textId="77777777" w:rsidR="00034599" w:rsidRDefault="00034599" w:rsidP="008D43DA">
      <w:pPr>
        <w:rPr>
          <w:color w:val="000000" w:themeColor="text1"/>
          <w:spacing w:val="0"/>
        </w:rPr>
      </w:pPr>
    </w:p>
    <w:p w14:paraId="4F0DE99C" w14:textId="77777777" w:rsidR="00034599" w:rsidRPr="00034599" w:rsidRDefault="00034599" w:rsidP="00034599">
      <w:pPr>
        <w:spacing w:after="0" w:line="240" w:lineRule="auto"/>
        <w:rPr>
          <w:b/>
          <w:bCs/>
          <w:color w:val="000000" w:themeColor="text1"/>
          <w:spacing w:val="0"/>
          <w:sz w:val="22"/>
          <w:szCs w:val="22"/>
        </w:rPr>
      </w:pPr>
      <w:r w:rsidRPr="00034599">
        <w:rPr>
          <w:b/>
          <w:bCs/>
          <w:color w:val="000000" w:themeColor="text1"/>
          <w:spacing w:val="0"/>
          <w:sz w:val="22"/>
          <w:szCs w:val="22"/>
        </w:rPr>
        <w:t>Kontakt dla mediów:</w:t>
      </w:r>
    </w:p>
    <w:p w14:paraId="63C7EBCC" w14:textId="31F9C473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</w:p>
    <w:p w14:paraId="07ADE10E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Hanna Maliszewska</w:t>
      </w:r>
    </w:p>
    <w:p w14:paraId="349F97CD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rzeczniczka prasowa</w:t>
      </w:r>
    </w:p>
    <w:p w14:paraId="698F5269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Mazowieckie Centrum Polityki Społecznej</w:t>
      </w:r>
    </w:p>
    <w:p w14:paraId="3A59762A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tel. 798 810 794</w:t>
      </w:r>
    </w:p>
    <w:p w14:paraId="2C4C655F" w14:textId="18D45683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e-mail: rzecznik@mcps.com.pl</w:t>
      </w:r>
    </w:p>
    <w:sectPr w:rsidR="00034599" w:rsidRPr="00034599" w:rsidSect="007B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8B5C" w14:textId="77777777" w:rsidR="00635AD4" w:rsidRDefault="00635AD4">
      <w:pPr>
        <w:spacing w:after="0" w:line="240" w:lineRule="auto"/>
      </w:pPr>
      <w:r>
        <w:separator/>
      </w:r>
    </w:p>
  </w:endnote>
  <w:endnote w:type="continuationSeparator" w:id="0">
    <w:p w14:paraId="2F134DFF" w14:textId="77777777" w:rsidR="00635AD4" w:rsidRDefault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790A45" w:rsidRDefault="00595FBB" w:rsidP="00595FBB">
    <w:pPr>
      <w:spacing w:after="0" w:line="240" w:lineRule="auto"/>
      <w:jc w:val="center"/>
    </w:pPr>
    <w:r w:rsidRPr="00790A45"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790A45" w:rsidRDefault="00595FBB" w:rsidP="00595FBB">
        <w:pPr>
          <w:pStyle w:val="Stopka"/>
          <w:jc w:val="right"/>
          <w:rPr>
            <w:sz w:val="24"/>
            <w:szCs w:val="24"/>
          </w:rPr>
        </w:pPr>
        <w:r w:rsidRPr="00790A45">
          <w:rPr>
            <w:b/>
            <w:bCs/>
            <w:sz w:val="24"/>
            <w:szCs w:val="24"/>
          </w:rPr>
          <w:fldChar w:fldCharType="begin"/>
        </w:r>
        <w:r w:rsidRPr="00790A45">
          <w:rPr>
            <w:b/>
            <w:bCs/>
            <w:sz w:val="24"/>
            <w:szCs w:val="24"/>
          </w:rPr>
          <w:instrText>PAGE   \* MERGEFORMAT</w:instrText>
        </w:r>
        <w:r w:rsidRPr="00790A45">
          <w:rPr>
            <w:b/>
            <w:bCs/>
            <w:sz w:val="24"/>
            <w:szCs w:val="24"/>
          </w:rPr>
          <w:fldChar w:fldCharType="separate"/>
        </w:r>
        <w:r w:rsidRPr="00790A45">
          <w:rPr>
            <w:b/>
            <w:bCs/>
            <w:sz w:val="24"/>
            <w:szCs w:val="24"/>
          </w:rPr>
          <w:t>2</w:t>
        </w:r>
        <w:r w:rsidRPr="00790A45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790A45" w:rsidRDefault="00595FBB" w:rsidP="00595FB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ul. Grzybowska 80/82, 00-844 Warszawa, tel.: 22 376 85 00</w:t>
    </w:r>
  </w:p>
  <w:p w14:paraId="4C801E5F" w14:textId="77777777" w:rsidR="00595FBB" w:rsidRPr="00790A45" w:rsidRDefault="00595FBB" w:rsidP="00595FB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www.mcps.com.pl, e-mail: mcps@mcps.com.pl</w:t>
    </w:r>
  </w:p>
  <w:p w14:paraId="1415553B" w14:textId="77777777" w:rsidR="00DB391B" w:rsidRPr="00790A45" w:rsidRDefault="00DB391B" w:rsidP="00DB391B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790A45" w:rsidRDefault="00081CF1" w:rsidP="00DB391B">
    <w:pPr>
      <w:spacing w:after="0" w:line="240" w:lineRule="auto"/>
      <w:jc w:val="center"/>
      <w:rPr>
        <w:sz w:val="20"/>
        <w:szCs w:val="20"/>
      </w:rPr>
    </w:pPr>
    <w:r w:rsidRPr="00790A4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790A45" w:rsidRDefault="00DB391B" w:rsidP="00DB391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ul. Grzybowska 80/82, 00-844 Warszawa, tel.: 22 376 85 00</w:t>
    </w:r>
  </w:p>
  <w:p w14:paraId="4789FB84" w14:textId="65CFFD71" w:rsidR="00DB391B" w:rsidRPr="00790A45" w:rsidRDefault="00DB391B" w:rsidP="00DB391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www.mcps.com.pl, e-mail: mcps@mcps.com.pl</w:t>
    </w:r>
  </w:p>
  <w:p w14:paraId="1382D2F8" w14:textId="77777777" w:rsidR="00DB391B" w:rsidRPr="00790A45" w:rsidRDefault="00DB391B" w:rsidP="00595FBB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3CE1" w14:textId="77777777" w:rsidR="00635AD4" w:rsidRDefault="00635AD4">
      <w:pPr>
        <w:spacing w:after="0" w:line="240" w:lineRule="auto"/>
      </w:pPr>
      <w:r>
        <w:separator/>
      </w:r>
    </w:p>
  </w:footnote>
  <w:footnote w:type="continuationSeparator" w:id="0">
    <w:p w14:paraId="10878C61" w14:textId="77777777" w:rsidR="00635AD4" w:rsidRDefault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7FA"/>
    <w:multiLevelType w:val="hybridMultilevel"/>
    <w:tmpl w:val="0FE0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329456">
    <w:abstractNumId w:val="1"/>
  </w:num>
  <w:num w:numId="2" w16cid:durableId="91455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47C3"/>
    <w:rsid w:val="000159F6"/>
    <w:rsid w:val="00034599"/>
    <w:rsid w:val="00046496"/>
    <w:rsid w:val="000635D8"/>
    <w:rsid w:val="00081CF1"/>
    <w:rsid w:val="000A611D"/>
    <w:rsid w:val="00103309"/>
    <w:rsid w:val="00120C3C"/>
    <w:rsid w:val="001323E7"/>
    <w:rsid w:val="001425A0"/>
    <w:rsid w:val="00144607"/>
    <w:rsid w:val="00162256"/>
    <w:rsid w:val="001645C9"/>
    <w:rsid w:val="00174863"/>
    <w:rsid w:val="001D5366"/>
    <w:rsid w:val="001E23C1"/>
    <w:rsid w:val="001E73B3"/>
    <w:rsid w:val="00202140"/>
    <w:rsid w:val="00211853"/>
    <w:rsid w:val="0024703C"/>
    <w:rsid w:val="00260A81"/>
    <w:rsid w:val="00282318"/>
    <w:rsid w:val="002A2B5D"/>
    <w:rsid w:val="002A36DB"/>
    <w:rsid w:val="002B0E30"/>
    <w:rsid w:val="002C5CC9"/>
    <w:rsid w:val="002F0C11"/>
    <w:rsid w:val="003051ED"/>
    <w:rsid w:val="003301F4"/>
    <w:rsid w:val="00334A63"/>
    <w:rsid w:val="003352A0"/>
    <w:rsid w:val="003352F7"/>
    <w:rsid w:val="003720B9"/>
    <w:rsid w:val="0038765A"/>
    <w:rsid w:val="003A31E7"/>
    <w:rsid w:val="003B13B1"/>
    <w:rsid w:val="003B3422"/>
    <w:rsid w:val="003C1982"/>
    <w:rsid w:val="003C4253"/>
    <w:rsid w:val="00416A86"/>
    <w:rsid w:val="00416D8D"/>
    <w:rsid w:val="00416E78"/>
    <w:rsid w:val="004430D7"/>
    <w:rsid w:val="00450341"/>
    <w:rsid w:val="00451715"/>
    <w:rsid w:val="00464B41"/>
    <w:rsid w:val="00471EDC"/>
    <w:rsid w:val="00481787"/>
    <w:rsid w:val="004844B1"/>
    <w:rsid w:val="004A09D4"/>
    <w:rsid w:val="004A13A6"/>
    <w:rsid w:val="004B744D"/>
    <w:rsid w:val="004C5ECB"/>
    <w:rsid w:val="004C6857"/>
    <w:rsid w:val="004C7847"/>
    <w:rsid w:val="004D32AE"/>
    <w:rsid w:val="004D7F0B"/>
    <w:rsid w:val="004E1BF0"/>
    <w:rsid w:val="004E34C2"/>
    <w:rsid w:val="004E478B"/>
    <w:rsid w:val="004E70DB"/>
    <w:rsid w:val="004F7FA4"/>
    <w:rsid w:val="00500BEA"/>
    <w:rsid w:val="005114E1"/>
    <w:rsid w:val="00512BB0"/>
    <w:rsid w:val="005443C9"/>
    <w:rsid w:val="005469B3"/>
    <w:rsid w:val="00581EB7"/>
    <w:rsid w:val="00582A35"/>
    <w:rsid w:val="00592F7A"/>
    <w:rsid w:val="00595FBB"/>
    <w:rsid w:val="005E1AA5"/>
    <w:rsid w:val="005E2F30"/>
    <w:rsid w:val="005E38A5"/>
    <w:rsid w:val="005E3BBC"/>
    <w:rsid w:val="005F3032"/>
    <w:rsid w:val="005F62CA"/>
    <w:rsid w:val="00604BCE"/>
    <w:rsid w:val="00607A4E"/>
    <w:rsid w:val="00624423"/>
    <w:rsid w:val="00635AD4"/>
    <w:rsid w:val="00677EC5"/>
    <w:rsid w:val="006824C6"/>
    <w:rsid w:val="0068780B"/>
    <w:rsid w:val="00694564"/>
    <w:rsid w:val="00697536"/>
    <w:rsid w:val="006B2B73"/>
    <w:rsid w:val="006D79D4"/>
    <w:rsid w:val="006F1AF6"/>
    <w:rsid w:val="00704439"/>
    <w:rsid w:val="00714BAB"/>
    <w:rsid w:val="0072774C"/>
    <w:rsid w:val="00734881"/>
    <w:rsid w:val="007379DE"/>
    <w:rsid w:val="00760CD9"/>
    <w:rsid w:val="00764202"/>
    <w:rsid w:val="00790A45"/>
    <w:rsid w:val="007B5284"/>
    <w:rsid w:val="007E2C53"/>
    <w:rsid w:val="00814EFF"/>
    <w:rsid w:val="008353D8"/>
    <w:rsid w:val="00851B7A"/>
    <w:rsid w:val="008A0DD6"/>
    <w:rsid w:val="008A6D56"/>
    <w:rsid w:val="008C04D9"/>
    <w:rsid w:val="008C486B"/>
    <w:rsid w:val="008D43DA"/>
    <w:rsid w:val="008E38CE"/>
    <w:rsid w:val="008F068D"/>
    <w:rsid w:val="008F0BB6"/>
    <w:rsid w:val="009303ED"/>
    <w:rsid w:val="00942D70"/>
    <w:rsid w:val="00954C27"/>
    <w:rsid w:val="009616A2"/>
    <w:rsid w:val="009A0003"/>
    <w:rsid w:val="009A5FD4"/>
    <w:rsid w:val="009B64D1"/>
    <w:rsid w:val="009D5173"/>
    <w:rsid w:val="00A058C3"/>
    <w:rsid w:val="00A52A37"/>
    <w:rsid w:val="00A73CD4"/>
    <w:rsid w:val="00A74C65"/>
    <w:rsid w:val="00A7584A"/>
    <w:rsid w:val="00A8140D"/>
    <w:rsid w:val="00A97B7A"/>
    <w:rsid w:val="00AD1B53"/>
    <w:rsid w:val="00B07312"/>
    <w:rsid w:val="00B24AC2"/>
    <w:rsid w:val="00B25F83"/>
    <w:rsid w:val="00B26C76"/>
    <w:rsid w:val="00B669CE"/>
    <w:rsid w:val="00B85A40"/>
    <w:rsid w:val="00B93534"/>
    <w:rsid w:val="00B96BC5"/>
    <w:rsid w:val="00BA69ED"/>
    <w:rsid w:val="00BA6AFB"/>
    <w:rsid w:val="00BB1E68"/>
    <w:rsid w:val="00BD631C"/>
    <w:rsid w:val="00C25A5E"/>
    <w:rsid w:val="00C304D2"/>
    <w:rsid w:val="00C42263"/>
    <w:rsid w:val="00C46B84"/>
    <w:rsid w:val="00C567B6"/>
    <w:rsid w:val="00C65CA1"/>
    <w:rsid w:val="00C67FC9"/>
    <w:rsid w:val="00CA5E44"/>
    <w:rsid w:val="00CC046E"/>
    <w:rsid w:val="00CC77D1"/>
    <w:rsid w:val="00CE7040"/>
    <w:rsid w:val="00D012EE"/>
    <w:rsid w:val="00D2532A"/>
    <w:rsid w:val="00D271D9"/>
    <w:rsid w:val="00D916BA"/>
    <w:rsid w:val="00D975A1"/>
    <w:rsid w:val="00DB391B"/>
    <w:rsid w:val="00DC4265"/>
    <w:rsid w:val="00DD4368"/>
    <w:rsid w:val="00DF0A90"/>
    <w:rsid w:val="00E122D4"/>
    <w:rsid w:val="00E442E2"/>
    <w:rsid w:val="00E96A48"/>
    <w:rsid w:val="00EA7EC4"/>
    <w:rsid w:val="00ED61AE"/>
    <w:rsid w:val="00F1618C"/>
    <w:rsid w:val="00F25A4F"/>
    <w:rsid w:val="00F4217B"/>
    <w:rsid w:val="00F551A4"/>
    <w:rsid w:val="00F81FD8"/>
    <w:rsid w:val="00FF2E3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81EB7"/>
  </w:style>
  <w:style w:type="character" w:customStyle="1" w:styleId="TytuZnak">
    <w:name w:val="Tytuł Znak"/>
    <w:basedOn w:val="Domylnaczcionkaakapitu"/>
    <w:link w:val="Tytu"/>
    <w:uiPriority w:val="10"/>
    <w:rsid w:val="00581EB7"/>
    <w:rPr>
      <w:b/>
      <w:sz w:val="72"/>
      <w:szCs w:val="72"/>
    </w:rPr>
  </w:style>
  <w:style w:type="paragraph" w:styleId="Cytat">
    <w:name w:val="Quote"/>
    <w:basedOn w:val="Normalny"/>
    <w:next w:val="Normalny"/>
    <w:link w:val="CytatZnak"/>
    <w:uiPriority w:val="29"/>
    <w:qFormat/>
    <w:rsid w:val="00581EB7"/>
    <w:pPr>
      <w:suppressAutoHyphens/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  <w:spacing w:val="0"/>
      <w:kern w:val="1"/>
      <w:sz w:val="22"/>
      <w:szCs w:val="22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581EB7"/>
    <w:rPr>
      <w:rFonts w:cs="Times New Roman"/>
      <w:i/>
      <w:iCs/>
      <w:color w:val="404040" w:themeColor="text1" w:themeTint="BF"/>
      <w:spacing w:val="0"/>
      <w:kern w:val="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C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.com.pl/niepelnosprawni/wsparcie-osob-z-niepelnosprawnosciami-na-mazowsz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CD6-5B2F-4E70-9913-F9BB243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3</cp:revision>
  <cp:lastPrinted>2023-07-12T10:44:00Z</cp:lastPrinted>
  <dcterms:created xsi:type="dcterms:W3CDTF">2023-07-12T20:39:00Z</dcterms:created>
  <dcterms:modified xsi:type="dcterms:W3CDTF">2023-07-12T20:40:00Z</dcterms:modified>
</cp:coreProperties>
</file>