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439F" w14:textId="7DFF5A37" w:rsidR="00442194" w:rsidRPr="005B3C19" w:rsidRDefault="00442194" w:rsidP="005B3C19">
      <w:pPr>
        <w:pStyle w:val="Tytu"/>
        <w:spacing w:after="240"/>
        <w:rPr>
          <w:rFonts w:asciiTheme="minorHAnsi" w:hAnsiTheme="minorHAnsi" w:cstheme="minorHAnsi"/>
          <w:b/>
          <w:bCs/>
          <w:spacing w:val="0"/>
          <w:sz w:val="28"/>
          <w:szCs w:val="28"/>
        </w:rPr>
      </w:pPr>
      <w:r w:rsidRPr="005B3C19">
        <w:rPr>
          <w:rFonts w:asciiTheme="minorHAnsi" w:hAnsiTheme="minorHAnsi" w:cstheme="minorHAnsi"/>
          <w:b/>
          <w:bCs/>
          <w:spacing w:val="0"/>
          <w:sz w:val="28"/>
          <w:szCs w:val="28"/>
        </w:rPr>
        <w:t>Mamy to! Mazowieckie Dzienne Domy Pobytu jako wzór na europejskim seminarium w Barcelonie</w:t>
      </w:r>
    </w:p>
    <w:p w14:paraId="4DF71844" w14:textId="3F0F9B64" w:rsidR="00442194" w:rsidRPr="00D266B2" w:rsidRDefault="002D36FC" w:rsidP="00442194">
      <w:pPr>
        <w:spacing w:after="120" w:line="276" w:lineRule="auto"/>
        <w:rPr>
          <w:b/>
          <w:bCs/>
          <w:sz w:val="26"/>
          <w:szCs w:val="26"/>
        </w:rPr>
      </w:pPr>
      <w:r w:rsidRPr="00D266B2">
        <w:rPr>
          <w:b/>
          <w:bCs/>
          <w:sz w:val="26"/>
          <w:szCs w:val="26"/>
        </w:rPr>
        <w:t>Dzienn</w:t>
      </w:r>
      <w:r>
        <w:rPr>
          <w:b/>
          <w:bCs/>
          <w:sz w:val="26"/>
          <w:szCs w:val="26"/>
        </w:rPr>
        <w:t>e</w:t>
      </w:r>
      <w:r w:rsidRPr="00D266B2">
        <w:rPr>
          <w:b/>
          <w:bCs/>
          <w:sz w:val="26"/>
          <w:szCs w:val="26"/>
        </w:rPr>
        <w:t xml:space="preserve"> Dom</w:t>
      </w:r>
      <w:r>
        <w:rPr>
          <w:b/>
          <w:bCs/>
          <w:sz w:val="26"/>
          <w:szCs w:val="26"/>
        </w:rPr>
        <w:t>y</w:t>
      </w:r>
      <w:r w:rsidRPr="00D266B2">
        <w:rPr>
          <w:b/>
          <w:bCs/>
          <w:sz w:val="26"/>
          <w:szCs w:val="26"/>
        </w:rPr>
        <w:t xml:space="preserve"> Pobytu dla osób z chorobami otępiennymi </w:t>
      </w:r>
      <w:r>
        <w:rPr>
          <w:b/>
          <w:bCs/>
          <w:sz w:val="26"/>
          <w:szCs w:val="26"/>
        </w:rPr>
        <w:t xml:space="preserve">– autorski projekt MCPS, </w:t>
      </w:r>
      <w:r w:rsidRPr="00D266B2">
        <w:rPr>
          <w:b/>
          <w:bCs/>
          <w:sz w:val="26"/>
          <w:szCs w:val="26"/>
        </w:rPr>
        <w:t xml:space="preserve">będzie prezentowana podczas </w:t>
      </w:r>
      <w:r>
        <w:rPr>
          <w:b/>
          <w:bCs/>
          <w:sz w:val="26"/>
          <w:szCs w:val="26"/>
        </w:rPr>
        <w:t>spotkania „</w:t>
      </w:r>
      <w:proofErr w:type="spellStart"/>
      <w:r w:rsidRPr="00D266B2">
        <w:rPr>
          <w:b/>
          <w:bCs/>
          <w:sz w:val="26"/>
          <w:szCs w:val="26"/>
        </w:rPr>
        <w:t>Social</w:t>
      </w:r>
      <w:proofErr w:type="spellEnd"/>
      <w:r w:rsidRPr="00D266B2">
        <w:rPr>
          <w:b/>
          <w:bCs/>
          <w:sz w:val="26"/>
          <w:szCs w:val="26"/>
        </w:rPr>
        <w:t xml:space="preserve"> Services </w:t>
      </w:r>
      <w:proofErr w:type="spellStart"/>
      <w:r w:rsidRPr="00D266B2">
        <w:rPr>
          <w:b/>
          <w:bCs/>
          <w:sz w:val="26"/>
          <w:szCs w:val="26"/>
        </w:rPr>
        <w:t>Leading</w:t>
      </w:r>
      <w:proofErr w:type="spellEnd"/>
      <w:r w:rsidRPr="00D266B2">
        <w:rPr>
          <w:b/>
          <w:bCs/>
          <w:sz w:val="26"/>
          <w:szCs w:val="26"/>
        </w:rPr>
        <w:t xml:space="preserve"> </w:t>
      </w:r>
      <w:proofErr w:type="spellStart"/>
      <w:r w:rsidRPr="00D266B2">
        <w:rPr>
          <w:b/>
          <w:bCs/>
          <w:sz w:val="26"/>
          <w:szCs w:val="26"/>
        </w:rPr>
        <w:t>Community</w:t>
      </w:r>
      <w:proofErr w:type="spellEnd"/>
      <w:r w:rsidRPr="00D266B2">
        <w:rPr>
          <w:b/>
          <w:bCs/>
          <w:sz w:val="26"/>
          <w:szCs w:val="26"/>
        </w:rPr>
        <w:t xml:space="preserve"> </w:t>
      </w:r>
      <w:proofErr w:type="spellStart"/>
      <w:r w:rsidRPr="00D266B2">
        <w:rPr>
          <w:b/>
          <w:bCs/>
          <w:sz w:val="26"/>
          <w:szCs w:val="26"/>
        </w:rPr>
        <w:t>Care</w:t>
      </w:r>
      <w:proofErr w:type="spellEnd"/>
      <w:r>
        <w:rPr>
          <w:b/>
          <w:bCs/>
          <w:sz w:val="26"/>
          <w:szCs w:val="26"/>
        </w:rPr>
        <w:t>”</w:t>
      </w:r>
      <w:r w:rsidRPr="00D266B2">
        <w:rPr>
          <w:b/>
          <w:bCs/>
          <w:sz w:val="26"/>
          <w:szCs w:val="26"/>
        </w:rPr>
        <w:t xml:space="preserve"> organizowanego </w:t>
      </w:r>
      <w:r w:rsidR="00046381">
        <w:rPr>
          <w:b/>
          <w:bCs/>
          <w:sz w:val="26"/>
          <w:szCs w:val="26"/>
        </w:rPr>
        <w:t xml:space="preserve">październiku </w:t>
      </w:r>
      <w:r w:rsidR="00442194" w:rsidRPr="00D266B2">
        <w:rPr>
          <w:b/>
          <w:bCs/>
          <w:sz w:val="26"/>
          <w:szCs w:val="26"/>
        </w:rPr>
        <w:t xml:space="preserve">w Barcelonie. </w:t>
      </w:r>
    </w:p>
    <w:p w14:paraId="16BEF0C2" w14:textId="77777777" w:rsidR="008D5453" w:rsidRDefault="004B735C" w:rsidP="00326380">
      <w:pPr>
        <w:spacing w:after="120" w:line="276" w:lineRule="auto"/>
        <w:rPr>
          <w:rStyle w:val="rynqvb"/>
          <w:sz w:val="26"/>
          <w:szCs w:val="26"/>
        </w:rPr>
      </w:pPr>
      <w:r>
        <w:rPr>
          <w:rStyle w:val="rynqvb"/>
          <w:sz w:val="26"/>
          <w:szCs w:val="26"/>
        </w:rPr>
        <w:t>„</w:t>
      </w:r>
      <w:r w:rsidRPr="004B735C">
        <w:rPr>
          <w:rStyle w:val="rynqvb"/>
          <w:sz w:val="26"/>
          <w:szCs w:val="26"/>
        </w:rPr>
        <w:t>Wiodące usługi społeczne w opiece środowiskowej</w:t>
      </w:r>
      <w:r>
        <w:rPr>
          <w:rStyle w:val="rynqvb"/>
          <w:sz w:val="26"/>
          <w:szCs w:val="26"/>
        </w:rPr>
        <w:t>”</w:t>
      </w:r>
      <w:r w:rsidR="002D36FC">
        <w:rPr>
          <w:rStyle w:val="rynqvb"/>
          <w:sz w:val="26"/>
          <w:szCs w:val="26"/>
        </w:rPr>
        <w:t xml:space="preserve"> (</w:t>
      </w:r>
      <w:r w:rsidR="002D36FC" w:rsidRPr="00442194">
        <w:rPr>
          <w:rStyle w:val="rynqvb"/>
          <w:sz w:val="26"/>
          <w:szCs w:val="26"/>
        </w:rPr>
        <w:t>„</w:t>
      </w:r>
      <w:proofErr w:type="spellStart"/>
      <w:r w:rsidR="002D36FC" w:rsidRPr="00442194">
        <w:rPr>
          <w:rStyle w:val="rynqvb"/>
          <w:sz w:val="26"/>
          <w:szCs w:val="26"/>
        </w:rPr>
        <w:t>Social</w:t>
      </w:r>
      <w:proofErr w:type="spellEnd"/>
      <w:r w:rsidR="002D36FC" w:rsidRPr="00442194">
        <w:rPr>
          <w:rStyle w:val="rynqvb"/>
          <w:sz w:val="26"/>
          <w:szCs w:val="26"/>
        </w:rPr>
        <w:t xml:space="preserve"> Services </w:t>
      </w:r>
      <w:proofErr w:type="spellStart"/>
      <w:r w:rsidR="002D36FC" w:rsidRPr="00442194">
        <w:rPr>
          <w:rStyle w:val="rynqvb"/>
          <w:sz w:val="26"/>
          <w:szCs w:val="26"/>
        </w:rPr>
        <w:t>Leading</w:t>
      </w:r>
      <w:proofErr w:type="spellEnd"/>
      <w:r w:rsidR="002D36FC" w:rsidRPr="00442194">
        <w:rPr>
          <w:rStyle w:val="rynqvb"/>
          <w:sz w:val="26"/>
          <w:szCs w:val="26"/>
        </w:rPr>
        <w:t xml:space="preserve"> </w:t>
      </w:r>
      <w:proofErr w:type="spellStart"/>
      <w:r w:rsidR="002D36FC" w:rsidRPr="00442194">
        <w:rPr>
          <w:rStyle w:val="rynqvb"/>
          <w:sz w:val="26"/>
          <w:szCs w:val="26"/>
        </w:rPr>
        <w:t>Community</w:t>
      </w:r>
      <w:proofErr w:type="spellEnd"/>
      <w:r w:rsidR="002D36FC" w:rsidRPr="00442194">
        <w:rPr>
          <w:rStyle w:val="rynqvb"/>
          <w:sz w:val="26"/>
          <w:szCs w:val="26"/>
        </w:rPr>
        <w:t xml:space="preserve"> </w:t>
      </w:r>
      <w:proofErr w:type="spellStart"/>
      <w:r w:rsidR="002D36FC" w:rsidRPr="00442194">
        <w:rPr>
          <w:rStyle w:val="rynqvb"/>
          <w:sz w:val="26"/>
          <w:szCs w:val="26"/>
        </w:rPr>
        <w:t>Care</w:t>
      </w:r>
      <w:proofErr w:type="spellEnd"/>
      <w:r w:rsidR="002D36FC" w:rsidRPr="00442194">
        <w:rPr>
          <w:rStyle w:val="rynqvb"/>
          <w:sz w:val="26"/>
          <w:szCs w:val="26"/>
        </w:rPr>
        <w:t>”</w:t>
      </w:r>
      <w:r>
        <w:rPr>
          <w:rStyle w:val="rynqvb"/>
          <w:sz w:val="26"/>
          <w:szCs w:val="26"/>
        </w:rPr>
        <w:t>)</w:t>
      </w:r>
      <w:r w:rsidR="00326380" w:rsidRPr="00442194">
        <w:rPr>
          <w:rStyle w:val="rynqvb"/>
          <w:sz w:val="26"/>
          <w:szCs w:val="26"/>
        </w:rPr>
        <w:t xml:space="preserve"> to seminarium organizowane przez Europejską Sieć Społeczną (ESN) w Barcelonie. </w:t>
      </w:r>
      <w:r w:rsidR="00326380" w:rsidRPr="00C7051B">
        <w:rPr>
          <w:rStyle w:val="rynqvb"/>
          <w:sz w:val="26"/>
          <w:szCs w:val="26"/>
        </w:rPr>
        <w:t xml:space="preserve">Mazowieckie Centrum Polityki Społecznej </w:t>
      </w:r>
      <w:r w:rsidR="002D36FC">
        <w:rPr>
          <w:rStyle w:val="rynqvb"/>
          <w:sz w:val="26"/>
          <w:szCs w:val="26"/>
        </w:rPr>
        <w:t>zostało zaproszone do </w:t>
      </w:r>
      <w:r w:rsidR="00326380" w:rsidRPr="00C7051B">
        <w:rPr>
          <w:rStyle w:val="rynqvb"/>
          <w:sz w:val="26"/>
          <w:szCs w:val="26"/>
        </w:rPr>
        <w:t xml:space="preserve">zaprezentowania prowadzonego od ponad 3 lat programu dotyczącego dziennych domów pobytu </w:t>
      </w:r>
      <w:r w:rsidR="002D36FC">
        <w:rPr>
          <w:rStyle w:val="rynqvb"/>
          <w:sz w:val="26"/>
          <w:szCs w:val="26"/>
        </w:rPr>
        <w:t xml:space="preserve">(DDP) </w:t>
      </w:r>
      <w:r w:rsidR="00326380" w:rsidRPr="00C7051B">
        <w:rPr>
          <w:rStyle w:val="rynqvb"/>
          <w:sz w:val="26"/>
          <w:szCs w:val="26"/>
        </w:rPr>
        <w:t>dla osób z chorobami otępiennymi.</w:t>
      </w:r>
    </w:p>
    <w:p w14:paraId="09AA6BB6" w14:textId="6AB8CBA5" w:rsidR="008D5453" w:rsidRPr="008D5453" w:rsidRDefault="008D5453" w:rsidP="008D5453">
      <w:pPr>
        <w:pStyle w:val="Nagwek1"/>
        <w:rPr>
          <w:rStyle w:val="rynqvb"/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8D5453">
        <w:rPr>
          <w:rStyle w:val="rynqvb"/>
          <w:rFonts w:asciiTheme="minorHAnsi" w:hAnsiTheme="minorHAnsi" w:cstheme="minorHAnsi"/>
          <w:b/>
          <w:bCs/>
          <w:color w:val="auto"/>
          <w:sz w:val="26"/>
          <w:szCs w:val="26"/>
        </w:rPr>
        <w:t>DDP-y – dobra praktyka w usługach społecznych</w:t>
      </w:r>
    </w:p>
    <w:p w14:paraId="11CF7E79" w14:textId="03EF213E" w:rsidR="00326380" w:rsidRDefault="008D5453" w:rsidP="008D5453">
      <w:pPr>
        <w:spacing w:after="120" w:line="276" w:lineRule="auto"/>
        <w:rPr>
          <w:sz w:val="26"/>
          <w:szCs w:val="26"/>
        </w:rPr>
      </w:pPr>
      <w:r>
        <w:rPr>
          <w:rStyle w:val="rynqvb"/>
          <w:sz w:val="26"/>
          <w:szCs w:val="26"/>
        </w:rPr>
        <w:t xml:space="preserve">Do prezentacji podczas paneli dyskusyjnych zostało wybranych 9 spośród 23 propozycji. Wśród nich – </w:t>
      </w:r>
      <w:r>
        <w:rPr>
          <w:sz w:val="26"/>
          <w:szCs w:val="26"/>
        </w:rPr>
        <w:t>n</w:t>
      </w:r>
      <w:r w:rsidR="00084EFC" w:rsidRPr="00C7051B">
        <w:rPr>
          <w:sz w:val="26"/>
          <w:szCs w:val="26"/>
        </w:rPr>
        <w:t xml:space="preserve">asz program </w:t>
      </w:r>
      <w:r w:rsidR="00326380" w:rsidRPr="00C7051B">
        <w:rPr>
          <w:sz w:val="26"/>
          <w:szCs w:val="26"/>
        </w:rPr>
        <w:t>DDP-</w:t>
      </w:r>
      <w:r w:rsidR="00125E68" w:rsidRPr="00C7051B">
        <w:rPr>
          <w:sz w:val="26"/>
          <w:szCs w:val="26"/>
        </w:rPr>
        <w:t>ów</w:t>
      </w:r>
      <w:r>
        <w:rPr>
          <w:sz w:val="26"/>
          <w:szCs w:val="26"/>
        </w:rPr>
        <w:t xml:space="preserve">, który będzie </w:t>
      </w:r>
      <w:r w:rsidR="00326380" w:rsidRPr="00C7051B">
        <w:rPr>
          <w:sz w:val="26"/>
          <w:szCs w:val="26"/>
        </w:rPr>
        <w:t>przedstawi</w:t>
      </w:r>
      <w:r w:rsidR="00C7051B">
        <w:rPr>
          <w:sz w:val="26"/>
          <w:szCs w:val="26"/>
        </w:rPr>
        <w:t>o</w:t>
      </w:r>
      <w:r w:rsidR="00326380" w:rsidRPr="00C7051B">
        <w:rPr>
          <w:sz w:val="26"/>
          <w:szCs w:val="26"/>
        </w:rPr>
        <w:t>n</w:t>
      </w:r>
      <w:r w:rsidR="00C7051B">
        <w:rPr>
          <w:sz w:val="26"/>
          <w:szCs w:val="26"/>
        </w:rPr>
        <w:t>y</w:t>
      </w:r>
      <w:r w:rsidR="00326380" w:rsidRPr="00C7051B">
        <w:rPr>
          <w:sz w:val="26"/>
          <w:szCs w:val="26"/>
        </w:rPr>
        <w:t xml:space="preserve"> jako przykład </w:t>
      </w:r>
      <w:r w:rsidR="00D266B2" w:rsidRPr="00C7051B">
        <w:rPr>
          <w:sz w:val="26"/>
          <w:szCs w:val="26"/>
        </w:rPr>
        <w:t xml:space="preserve">dobrze zorganizowanych </w:t>
      </w:r>
      <w:r w:rsidR="00326380" w:rsidRPr="00C7051B">
        <w:rPr>
          <w:sz w:val="26"/>
          <w:szCs w:val="26"/>
        </w:rPr>
        <w:t xml:space="preserve">usług </w:t>
      </w:r>
      <w:r w:rsidR="00D266B2" w:rsidRPr="00C7051B">
        <w:rPr>
          <w:sz w:val="26"/>
          <w:szCs w:val="26"/>
        </w:rPr>
        <w:t>społecznych, umożliwiających</w:t>
      </w:r>
      <w:r w:rsidR="00D266B2">
        <w:rPr>
          <w:sz w:val="26"/>
          <w:szCs w:val="26"/>
        </w:rPr>
        <w:t xml:space="preserve"> osobom z</w:t>
      </w:r>
      <w:r w:rsidR="00700BD1">
        <w:rPr>
          <w:sz w:val="26"/>
          <w:szCs w:val="26"/>
        </w:rPr>
        <w:t> </w:t>
      </w:r>
      <w:r w:rsidR="00D266B2">
        <w:rPr>
          <w:sz w:val="26"/>
          <w:szCs w:val="26"/>
        </w:rPr>
        <w:t>tymi chorobami</w:t>
      </w:r>
      <w:r w:rsidR="00C7051B">
        <w:rPr>
          <w:sz w:val="26"/>
          <w:szCs w:val="26"/>
        </w:rPr>
        <w:t xml:space="preserve"> </w:t>
      </w:r>
      <w:r w:rsidR="00125E68">
        <w:rPr>
          <w:sz w:val="26"/>
          <w:szCs w:val="26"/>
        </w:rPr>
        <w:t xml:space="preserve">jak najdłuższe </w:t>
      </w:r>
      <w:r w:rsidR="00D266B2">
        <w:rPr>
          <w:sz w:val="26"/>
          <w:szCs w:val="26"/>
        </w:rPr>
        <w:t>pozost</w:t>
      </w:r>
      <w:r w:rsidR="00125E68">
        <w:rPr>
          <w:sz w:val="26"/>
          <w:szCs w:val="26"/>
        </w:rPr>
        <w:t>awianie</w:t>
      </w:r>
      <w:r w:rsidR="00D266B2">
        <w:rPr>
          <w:sz w:val="26"/>
          <w:szCs w:val="26"/>
        </w:rPr>
        <w:t xml:space="preserve"> w swoim środowisku lokalnym</w:t>
      </w:r>
      <w:r w:rsidR="00326380">
        <w:rPr>
          <w:sz w:val="26"/>
          <w:szCs w:val="26"/>
        </w:rPr>
        <w:t>.</w:t>
      </w:r>
      <w:r w:rsidR="002D36FC">
        <w:rPr>
          <w:sz w:val="26"/>
          <w:szCs w:val="26"/>
        </w:rPr>
        <w:t xml:space="preserve"> </w:t>
      </w:r>
    </w:p>
    <w:p w14:paraId="7C3390A0" w14:textId="68686053" w:rsidR="00700BD1" w:rsidRDefault="00326380" w:rsidP="00326380">
      <w:pPr>
        <w:spacing w:after="120" w:line="276" w:lineRule="auto"/>
        <w:rPr>
          <w:rStyle w:val="CytatZnak"/>
          <w:color w:val="auto"/>
          <w:sz w:val="26"/>
          <w:szCs w:val="26"/>
        </w:rPr>
      </w:pPr>
      <w:r w:rsidRPr="00B513A6">
        <w:rPr>
          <w:rStyle w:val="rynqvb"/>
          <w:sz w:val="26"/>
          <w:szCs w:val="26"/>
        </w:rPr>
        <w:t>–</w:t>
      </w:r>
      <w:r w:rsidR="00700BD1">
        <w:rPr>
          <w:rStyle w:val="rynqvb"/>
          <w:sz w:val="26"/>
          <w:szCs w:val="26"/>
        </w:rPr>
        <w:t xml:space="preserve"> </w:t>
      </w:r>
      <w:r w:rsidR="00700BD1">
        <w:rPr>
          <w:rStyle w:val="CytatZnak"/>
          <w:color w:val="auto"/>
          <w:sz w:val="26"/>
          <w:szCs w:val="26"/>
        </w:rPr>
        <w:t xml:space="preserve">Nasz projekt wpisał się w europejskie standardy. To kompleksowe działania – z jednej strony osoby dotknięte chorobą otrzymują rehabilitację dostosowaną do ich potrzeb. Z drugiej – rodzina otoczona jest wsparciem edukacyjnym i terapeutycznym, może liczyć na wytchnienie, uczyć się zająć sobą. Z trzeciej – następuje </w:t>
      </w:r>
      <w:proofErr w:type="spellStart"/>
      <w:r w:rsidR="00700BD1">
        <w:rPr>
          <w:rStyle w:val="CytatZnak"/>
          <w:color w:val="auto"/>
          <w:sz w:val="26"/>
          <w:szCs w:val="26"/>
        </w:rPr>
        <w:t>destygmatyzacja</w:t>
      </w:r>
      <w:proofErr w:type="spellEnd"/>
      <w:r w:rsidR="00700BD1">
        <w:rPr>
          <w:rStyle w:val="CytatZnak"/>
          <w:color w:val="auto"/>
          <w:sz w:val="26"/>
          <w:szCs w:val="26"/>
        </w:rPr>
        <w:t xml:space="preserve"> choroby w najbliższym środowisku. Ale program jest pomyślany tak, że korzystają nie tylko chorzy i ich rodziny. </w:t>
      </w:r>
      <w:r w:rsidR="008E4FB0">
        <w:rPr>
          <w:rStyle w:val="CytatZnak"/>
          <w:color w:val="auto"/>
          <w:sz w:val="26"/>
          <w:szCs w:val="26"/>
        </w:rPr>
        <w:t>O</w:t>
      </w:r>
      <w:r w:rsidR="00700BD1">
        <w:rPr>
          <w:rStyle w:val="CytatZnak"/>
          <w:color w:val="auto"/>
          <w:sz w:val="26"/>
          <w:szCs w:val="26"/>
        </w:rPr>
        <w:t>rganizacj</w:t>
      </w:r>
      <w:r w:rsidR="008E4FB0">
        <w:rPr>
          <w:rStyle w:val="CytatZnak"/>
          <w:color w:val="auto"/>
          <w:sz w:val="26"/>
          <w:szCs w:val="26"/>
        </w:rPr>
        <w:t>e</w:t>
      </w:r>
      <w:r w:rsidR="00700BD1">
        <w:rPr>
          <w:rStyle w:val="CytatZnak"/>
          <w:color w:val="auto"/>
          <w:sz w:val="26"/>
          <w:szCs w:val="26"/>
        </w:rPr>
        <w:t xml:space="preserve"> prowadząc</w:t>
      </w:r>
      <w:r w:rsidR="008E4FB0">
        <w:rPr>
          <w:rStyle w:val="CytatZnak"/>
          <w:color w:val="auto"/>
          <w:sz w:val="26"/>
          <w:szCs w:val="26"/>
        </w:rPr>
        <w:t>e</w:t>
      </w:r>
      <w:r w:rsidR="00700BD1">
        <w:rPr>
          <w:rStyle w:val="CytatZnak"/>
          <w:color w:val="auto"/>
          <w:sz w:val="26"/>
          <w:szCs w:val="26"/>
        </w:rPr>
        <w:t xml:space="preserve"> DDP</w:t>
      </w:r>
      <w:r w:rsidR="008E4FB0">
        <w:rPr>
          <w:rStyle w:val="CytatZnak"/>
          <w:color w:val="auto"/>
          <w:sz w:val="26"/>
          <w:szCs w:val="26"/>
        </w:rPr>
        <w:t>-y nauczyły się pisać i prowadzić projekty, co pozwoli im sięgać chociażby po środki unijne, gdy te będą już dostępne</w:t>
      </w:r>
    </w:p>
    <w:p w14:paraId="67D989E0" w14:textId="73D477AB" w:rsidR="00D266B2" w:rsidRPr="00B513A6" w:rsidRDefault="00D266B2" w:rsidP="00326380">
      <w:pPr>
        <w:spacing w:after="120" w:line="276" w:lineRule="auto"/>
        <w:rPr>
          <w:rStyle w:val="rynqvb"/>
          <w:sz w:val="26"/>
          <w:szCs w:val="26"/>
        </w:rPr>
      </w:pPr>
      <w:r w:rsidRPr="00B513A6">
        <w:rPr>
          <w:rStyle w:val="rynqvb"/>
          <w:sz w:val="26"/>
          <w:szCs w:val="26"/>
        </w:rPr>
        <w:t xml:space="preserve">– podsumowuje </w:t>
      </w:r>
      <w:r w:rsidRPr="00B513A6">
        <w:rPr>
          <w:rStyle w:val="rynqvb"/>
          <w:b/>
          <w:bCs/>
          <w:sz w:val="26"/>
          <w:szCs w:val="26"/>
        </w:rPr>
        <w:t>Elżbieta Bogucka</w:t>
      </w:r>
      <w:r w:rsidRPr="00B513A6">
        <w:rPr>
          <w:rStyle w:val="rynqvb"/>
          <w:sz w:val="26"/>
          <w:szCs w:val="26"/>
        </w:rPr>
        <w:t>, zastępca dyrektora MCPS ds. społecznych.</w:t>
      </w:r>
    </w:p>
    <w:p w14:paraId="0527BA0C" w14:textId="77777777" w:rsidR="002D6DE6" w:rsidRPr="00B513A6" w:rsidRDefault="002D6DE6" w:rsidP="002D6DE6">
      <w:pPr>
        <w:pStyle w:val="Nagwek1"/>
        <w:rPr>
          <w:rStyle w:val="rynqvb"/>
          <w:rFonts w:asciiTheme="minorHAnsi" w:hAnsiTheme="minorHAnsi" w:cstheme="minorHAnsi"/>
          <w:b/>
          <w:bCs/>
          <w:color w:val="auto"/>
          <w:spacing w:val="0"/>
          <w:sz w:val="26"/>
          <w:szCs w:val="26"/>
        </w:rPr>
      </w:pPr>
      <w:r w:rsidRPr="00B513A6">
        <w:rPr>
          <w:rStyle w:val="rynqvb"/>
          <w:rFonts w:asciiTheme="minorHAnsi" w:hAnsiTheme="minorHAnsi" w:cstheme="minorHAnsi"/>
          <w:b/>
          <w:bCs/>
          <w:color w:val="auto"/>
          <w:spacing w:val="0"/>
          <w:sz w:val="26"/>
          <w:szCs w:val="26"/>
        </w:rPr>
        <w:t>Od strategii po konkretne rozwiązania</w:t>
      </w:r>
    </w:p>
    <w:p w14:paraId="05174C06" w14:textId="0975EDE9" w:rsidR="006F3AEE" w:rsidRDefault="00971EFF" w:rsidP="00971EFF">
      <w:pPr>
        <w:spacing w:after="120" w:line="276" w:lineRule="auto"/>
        <w:rPr>
          <w:rStyle w:val="rynqvb"/>
          <w:sz w:val="26"/>
          <w:szCs w:val="26"/>
        </w:rPr>
      </w:pPr>
      <w:r>
        <w:rPr>
          <w:rStyle w:val="rynqvb"/>
          <w:sz w:val="26"/>
          <w:szCs w:val="26"/>
        </w:rPr>
        <w:t xml:space="preserve">Podczas seminarium „dobre praktyki” prezentowane będą </w:t>
      </w:r>
      <w:r w:rsidR="00B97C1A">
        <w:rPr>
          <w:rStyle w:val="rynqvb"/>
          <w:sz w:val="26"/>
          <w:szCs w:val="26"/>
        </w:rPr>
        <w:t>podczas trzech</w:t>
      </w:r>
      <w:r>
        <w:rPr>
          <w:rStyle w:val="rynqvb"/>
          <w:sz w:val="26"/>
          <w:szCs w:val="26"/>
        </w:rPr>
        <w:t xml:space="preserve"> </w:t>
      </w:r>
      <w:r w:rsidR="00125E68">
        <w:rPr>
          <w:rStyle w:val="rynqvb"/>
          <w:sz w:val="26"/>
          <w:szCs w:val="26"/>
        </w:rPr>
        <w:t>sesj</w:t>
      </w:r>
      <w:r w:rsidR="00B97C1A">
        <w:rPr>
          <w:rStyle w:val="rynqvb"/>
          <w:sz w:val="26"/>
          <w:szCs w:val="26"/>
        </w:rPr>
        <w:t>i</w:t>
      </w:r>
      <w:r w:rsidR="00125E68">
        <w:rPr>
          <w:rStyle w:val="rynqvb"/>
          <w:sz w:val="26"/>
          <w:szCs w:val="26"/>
        </w:rPr>
        <w:t xml:space="preserve"> plenarn</w:t>
      </w:r>
      <w:r w:rsidR="00B97C1A">
        <w:rPr>
          <w:rStyle w:val="rynqvb"/>
          <w:sz w:val="26"/>
          <w:szCs w:val="26"/>
        </w:rPr>
        <w:t xml:space="preserve">ych. </w:t>
      </w:r>
      <w:r w:rsidR="002D6DE6" w:rsidRPr="005B3C19">
        <w:rPr>
          <w:rStyle w:val="rynqvb"/>
          <w:sz w:val="26"/>
          <w:szCs w:val="26"/>
        </w:rPr>
        <w:t>P</w:t>
      </w:r>
      <w:r w:rsidRPr="005B3C19">
        <w:rPr>
          <w:rStyle w:val="rynqvb"/>
          <w:sz w:val="26"/>
          <w:szCs w:val="26"/>
        </w:rPr>
        <w:t>ierwsz</w:t>
      </w:r>
      <w:r w:rsidR="002D6DE6" w:rsidRPr="005B3C19">
        <w:rPr>
          <w:rStyle w:val="rynqvb"/>
          <w:sz w:val="26"/>
          <w:szCs w:val="26"/>
        </w:rPr>
        <w:t>y</w:t>
      </w:r>
      <w:r w:rsidRPr="005B3C19">
        <w:rPr>
          <w:rStyle w:val="rynqvb"/>
          <w:sz w:val="26"/>
          <w:szCs w:val="26"/>
        </w:rPr>
        <w:t xml:space="preserve"> </w:t>
      </w:r>
      <w:r w:rsidR="005B3C19" w:rsidRPr="005B3C19">
        <w:rPr>
          <w:rStyle w:val="rynqvb"/>
          <w:sz w:val="26"/>
          <w:szCs w:val="26"/>
        </w:rPr>
        <w:t>z nich</w:t>
      </w:r>
      <w:r w:rsidR="002D6DE6">
        <w:rPr>
          <w:rStyle w:val="rynqvb"/>
          <w:sz w:val="26"/>
          <w:szCs w:val="26"/>
        </w:rPr>
        <w:t xml:space="preserve"> będzie </w:t>
      </w:r>
      <w:r>
        <w:rPr>
          <w:rStyle w:val="rynqvb"/>
          <w:sz w:val="26"/>
          <w:szCs w:val="26"/>
        </w:rPr>
        <w:t>poszukiwan</w:t>
      </w:r>
      <w:r w:rsidR="002D6DE6">
        <w:rPr>
          <w:rStyle w:val="rynqvb"/>
          <w:sz w:val="26"/>
          <w:szCs w:val="26"/>
        </w:rPr>
        <w:t xml:space="preserve">iem </w:t>
      </w:r>
      <w:r>
        <w:rPr>
          <w:rStyle w:val="rynqvb"/>
          <w:sz w:val="26"/>
          <w:szCs w:val="26"/>
        </w:rPr>
        <w:t>odpowied</w:t>
      </w:r>
      <w:r w:rsidR="002D6DE6">
        <w:rPr>
          <w:rStyle w:val="rynqvb"/>
          <w:sz w:val="26"/>
          <w:szCs w:val="26"/>
        </w:rPr>
        <w:t>zi</w:t>
      </w:r>
      <w:r>
        <w:rPr>
          <w:rStyle w:val="rynqvb"/>
          <w:sz w:val="26"/>
          <w:szCs w:val="26"/>
        </w:rPr>
        <w:t xml:space="preserve"> na pytanie, </w:t>
      </w:r>
      <w:r w:rsidR="00B97C1A">
        <w:rPr>
          <w:rStyle w:val="rynqvb"/>
          <w:sz w:val="26"/>
          <w:szCs w:val="26"/>
        </w:rPr>
        <w:t xml:space="preserve">jak dokończyć trwający od 20 lat proces przechodzenia w pomocy społecznej z modelu instytucjonalnego do opieki środowiskowej i </w:t>
      </w:r>
      <w:r>
        <w:rPr>
          <w:rStyle w:val="rynqvb"/>
          <w:sz w:val="26"/>
          <w:szCs w:val="26"/>
        </w:rPr>
        <w:t xml:space="preserve">czy potrzebne </w:t>
      </w:r>
      <w:r w:rsidR="00B97C1A">
        <w:rPr>
          <w:rStyle w:val="rynqvb"/>
          <w:sz w:val="26"/>
          <w:szCs w:val="26"/>
        </w:rPr>
        <w:t xml:space="preserve">będą do tego procesu </w:t>
      </w:r>
      <w:r>
        <w:rPr>
          <w:rStyle w:val="rynqvb"/>
          <w:sz w:val="26"/>
          <w:szCs w:val="26"/>
        </w:rPr>
        <w:t>n</w:t>
      </w:r>
      <w:r w:rsidRPr="00971EFF">
        <w:rPr>
          <w:rStyle w:val="rynqvb"/>
          <w:sz w:val="26"/>
          <w:szCs w:val="26"/>
        </w:rPr>
        <w:t>adrzędn</w:t>
      </w:r>
      <w:r>
        <w:rPr>
          <w:rStyle w:val="rynqvb"/>
          <w:sz w:val="26"/>
          <w:szCs w:val="26"/>
        </w:rPr>
        <w:t>e</w:t>
      </w:r>
      <w:r w:rsidRPr="00971EFF">
        <w:rPr>
          <w:rStyle w:val="rynqvb"/>
          <w:sz w:val="26"/>
          <w:szCs w:val="26"/>
        </w:rPr>
        <w:t xml:space="preserve"> zintegrowan</w:t>
      </w:r>
      <w:r>
        <w:rPr>
          <w:rStyle w:val="rynqvb"/>
          <w:sz w:val="26"/>
          <w:szCs w:val="26"/>
        </w:rPr>
        <w:t>e</w:t>
      </w:r>
      <w:r w:rsidRPr="00971EFF">
        <w:rPr>
          <w:rStyle w:val="rynqvb"/>
          <w:sz w:val="26"/>
          <w:szCs w:val="26"/>
        </w:rPr>
        <w:t xml:space="preserve"> strategi</w:t>
      </w:r>
      <w:r>
        <w:rPr>
          <w:rStyle w:val="rynqvb"/>
          <w:sz w:val="26"/>
          <w:szCs w:val="26"/>
        </w:rPr>
        <w:t>e</w:t>
      </w:r>
      <w:r w:rsidR="005B3C19">
        <w:rPr>
          <w:rStyle w:val="rynqvb"/>
          <w:sz w:val="26"/>
          <w:szCs w:val="26"/>
        </w:rPr>
        <w:t xml:space="preserve"> </w:t>
      </w:r>
      <w:r w:rsidRPr="00971EFF">
        <w:rPr>
          <w:rStyle w:val="rynqvb"/>
          <w:sz w:val="26"/>
          <w:szCs w:val="26"/>
        </w:rPr>
        <w:t>opieki środowiskowej w całej Europie</w:t>
      </w:r>
      <w:r w:rsidR="00442194">
        <w:rPr>
          <w:rStyle w:val="rynqvb"/>
          <w:sz w:val="26"/>
          <w:szCs w:val="26"/>
        </w:rPr>
        <w:t>.</w:t>
      </w:r>
    </w:p>
    <w:p w14:paraId="148A3947" w14:textId="166A23C9" w:rsidR="00044A23" w:rsidRDefault="005B3C19" w:rsidP="00971EFF">
      <w:pPr>
        <w:spacing w:after="120" w:line="276" w:lineRule="auto"/>
        <w:rPr>
          <w:rStyle w:val="rynqvb"/>
          <w:sz w:val="26"/>
          <w:szCs w:val="26"/>
        </w:rPr>
      </w:pPr>
      <w:r w:rsidRPr="005B3C19">
        <w:rPr>
          <w:rStyle w:val="rynqvb"/>
          <w:sz w:val="26"/>
          <w:szCs w:val="26"/>
        </w:rPr>
        <w:t>Druga sesja</w:t>
      </w:r>
      <w:r w:rsidR="00442194" w:rsidRPr="005B3C19">
        <w:rPr>
          <w:rStyle w:val="rynqvb"/>
          <w:sz w:val="26"/>
          <w:szCs w:val="26"/>
        </w:rPr>
        <w:t xml:space="preserve"> </w:t>
      </w:r>
      <w:r w:rsidR="00B92045" w:rsidRPr="005B3C19">
        <w:rPr>
          <w:rStyle w:val="rynqvb"/>
          <w:sz w:val="26"/>
          <w:szCs w:val="26"/>
        </w:rPr>
        <w:t>– w</w:t>
      </w:r>
      <w:r w:rsidR="00B92045" w:rsidRPr="00B92045">
        <w:rPr>
          <w:rStyle w:val="rynqvb"/>
          <w:sz w:val="26"/>
          <w:szCs w:val="26"/>
        </w:rPr>
        <w:t xml:space="preserve"> któr</w:t>
      </w:r>
      <w:r>
        <w:rPr>
          <w:rStyle w:val="rynqvb"/>
          <w:sz w:val="26"/>
          <w:szCs w:val="26"/>
        </w:rPr>
        <w:t>ej</w:t>
      </w:r>
      <w:r w:rsidR="00B92045" w:rsidRPr="00B92045">
        <w:rPr>
          <w:rStyle w:val="rynqvb"/>
          <w:sz w:val="26"/>
          <w:szCs w:val="26"/>
        </w:rPr>
        <w:t xml:space="preserve"> </w:t>
      </w:r>
      <w:r w:rsidR="00B92045">
        <w:rPr>
          <w:rStyle w:val="rynqvb"/>
          <w:sz w:val="26"/>
          <w:szCs w:val="26"/>
        </w:rPr>
        <w:t xml:space="preserve">będą </w:t>
      </w:r>
      <w:r w:rsidR="00B92045" w:rsidRPr="00B92045">
        <w:rPr>
          <w:rStyle w:val="rynqvb"/>
          <w:sz w:val="26"/>
          <w:szCs w:val="26"/>
        </w:rPr>
        <w:t xml:space="preserve">prezentowane będą mazowieckie DDP-y – </w:t>
      </w:r>
      <w:r w:rsidR="00442194">
        <w:rPr>
          <w:rStyle w:val="rynqvb"/>
          <w:sz w:val="26"/>
          <w:szCs w:val="26"/>
        </w:rPr>
        <w:t xml:space="preserve">ma być poświęcony </w:t>
      </w:r>
      <w:r w:rsidR="00B92045">
        <w:rPr>
          <w:rStyle w:val="rynqvb"/>
          <w:sz w:val="26"/>
          <w:szCs w:val="26"/>
        </w:rPr>
        <w:t>odpowiedzi na pytanie</w:t>
      </w:r>
      <w:r>
        <w:rPr>
          <w:rStyle w:val="rynqvb"/>
          <w:sz w:val="26"/>
          <w:szCs w:val="26"/>
        </w:rPr>
        <w:t xml:space="preserve"> o to,</w:t>
      </w:r>
      <w:r w:rsidR="00B92045">
        <w:rPr>
          <w:rStyle w:val="rynqvb"/>
          <w:sz w:val="26"/>
          <w:szCs w:val="26"/>
        </w:rPr>
        <w:t xml:space="preserve"> </w:t>
      </w:r>
      <w:r>
        <w:rPr>
          <w:rStyle w:val="rynqvb"/>
          <w:sz w:val="26"/>
          <w:szCs w:val="26"/>
        </w:rPr>
        <w:t>j</w:t>
      </w:r>
      <w:r w:rsidR="00B92045">
        <w:rPr>
          <w:rStyle w:val="rynqvb"/>
          <w:sz w:val="26"/>
          <w:szCs w:val="26"/>
        </w:rPr>
        <w:t xml:space="preserve">ak </w:t>
      </w:r>
      <w:proofErr w:type="spellStart"/>
      <w:r w:rsidR="00B92045">
        <w:rPr>
          <w:rStyle w:val="rynqvb"/>
          <w:sz w:val="26"/>
          <w:szCs w:val="26"/>
        </w:rPr>
        <w:t>deinstytucjonalizować</w:t>
      </w:r>
      <w:proofErr w:type="spellEnd"/>
      <w:r w:rsidR="00B92045">
        <w:rPr>
          <w:rStyle w:val="rynqvb"/>
          <w:sz w:val="26"/>
          <w:szCs w:val="26"/>
        </w:rPr>
        <w:t xml:space="preserve"> w praktyce</w:t>
      </w:r>
      <w:r w:rsidR="00DF3A93">
        <w:rPr>
          <w:rStyle w:val="rynqvb"/>
          <w:sz w:val="26"/>
          <w:szCs w:val="26"/>
        </w:rPr>
        <w:t xml:space="preserve">, </w:t>
      </w:r>
      <w:r w:rsidR="00B92045" w:rsidRPr="00B92045">
        <w:rPr>
          <w:rStyle w:val="rynqvb"/>
          <w:sz w:val="26"/>
          <w:szCs w:val="26"/>
        </w:rPr>
        <w:t>czyli</w:t>
      </w:r>
      <w:r w:rsidR="00B92045">
        <w:rPr>
          <w:rStyle w:val="rynqvb"/>
          <w:sz w:val="26"/>
          <w:szCs w:val="26"/>
        </w:rPr>
        <w:t xml:space="preserve"> </w:t>
      </w:r>
      <w:r w:rsidR="00B92045" w:rsidRPr="00B92045">
        <w:rPr>
          <w:rStyle w:val="rynqvb"/>
          <w:sz w:val="26"/>
          <w:szCs w:val="26"/>
        </w:rPr>
        <w:t>jak umożliwić ludziom pozostanie w środowiskach lokalnych, gdy są lub stają się coraz bardziej zależni od opieki</w:t>
      </w:r>
      <w:r w:rsidR="00FC5EE6">
        <w:rPr>
          <w:rStyle w:val="rynqvb"/>
          <w:sz w:val="26"/>
          <w:szCs w:val="26"/>
        </w:rPr>
        <w:t>.</w:t>
      </w:r>
      <w:r w:rsidR="00B92045">
        <w:rPr>
          <w:rStyle w:val="rynqvb"/>
          <w:sz w:val="26"/>
          <w:szCs w:val="26"/>
        </w:rPr>
        <w:t xml:space="preserve"> W ramach odpowiedzi na te pytania zostaną zaprezentowane konkretne projekty w obszarze wparcia środowiskowego dla: osób z</w:t>
      </w:r>
      <w:r w:rsidR="00BE71D3">
        <w:rPr>
          <w:rStyle w:val="rynqvb"/>
          <w:sz w:val="26"/>
          <w:szCs w:val="26"/>
        </w:rPr>
        <w:t> </w:t>
      </w:r>
      <w:r w:rsidR="00B92045">
        <w:rPr>
          <w:rStyle w:val="rynqvb"/>
          <w:sz w:val="26"/>
          <w:szCs w:val="26"/>
        </w:rPr>
        <w:t>niepełnosprawnościami, dzieci i młodzieży</w:t>
      </w:r>
      <w:r w:rsidR="00BE71D3">
        <w:rPr>
          <w:rStyle w:val="rynqvb"/>
          <w:sz w:val="26"/>
          <w:szCs w:val="26"/>
        </w:rPr>
        <w:t xml:space="preserve"> oraz </w:t>
      </w:r>
      <w:r w:rsidR="00B92045">
        <w:rPr>
          <w:rStyle w:val="rynqvb"/>
          <w:sz w:val="26"/>
          <w:szCs w:val="26"/>
        </w:rPr>
        <w:t>osób starszych.</w:t>
      </w:r>
    </w:p>
    <w:p w14:paraId="72340270" w14:textId="79A44A65" w:rsidR="00971EFF" w:rsidRDefault="00442194" w:rsidP="00971EFF">
      <w:pPr>
        <w:spacing w:after="120" w:line="276" w:lineRule="auto"/>
        <w:rPr>
          <w:rStyle w:val="rynqvb"/>
          <w:sz w:val="26"/>
          <w:szCs w:val="26"/>
        </w:rPr>
      </w:pPr>
      <w:r w:rsidRPr="00BE71D3">
        <w:rPr>
          <w:rStyle w:val="rynqvb"/>
          <w:sz w:val="26"/>
          <w:szCs w:val="26"/>
        </w:rPr>
        <w:t>Trzeci panel</w:t>
      </w:r>
      <w:r w:rsidR="00BE71D3">
        <w:rPr>
          <w:rStyle w:val="rynqvb"/>
          <w:sz w:val="26"/>
          <w:szCs w:val="26"/>
        </w:rPr>
        <w:t xml:space="preserve"> </w:t>
      </w:r>
      <w:r>
        <w:rPr>
          <w:rStyle w:val="rynqvb"/>
          <w:sz w:val="26"/>
          <w:szCs w:val="26"/>
        </w:rPr>
        <w:t xml:space="preserve">będzie </w:t>
      </w:r>
      <w:r w:rsidR="00AC6FC2">
        <w:rPr>
          <w:rStyle w:val="rynqvb"/>
          <w:sz w:val="26"/>
          <w:szCs w:val="26"/>
        </w:rPr>
        <w:t>dotyczył odpowiedzi na pytanie</w:t>
      </w:r>
      <w:r w:rsidR="00ED3D9A">
        <w:rPr>
          <w:rStyle w:val="rynqvb"/>
          <w:sz w:val="26"/>
          <w:szCs w:val="26"/>
        </w:rPr>
        <w:t>,</w:t>
      </w:r>
      <w:r w:rsidR="00AC6FC2">
        <w:rPr>
          <w:rStyle w:val="rynqvb"/>
          <w:sz w:val="26"/>
          <w:szCs w:val="26"/>
        </w:rPr>
        <w:t xml:space="preserve"> jak z</w:t>
      </w:r>
      <w:r w:rsidR="00AC6FC2" w:rsidRPr="00AC6FC2">
        <w:rPr>
          <w:rStyle w:val="rynqvb"/>
          <w:sz w:val="26"/>
          <w:szCs w:val="26"/>
        </w:rPr>
        <w:t>apewni</w:t>
      </w:r>
      <w:r w:rsidR="00AC6FC2">
        <w:rPr>
          <w:rStyle w:val="rynqvb"/>
          <w:sz w:val="26"/>
          <w:szCs w:val="26"/>
        </w:rPr>
        <w:t>ć</w:t>
      </w:r>
      <w:r w:rsidR="00AC6FC2" w:rsidRPr="00AC6FC2">
        <w:rPr>
          <w:rStyle w:val="rynqvb"/>
          <w:sz w:val="26"/>
          <w:szCs w:val="26"/>
        </w:rPr>
        <w:t xml:space="preserve"> </w:t>
      </w:r>
      <w:r w:rsidR="00AC6FC2">
        <w:rPr>
          <w:rStyle w:val="rynqvb"/>
          <w:sz w:val="26"/>
          <w:szCs w:val="26"/>
        </w:rPr>
        <w:t xml:space="preserve">wysoką </w:t>
      </w:r>
      <w:r w:rsidR="00AC6FC2" w:rsidRPr="00AC6FC2">
        <w:rPr>
          <w:rStyle w:val="rynqvb"/>
          <w:sz w:val="26"/>
          <w:szCs w:val="26"/>
        </w:rPr>
        <w:t>jakoś</w:t>
      </w:r>
      <w:r w:rsidR="00AC6FC2">
        <w:rPr>
          <w:rStyle w:val="rynqvb"/>
          <w:sz w:val="26"/>
          <w:szCs w:val="26"/>
        </w:rPr>
        <w:t>ć usług społecznych</w:t>
      </w:r>
      <w:r w:rsidR="00AC6FC2" w:rsidRPr="00AC6FC2">
        <w:rPr>
          <w:rStyle w:val="rynqvb"/>
          <w:sz w:val="26"/>
          <w:szCs w:val="26"/>
        </w:rPr>
        <w:t xml:space="preserve"> w opiece środowiskowej</w:t>
      </w:r>
      <w:r w:rsidR="00AC6FC2">
        <w:rPr>
          <w:rStyle w:val="rynqvb"/>
          <w:sz w:val="26"/>
          <w:szCs w:val="26"/>
        </w:rPr>
        <w:t xml:space="preserve">. </w:t>
      </w:r>
    </w:p>
    <w:p w14:paraId="77989AA6" w14:textId="02BF9D55" w:rsidR="00A97113" w:rsidRDefault="00A97113" w:rsidP="00971EFF">
      <w:pPr>
        <w:spacing w:after="120" w:line="276" w:lineRule="auto"/>
        <w:rPr>
          <w:rStyle w:val="rynqvb"/>
          <w:sz w:val="26"/>
          <w:szCs w:val="26"/>
        </w:rPr>
      </w:pPr>
      <w:r>
        <w:rPr>
          <w:rStyle w:val="rynqvb"/>
          <w:sz w:val="26"/>
          <w:szCs w:val="26"/>
        </w:rPr>
        <w:t>Więcej o inicjatywie dotyczącej DDP-ów na:</w:t>
      </w:r>
    </w:p>
    <w:p w14:paraId="6C2D64C3" w14:textId="09CF20D5" w:rsidR="00A97113" w:rsidRDefault="000673E7" w:rsidP="00971EFF">
      <w:pPr>
        <w:spacing w:after="120" w:line="276" w:lineRule="auto"/>
        <w:rPr>
          <w:rStyle w:val="rynqvb"/>
          <w:sz w:val="26"/>
          <w:szCs w:val="26"/>
        </w:rPr>
      </w:pPr>
      <w:hyperlink r:id="rId6" w:history="1">
        <w:r w:rsidR="00A97113" w:rsidRPr="0055159C">
          <w:rPr>
            <w:rStyle w:val="Hipercze"/>
            <w:sz w:val="26"/>
            <w:szCs w:val="26"/>
          </w:rPr>
          <w:t>https://mcps.com.pl/kategoria/alzheimer-dzienne-domy-pobytu/</w:t>
        </w:r>
      </w:hyperlink>
      <w:r w:rsidR="00A97113">
        <w:rPr>
          <w:rStyle w:val="rynqvb"/>
          <w:sz w:val="26"/>
          <w:szCs w:val="26"/>
        </w:rPr>
        <w:t xml:space="preserve"> </w:t>
      </w:r>
    </w:p>
    <w:sectPr w:rsidR="00A9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2834" w14:textId="77777777" w:rsidR="000673E7" w:rsidRDefault="000673E7" w:rsidP="00326380">
      <w:pPr>
        <w:spacing w:after="0" w:line="240" w:lineRule="auto"/>
      </w:pPr>
      <w:r>
        <w:separator/>
      </w:r>
    </w:p>
  </w:endnote>
  <w:endnote w:type="continuationSeparator" w:id="0">
    <w:p w14:paraId="7A7F0E93" w14:textId="77777777" w:rsidR="000673E7" w:rsidRDefault="000673E7" w:rsidP="0032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12FA" w14:textId="77777777" w:rsidR="000673E7" w:rsidRDefault="000673E7" w:rsidP="00326380">
      <w:pPr>
        <w:spacing w:after="0" w:line="240" w:lineRule="auto"/>
      </w:pPr>
      <w:r>
        <w:separator/>
      </w:r>
    </w:p>
  </w:footnote>
  <w:footnote w:type="continuationSeparator" w:id="0">
    <w:p w14:paraId="32976BC2" w14:textId="77777777" w:rsidR="000673E7" w:rsidRDefault="000673E7" w:rsidP="00326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80"/>
    <w:rsid w:val="00031735"/>
    <w:rsid w:val="00044A23"/>
    <w:rsid w:val="00046381"/>
    <w:rsid w:val="000673E7"/>
    <w:rsid w:val="00084EFC"/>
    <w:rsid w:val="0009436F"/>
    <w:rsid w:val="00096EBB"/>
    <w:rsid w:val="0012238E"/>
    <w:rsid w:val="00125E68"/>
    <w:rsid w:val="0028700D"/>
    <w:rsid w:val="002D1522"/>
    <w:rsid w:val="002D36FC"/>
    <w:rsid w:val="002D6DE6"/>
    <w:rsid w:val="00326380"/>
    <w:rsid w:val="00376E23"/>
    <w:rsid w:val="00442194"/>
    <w:rsid w:val="004916D9"/>
    <w:rsid w:val="004B735C"/>
    <w:rsid w:val="005874E3"/>
    <w:rsid w:val="005B3C19"/>
    <w:rsid w:val="006F3AEE"/>
    <w:rsid w:val="00700BD1"/>
    <w:rsid w:val="00725320"/>
    <w:rsid w:val="008D5453"/>
    <w:rsid w:val="008E4FB0"/>
    <w:rsid w:val="008F7221"/>
    <w:rsid w:val="00971EFF"/>
    <w:rsid w:val="00986018"/>
    <w:rsid w:val="00A96936"/>
    <w:rsid w:val="00A97113"/>
    <w:rsid w:val="00AC6FC2"/>
    <w:rsid w:val="00B513A6"/>
    <w:rsid w:val="00B61C43"/>
    <w:rsid w:val="00B92045"/>
    <w:rsid w:val="00B97C1A"/>
    <w:rsid w:val="00BD7E37"/>
    <w:rsid w:val="00BE71D3"/>
    <w:rsid w:val="00BE7F46"/>
    <w:rsid w:val="00C7051B"/>
    <w:rsid w:val="00D266B2"/>
    <w:rsid w:val="00DB68EE"/>
    <w:rsid w:val="00DF3A93"/>
    <w:rsid w:val="00E049A2"/>
    <w:rsid w:val="00ED3D9A"/>
    <w:rsid w:val="00F617E7"/>
    <w:rsid w:val="00F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6744"/>
  <w15:chartTrackingRefBased/>
  <w15:docId w15:val="{52A6B3F5-6B5C-4CE7-83B7-7F81EF4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pacing w:val="2"/>
        <w:kern w:val="2"/>
        <w:sz w:val="28"/>
        <w:szCs w:val="28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6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6380"/>
    <w:pPr>
      <w:spacing w:before="100" w:beforeAutospacing="1" w:after="100" w:afterAutospacing="1" w:line="240" w:lineRule="auto"/>
    </w:pPr>
    <w:rPr>
      <w:spacing w:val="0"/>
      <w:kern w:val="0"/>
      <w:sz w:val="22"/>
      <w:szCs w:val="22"/>
      <w:lang w:eastAsia="pl-PL"/>
      <w14:ligatures w14:val="none"/>
    </w:rPr>
  </w:style>
  <w:style w:type="character" w:customStyle="1" w:styleId="hwtze">
    <w:name w:val="hwtze"/>
    <w:basedOn w:val="Domylnaczcionkaakapitu"/>
    <w:rsid w:val="00326380"/>
  </w:style>
  <w:style w:type="character" w:customStyle="1" w:styleId="rynqvb">
    <w:name w:val="rynqvb"/>
    <w:basedOn w:val="Domylnaczcionkaakapitu"/>
    <w:rsid w:val="003263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3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3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38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3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3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6380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2D6DE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D6DE6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2D6D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971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711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9436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4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36F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B3C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3C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cps.com.pl/kategoria/alzheimer-dzienne-domy-pobyt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22</cp:revision>
  <cp:lastPrinted>2023-07-18T09:08:00Z</cp:lastPrinted>
  <dcterms:created xsi:type="dcterms:W3CDTF">2023-07-18T08:50:00Z</dcterms:created>
  <dcterms:modified xsi:type="dcterms:W3CDTF">2023-07-18T13:42:00Z</dcterms:modified>
</cp:coreProperties>
</file>