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A933D" w14:textId="42F7EC5C" w:rsidR="00D96C65" w:rsidRDefault="00D96C65" w:rsidP="00D96C65">
      <w:pPr>
        <w:jc w:val="right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 w:rsidRPr="00C222C1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="00A92A74">
        <w:rPr>
          <w:rFonts w:ascii="Arial" w:eastAsia="Times New Roman" w:hAnsi="Arial" w:cs="Arial"/>
          <w:color w:val="000000"/>
          <w:lang w:eastAsia="pl-PL"/>
        </w:rPr>
        <w:t>6</w:t>
      </w:r>
      <w:r w:rsidR="006710BD">
        <w:rPr>
          <w:rFonts w:ascii="Arial" w:eastAsia="Times New Roman" w:hAnsi="Arial" w:cs="Arial"/>
          <w:color w:val="000000"/>
          <w:lang w:eastAsia="pl-PL"/>
        </w:rPr>
        <w:t xml:space="preserve"> do uchwały nr 574/480</w:t>
      </w:r>
      <w:r w:rsidR="004150E3">
        <w:rPr>
          <w:rFonts w:ascii="Arial" w:eastAsia="Times New Roman" w:hAnsi="Arial" w:cs="Arial"/>
          <w:color w:val="000000"/>
          <w:lang w:eastAsia="pl-PL"/>
        </w:rPr>
        <w:t>/24</w:t>
      </w:r>
      <w:r w:rsidR="00B36957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Zarządu Województ</w:t>
      </w:r>
      <w:r w:rsidR="00B36957">
        <w:rPr>
          <w:rFonts w:ascii="Arial" w:eastAsia="Times New Roman" w:hAnsi="Arial" w:cs="Arial"/>
          <w:color w:val="000000"/>
          <w:lang w:eastAsia="pl-PL"/>
        </w:rPr>
        <w:t xml:space="preserve">wa </w:t>
      </w:r>
      <w:r w:rsidR="006710BD">
        <w:rPr>
          <w:rFonts w:ascii="Arial" w:eastAsia="Times New Roman" w:hAnsi="Arial" w:cs="Arial"/>
          <w:color w:val="000000"/>
          <w:lang w:eastAsia="pl-PL"/>
        </w:rPr>
        <w:t>Mazowieckiego z dnia 19 marca</w:t>
      </w:r>
      <w:r w:rsidR="004150E3">
        <w:rPr>
          <w:rFonts w:ascii="Arial" w:eastAsia="Times New Roman" w:hAnsi="Arial" w:cs="Arial"/>
          <w:color w:val="000000"/>
          <w:lang w:eastAsia="pl-PL"/>
        </w:rPr>
        <w:t xml:space="preserve"> 2024</w:t>
      </w:r>
      <w:r w:rsidR="00B36957">
        <w:rPr>
          <w:rFonts w:ascii="Arial" w:eastAsia="Times New Roman" w:hAnsi="Arial" w:cs="Arial"/>
          <w:color w:val="000000"/>
          <w:lang w:eastAsia="pl-PL"/>
        </w:rPr>
        <w:t xml:space="preserve"> r. </w:t>
      </w:r>
    </w:p>
    <w:p w14:paraId="7ABF6AFD" w14:textId="4C6B2054" w:rsidR="00D96C65" w:rsidRPr="00D12318" w:rsidRDefault="00D96C65" w:rsidP="00D96C65">
      <w:pPr>
        <w:spacing w:before="240"/>
        <w:jc w:val="center"/>
        <w:rPr>
          <w:b/>
          <w:sz w:val="20"/>
        </w:rPr>
      </w:pPr>
      <w:r w:rsidRPr="00D12318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Lista rezerwowa ofert złożonych w otwartym konkursie</w:t>
      </w:r>
      <w:r w:rsidR="00B020E0" w:rsidRPr="00D12318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 ofert na realizację w latach 2024</w:t>
      </w:r>
      <w:r w:rsidR="0004573A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–</w:t>
      </w:r>
      <w:r w:rsidR="00B020E0" w:rsidRPr="00D12318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2026</w:t>
      </w:r>
      <w:r w:rsidRPr="00D12318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 zadań publicznych Województwa Mazowieckiego w obszarze </w:t>
      </w:r>
      <w:r w:rsidR="00F764AA" w:rsidRPr="00D12318">
        <w:rPr>
          <w:rFonts w:ascii="Arial" w:hAnsi="Arial" w:cs="Arial"/>
          <w:b/>
          <w:bCs/>
          <w:szCs w:val="24"/>
        </w:rPr>
        <w:t>„Pomoc społeczna, w tym pomoc rodzinom i osobom w trudnej sytuacji życiowej oraz wyrównywanie szans tych rodzin i osób”</w:t>
      </w:r>
      <w:r w:rsidR="00F764AA" w:rsidRPr="00D12318">
        <w:rPr>
          <w:rFonts w:ascii="Arial" w:hAnsi="Arial" w:cs="Arial"/>
          <w:b/>
          <w:szCs w:val="24"/>
        </w:rPr>
        <w:t>, zadanie: „</w:t>
      </w:r>
      <w:r w:rsidR="00A92A74" w:rsidRPr="00D12318">
        <w:rPr>
          <w:rFonts w:ascii="Arial" w:hAnsi="Arial" w:cs="Arial"/>
          <w:b/>
          <w:szCs w:val="24"/>
        </w:rPr>
        <w:t>Kompleksowy program pomocy dla osób wychodzących z bezdomności</w:t>
      </w:r>
      <w:r w:rsidR="00F764AA" w:rsidRPr="00D12318">
        <w:rPr>
          <w:rFonts w:ascii="Arial" w:hAnsi="Arial" w:cs="Arial"/>
          <w:b/>
          <w:szCs w:val="24"/>
        </w:rPr>
        <w:t>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501"/>
        <w:gridCol w:w="1867"/>
        <w:gridCol w:w="2916"/>
        <w:gridCol w:w="1128"/>
        <w:gridCol w:w="2455"/>
        <w:gridCol w:w="1822"/>
        <w:gridCol w:w="1657"/>
        <w:gridCol w:w="1648"/>
      </w:tblGrid>
      <w:tr w:rsidR="00F6726C" w:rsidRPr="003A7EB4" w14:paraId="6F517AE6" w14:textId="77777777" w:rsidTr="0034698F">
        <w:trPr>
          <w:tblHeader/>
          <w:jc w:val="center"/>
        </w:trPr>
        <w:tc>
          <w:tcPr>
            <w:tcW w:w="179" w:type="pct"/>
            <w:shd w:val="clear" w:color="000000" w:fill="D9D9D9"/>
            <w:vAlign w:val="center"/>
            <w:hideMark/>
          </w:tcPr>
          <w:p w14:paraId="1C787854" w14:textId="77777777" w:rsidR="00F6726C" w:rsidRPr="009E252B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54ACF147" w14:textId="77777777" w:rsidR="00F6726C" w:rsidRPr="009E252B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042" w:type="pct"/>
            <w:shd w:val="clear" w:color="000000" w:fill="D9D9D9"/>
            <w:vAlign w:val="center"/>
            <w:hideMark/>
          </w:tcPr>
          <w:p w14:paraId="09B10491" w14:textId="77777777" w:rsidR="00F6726C" w:rsidRPr="009E252B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403" w:type="pct"/>
            <w:shd w:val="clear" w:color="000000" w:fill="D9D9D9"/>
            <w:vAlign w:val="center"/>
            <w:hideMark/>
          </w:tcPr>
          <w:p w14:paraId="6708E4FF" w14:textId="77777777" w:rsidR="00F6726C" w:rsidRPr="009E252B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877" w:type="pct"/>
            <w:shd w:val="clear" w:color="000000" w:fill="D9D9D9"/>
            <w:vAlign w:val="center"/>
          </w:tcPr>
          <w:p w14:paraId="5B45FEED" w14:textId="53C31B9D" w:rsidR="00F6726C" w:rsidRPr="009E252B" w:rsidRDefault="0034698F" w:rsidP="008469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Łączna wysokość </w:t>
            </w:r>
            <w:r w:rsidR="00306ABF">
              <w:rPr>
                <w:b/>
                <w:bCs/>
                <w:sz w:val="22"/>
                <w:szCs w:val="22"/>
              </w:rPr>
              <w:t xml:space="preserve">proponowanej </w:t>
            </w:r>
            <w:r>
              <w:rPr>
                <w:b/>
                <w:bCs/>
                <w:sz w:val="22"/>
                <w:szCs w:val="22"/>
              </w:rPr>
              <w:t>dotacji w latach 2024-2026</w:t>
            </w:r>
          </w:p>
          <w:p w14:paraId="4DD2998F" w14:textId="15B42D3F" w:rsidR="00F6726C" w:rsidRPr="009E252B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651" w:type="pct"/>
            <w:shd w:val="clear" w:color="000000" w:fill="D9D9D9"/>
            <w:vAlign w:val="center"/>
          </w:tcPr>
          <w:p w14:paraId="17E04C8B" w14:textId="7F07412E" w:rsidR="00F6726C" w:rsidRPr="0034698F" w:rsidRDefault="0034698F">
            <w:pPr>
              <w:pStyle w:val="Default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34698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Wysokość </w:t>
            </w:r>
            <w:r w:rsidR="00306AB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proponowanej</w:t>
            </w:r>
            <w:r w:rsidR="00306ABF" w:rsidRPr="0034698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34698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dotacji w roku 2024</w:t>
            </w:r>
          </w:p>
        </w:tc>
        <w:tc>
          <w:tcPr>
            <w:tcW w:w="592" w:type="pct"/>
            <w:shd w:val="clear" w:color="000000" w:fill="D9D9D9"/>
            <w:vAlign w:val="center"/>
          </w:tcPr>
          <w:p w14:paraId="18027FB0" w14:textId="545C782C" w:rsidR="00F6726C" w:rsidRPr="009E252B" w:rsidRDefault="00D1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1231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Wysokość </w:t>
            </w:r>
            <w:r w:rsidR="00306AB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proponowanej</w:t>
            </w:r>
            <w:r w:rsidR="00306ABF" w:rsidRPr="00D1231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D1231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dotacji w roku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590" w:type="pct"/>
            <w:shd w:val="clear" w:color="000000" w:fill="D9D9D9"/>
            <w:vAlign w:val="center"/>
            <w:hideMark/>
          </w:tcPr>
          <w:p w14:paraId="0F168DFA" w14:textId="7A7B1090" w:rsidR="00F6726C" w:rsidRPr="0034698F" w:rsidRDefault="0034698F">
            <w:pPr>
              <w:pStyle w:val="Default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34698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Wysokość </w:t>
            </w:r>
            <w:r w:rsidR="00306AB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proponowanej</w:t>
            </w:r>
            <w:r w:rsidR="00306ABF" w:rsidRPr="0034698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34698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dotacji w roku 2026</w:t>
            </w:r>
          </w:p>
        </w:tc>
      </w:tr>
      <w:tr w:rsidR="00F6726C" w:rsidRPr="00BA7DD0" w14:paraId="5F6396C5" w14:textId="77777777" w:rsidTr="0034698F">
        <w:trPr>
          <w:trHeight w:val="70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4BA8C" w14:textId="77777777" w:rsidR="00F6726C" w:rsidRPr="009E252B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56367" w14:textId="77777777" w:rsidR="00F6726C" w:rsidRPr="00D12318" w:rsidRDefault="00A92A74" w:rsidP="008469AD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D12318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Polski Komitet Pomocy Społecznej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33864" w14:textId="31F35660" w:rsidR="00F6726C" w:rsidRPr="009E252B" w:rsidRDefault="0004573A" w:rsidP="00F6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="00A92A74" w:rsidRPr="009E252B">
              <w:rPr>
                <w:rFonts w:ascii="Arial" w:eastAsia="Times New Roman" w:hAnsi="Arial" w:cs="Arial"/>
                <w:color w:val="000000"/>
                <w:lang w:eastAsia="pl-PL"/>
              </w:rPr>
              <w:t>Antidotum II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7233B" w14:textId="77777777" w:rsidR="00F6726C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F4C2E" w14:textId="77777777" w:rsidR="00F6726C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450 000 zł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A279A" w14:textId="77777777" w:rsidR="00F6726C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 xml:space="preserve">150 000 zł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DFCD6" w14:textId="77777777" w:rsidR="00F6726C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150 000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8FEF" w14:textId="77777777" w:rsidR="00F6726C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150 000 zł</w:t>
            </w:r>
          </w:p>
        </w:tc>
      </w:tr>
      <w:tr w:rsidR="00F6726C" w:rsidRPr="00BA7DD0" w14:paraId="642FC4F2" w14:textId="77777777" w:rsidTr="0034698F">
        <w:trPr>
          <w:trHeight w:val="70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BE055" w14:textId="77777777" w:rsidR="00F6726C" w:rsidRPr="009E252B" w:rsidRDefault="00F6726C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9CB69" w14:textId="5F457D2F" w:rsidR="00F6726C" w:rsidRPr="00D12318" w:rsidRDefault="00A92A74" w:rsidP="008469AD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D12318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Ca</w:t>
            </w:r>
            <w:r w:rsidR="0004573A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r</w:t>
            </w:r>
            <w:r w:rsidRPr="00D12318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itas Diecezji Siedleckiej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D4D44" w14:textId="07E06BE3" w:rsidR="00F6726C" w:rsidRPr="009E252B" w:rsidRDefault="0004573A" w:rsidP="00F6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sparcie osób w kryzysie bezdomności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A068A" w14:textId="77777777" w:rsidR="00F6726C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9B7FF" w14:textId="77777777" w:rsidR="00F6726C" w:rsidRPr="009E252B" w:rsidRDefault="00A92A74" w:rsidP="00F6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450 000 zł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47FA4" w14:textId="77777777" w:rsidR="00F6726C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150 000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16D6E" w14:textId="77777777" w:rsidR="00F6726C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150 000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FC6F1" w14:textId="77777777" w:rsidR="00F6726C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150 000 zł</w:t>
            </w:r>
          </w:p>
        </w:tc>
      </w:tr>
      <w:tr w:rsidR="00A92A74" w:rsidRPr="00BA7DD0" w14:paraId="1B4E78D1" w14:textId="77777777" w:rsidTr="0034698F">
        <w:trPr>
          <w:trHeight w:val="70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36563" w14:textId="77777777" w:rsidR="00A92A74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548E6" w14:textId="77777777" w:rsidR="00A92A74" w:rsidRPr="00D12318" w:rsidRDefault="00A92A74" w:rsidP="008469AD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D12318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Fundacja Miasto-Państwo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A99C4" w14:textId="77777777" w:rsidR="00A92A74" w:rsidRPr="009E252B" w:rsidRDefault="00A92A74" w:rsidP="00F6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Program aktywizacyjno- reintegracyjny FMP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B192" w14:textId="77777777" w:rsidR="00A92A74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DFED0" w14:textId="77777777" w:rsidR="00A92A74" w:rsidRPr="009E252B" w:rsidRDefault="00A92A74" w:rsidP="00F6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448 000 zł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5440F" w14:textId="77777777" w:rsidR="00A92A74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150 000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0CCC3" w14:textId="77777777" w:rsidR="00A92A74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150 000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C4276" w14:textId="77777777" w:rsidR="00A92A74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148 800 zł</w:t>
            </w:r>
          </w:p>
        </w:tc>
      </w:tr>
      <w:tr w:rsidR="00A92A74" w:rsidRPr="00BA7DD0" w14:paraId="16413061" w14:textId="77777777" w:rsidTr="0034698F">
        <w:trPr>
          <w:trHeight w:val="70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BC80" w14:textId="77777777" w:rsidR="00A92A74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5346B" w14:textId="77777777" w:rsidR="00A92A74" w:rsidRPr="00D12318" w:rsidRDefault="00A92A74" w:rsidP="008469AD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lang w:eastAsia="pl-PL"/>
              </w:rPr>
            </w:pPr>
            <w:r w:rsidRPr="00D12318">
              <w:rPr>
                <w:rFonts w:ascii="Arial" w:eastAsia="Times New Roman" w:hAnsi="Arial" w:cs="Arial"/>
                <w:bCs/>
                <w:color w:val="333333"/>
                <w:lang w:eastAsia="pl-PL"/>
              </w:rPr>
              <w:t>Fundacja IDYLLA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8D65F" w14:textId="77777777" w:rsidR="00A92A74" w:rsidRPr="009E252B" w:rsidRDefault="00A92A74" w:rsidP="00F6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Program pomocy dla osób w kryzysie bezdomności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4CAC3" w14:textId="77777777" w:rsidR="00A92A74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362EC" w14:textId="77777777" w:rsidR="00A92A74" w:rsidRPr="009E252B" w:rsidRDefault="00A92A74" w:rsidP="00F6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450 000 zł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6C788" w14:textId="77777777" w:rsidR="00A92A74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150 000 zł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19767" w14:textId="77777777" w:rsidR="00A92A74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150 000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A32F2" w14:textId="77777777" w:rsidR="00A92A74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150 000 zł</w:t>
            </w:r>
          </w:p>
        </w:tc>
      </w:tr>
      <w:tr w:rsidR="00F6726C" w:rsidRPr="003A7EB4" w14:paraId="747D89D8" w14:textId="77777777" w:rsidTr="0034698F">
        <w:trPr>
          <w:trHeight w:val="705"/>
          <w:jc w:val="center"/>
        </w:trPr>
        <w:tc>
          <w:tcPr>
            <w:tcW w:w="22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B122" w14:textId="77777777" w:rsidR="00F6726C" w:rsidRPr="009E252B" w:rsidRDefault="00F6726C" w:rsidP="008469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Łączna kwota dotacji</w:t>
            </w:r>
            <w:r w:rsidRPr="009E252B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</w:tc>
        <w:tc>
          <w:tcPr>
            <w:tcW w:w="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D5285" w14:textId="77777777" w:rsidR="00F6726C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1798 000</w:t>
            </w:r>
            <w:r w:rsidR="00F6726C" w:rsidRPr="009E252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zł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3AB1B" w14:textId="77777777" w:rsidR="00F6726C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600 000</w:t>
            </w:r>
            <w:r w:rsidR="00F6726C" w:rsidRPr="009E252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zł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80F23" w14:textId="77777777" w:rsidR="00F6726C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600 000</w:t>
            </w:r>
            <w:r w:rsidR="00F6726C" w:rsidRPr="009E252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993F1" w14:textId="77777777" w:rsidR="00F6726C" w:rsidRPr="009E252B" w:rsidRDefault="00A92A74" w:rsidP="0084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E252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598 8</w:t>
            </w:r>
            <w:r w:rsidR="00F6726C" w:rsidRPr="009E252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00 zł</w:t>
            </w:r>
          </w:p>
        </w:tc>
      </w:tr>
    </w:tbl>
    <w:p w14:paraId="71F932EB" w14:textId="77777777" w:rsidR="00C216C6" w:rsidRDefault="00C216C6"/>
    <w:sectPr w:rsidR="00C216C6" w:rsidSect="00D96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335ABB" w16cid:durableId="29914C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65"/>
    <w:rsid w:val="000202F3"/>
    <w:rsid w:val="0004573A"/>
    <w:rsid w:val="00084F90"/>
    <w:rsid w:val="002C0A9D"/>
    <w:rsid w:val="00306ABF"/>
    <w:rsid w:val="0034698F"/>
    <w:rsid w:val="004150E3"/>
    <w:rsid w:val="00425D6A"/>
    <w:rsid w:val="00493C2E"/>
    <w:rsid w:val="0051322B"/>
    <w:rsid w:val="0054061F"/>
    <w:rsid w:val="006710BD"/>
    <w:rsid w:val="007753CA"/>
    <w:rsid w:val="008B1E73"/>
    <w:rsid w:val="009310EB"/>
    <w:rsid w:val="009E252B"/>
    <w:rsid w:val="00A92A74"/>
    <w:rsid w:val="00AB63B4"/>
    <w:rsid w:val="00AD49A5"/>
    <w:rsid w:val="00B020E0"/>
    <w:rsid w:val="00B36957"/>
    <w:rsid w:val="00C216C6"/>
    <w:rsid w:val="00C94214"/>
    <w:rsid w:val="00D12318"/>
    <w:rsid w:val="00D96C65"/>
    <w:rsid w:val="00DD5E78"/>
    <w:rsid w:val="00E64CE3"/>
    <w:rsid w:val="00ED6D88"/>
    <w:rsid w:val="00F6726C"/>
    <w:rsid w:val="00F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767B"/>
  <w15:chartTrackingRefBased/>
  <w15:docId w15:val="{3CE2805C-D008-4315-97D4-B2CAB0E0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2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73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7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7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katarzyna dral</cp:lastModifiedBy>
  <cp:revision>2</cp:revision>
  <cp:lastPrinted>2024-03-07T11:04:00Z</cp:lastPrinted>
  <dcterms:created xsi:type="dcterms:W3CDTF">2024-03-20T08:05:00Z</dcterms:created>
  <dcterms:modified xsi:type="dcterms:W3CDTF">2024-03-20T08:05:00Z</dcterms:modified>
</cp:coreProperties>
</file>